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BD" w:rsidRDefault="00B96DBD" w:rsidP="00D409AC">
      <w:pPr>
        <w:pStyle w:val="10"/>
        <w:shd w:val="clear" w:color="auto" w:fill="auto"/>
        <w:spacing w:after="0" w:line="240" w:lineRule="auto"/>
        <w:jc w:val="left"/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bookmark0"/>
      <w:r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>«Рассмотрено»</w:t>
      </w:r>
    </w:p>
    <w:p w:rsidR="00B96DBD" w:rsidRDefault="00B96DBD" w:rsidP="00D409AC">
      <w:pPr>
        <w:pStyle w:val="10"/>
        <w:shd w:val="clear" w:color="auto" w:fill="auto"/>
        <w:spacing w:after="0" w:line="240" w:lineRule="auto"/>
        <w:jc w:val="left"/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>на заседании общего собрания</w:t>
      </w:r>
    </w:p>
    <w:p w:rsidR="00B96DBD" w:rsidRDefault="00B96DBD" w:rsidP="00D409AC">
      <w:pPr>
        <w:pStyle w:val="10"/>
        <w:shd w:val="clear" w:color="auto" w:fill="auto"/>
        <w:spacing w:after="0" w:line="240" w:lineRule="auto"/>
        <w:jc w:val="left"/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>трудового коллектива</w:t>
      </w:r>
    </w:p>
    <w:p w:rsidR="00B96DBD" w:rsidRDefault="00866CFB" w:rsidP="00D409AC">
      <w:pPr>
        <w:pStyle w:val="10"/>
        <w:shd w:val="clear" w:color="auto" w:fill="auto"/>
        <w:spacing w:after="0" w:line="240" w:lineRule="auto"/>
        <w:jc w:val="left"/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протокол №10 </w:t>
      </w:r>
    </w:p>
    <w:p w:rsidR="00B96DBD" w:rsidRDefault="00866CFB" w:rsidP="00D409AC">
      <w:pPr>
        <w:pStyle w:val="10"/>
        <w:shd w:val="clear" w:color="auto" w:fill="auto"/>
        <w:spacing w:after="0" w:line="240" w:lineRule="auto"/>
        <w:jc w:val="left"/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>«07» 11.</w:t>
      </w:r>
      <w:r w:rsidR="00B96DBD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2017 г.</w:t>
      </w:r>
    </w:p>
    <w:p w:rsidR="00B96DBD" w:rsidRDefault="00B96DBD" w:rsidP="00D409AC">
      <w:pPr>
        <w:pStyle w:val="10"/>
        <w:shd w:val="clear" w:color="auto" w:fill="auto"/>
        <w:spacing w:after="0" w:line="240" w:lineRule="auto"/>
        <w:jc w:val="left"/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6DBD" w:rsidRDefault="00B96DBD" w:rsidP="00D409AC">
      <w:pPr>
        <w:pStyle w:val="10"/>
        <w:shd w:val="clear" w:color="auto" w:fill="auto"/>
        <w:spacing w:after="0" w:line="240" w:lineRule="auto"/>
        <w:jc w:val="left"/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6DBD" w:rsidRDefault="00B96DBD" w:rsidP="00D409AC">
      <w:pPr>
        <w:pStyle w:val="10"/>
        <w:shd w:val="clear" w:color="auto" w:fill="auto"/>
        <w:spacing w:after="0" w:line="240" w:lineRule="auto"/>
        <w:jc w:val="left"/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«Утверждаю»</w:t>
      </w:r>
    </w:p>
    <w:p w:rsidR="00B96DBD" w:rsidRDefault="00B96DBD" w:rsidP="00D409AC">
      <w:pPr>
        <w:pStyle w:val="10"/>
        <w:shd w:val="clear" w:color="auto" w:fill="auto"/>
        <w:spacing w:after="0" w:line="240" w:lineRule="auto"/>
        <w:jc w:val="left"/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>Директор школы-интерната</w:t>
      </w:r>
    </w:p>
    <w:p w:rsidR="00B96DBD" w:rsidRDefault="00B96DBD" w:rsidP="00D409AC">
      <w:pPr>
        <w:pStyle w:val="10"/>
        <w:shd w:val="clear" w:color="auto" w:fill="auto"/>
        <w:spacing w:after="0" w:line="240" w:lineRule="auto"/>
        <w:jc w:val="left"/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>Слюсарь А.П. ______________</w:t>
      </w:r>
    </w:p>
    <w:p w:rsidR="00B96DBD" w:rsidRDefault="00866CFB" w:rsidP="00D409AC">
      <w:pPr>
        <w:pStyle w:val="10"/>
        <w:shd w:val="clear" w:color="auto" w:fill="auto"/>
        <w:spacing w:after="0" w:line="240" w:lineRule="auto"/>
        <w:jc w:val="left"/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>приказ № 59/2</w:t>
      </w:r>
    </w:p>
    <w:p w:rsidR="00B96DBD" w:rsidRDefault="00866CFB" w:rsidP="00D409AC">
      <w:pPr>
        <w:pStyle w:val="10"/>
        <w:shd w:val="clear" w:color="auto" w:fill="auto"/>
        <w:spacing w:after="0" w:line="240" w:lineRule="auto"/>
        <w:jc w:val="left"/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>от «07»11.</w:t>
      </w:r>
      <w:bookmarkStart w:id="1" w:name="_GoBack"/>
      <w:bookmarkEnd w:id="1"/>
      <w:r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96DBD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2017 г.</w:t>
      </w:r>
    </w:p>
    <w:p w:rsidR="00B96DBD" w:rsidRPr="00380951" w:rsidRDefault="00B96DBD" w:rsidP="00D409AC">
      <w:pPr>
        <w:pStyle w:val="10"/>
        <w:shd w:val="clear" w:color="auto" w:fill="auto"/>
        <w:spacing w:after="0" w:line="240" w:lineRule="auto"/>
        <w:jc w:val="left"/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033C" w:rsidRPr="00380951" w:rsidRDefault="003C033C" w:rsidP="00D409AC">
      <w:pPr>
        <w:pStyle w:val="10"/>
        <w:shd w:val="clear" w:color="auto" w:fill="auto"/>
        <w:spacing w:after="0" w:line="240" w:lineRule="auto"/>
        <w:jc w:val="left"/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6DBD" w:rsidRDefault="00B96DBD" w:rsidP="00D409AC">
      <w:pPr>
        <w:pStyle w:val="10"/>
        <w:shd w:val="clear" w:color="auto" w:fill="auto"/>
        <w:spacing w:after="0" w:line="240" w:lineRule="auto"/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sectPr w:rsidR="00B96DBD" w:rsidSect="00B96DBD">
          <w:type w:val="continuous"/>
          <w:pgSz w:w="11906" w:h="16838"/>
          <w:pgMar w:top="1134" w:right="850" w:bottom="899" w:left="1701" w:header="708" w:footer="708" w:gutter="0"/>
          <w:cols w:num="2" w:space="708"/>
          <w:docGrid w:linePitch="360"/>
        </w:sectPr>
      </w:pPr>
    </w:p>
    <w:p w:rsidR="00B96DBD" w:rsidRDefault="00B96DBD" w:rsidP="00D409AC">
      <w:pPr>
        <w:pStyle w:val="10"/>
        <w:shd w:val="clear" w:color="auto" w:fill="auto"/>
        <w:spacing w:after="0" w:line="240" w:lineRule="auto"/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6DBD" w:rsidRDefault="00B96DBD" w:rsidP="00D409AC">
      <w:pPr>
        <w:pStyle w:val="10"/>
        <w:shd w:val="clear" w:color="auto" w:fill="auto"/>
        <w:spacing w:after="0" w:line="240" w:lineRule="auto"/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Положение о </w:t>
      </w:r>
      <w:r w:rsidR="00861234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>противодействии коррупции</w:t>
      </w:r>
    </w:p>
    <w:p w:rsidR="00B96DBD" w:rsidRDefault="00B96DBD" w:rsidP="00D409AC">
      <w:pPr>
        <w:pStyle w:val="10"/>
        <w:shd w:val="clear" w:color="auto" w:fill="auto"/>
        <w:spacing w:after="0" w:line="240" w:lineRule="auto"/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033C" w:rsidRDefault="003C033C" w:rsidP="00D409AC">
      <w:pPr>
        <w:pStyle w:val="10"/>
        <w:shd w:val="clear" w:color="auto" w:fill="auto"/>
        <w:spacing w:after="0" w:line="240" w:lineRule="auto"/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951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ПОЛОЖЕНИЯ.</w:t>
      </w:r>
      <w:bookmarkEnd w:id="0"/>
    </w:p>
    <w:p w:rsidR="003C033C" w:rsidRPr="00380951" w:rsidRDefault="003C033C" w:rsidP="00D409AC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C033C" w:rsidRPr="00380951" w:rsidRDefault="003C033C" w:rsidP="00280A0B">
      <w:pPr>
        <w:pStyle w:val="20"/>
        <w:shd w:val="clear" w:color="auto" w:fill="auto"/>
        <w:tabs>
          <w:tab w:val="left" w:pos="139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1.1.  </w:t>
      </w:r>
      <w:proofErr w:type="gramStart"/>
      <w:r w:rsidRPr="0038095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Данное Положение с противодействии коррупции </w:t>
      </w:r>
      <w:r w:rsidRPr="00380951">
        <w:rPr>
          <w:rStyle w:val="29pt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r w:rsidRPr="00380951">
        <w:rPr>
          <w:rStyle w:val="2"/>
          <w:rFonts w:ascii="Times New Roman" w:hAnsi="Times New Roman" w:cs="Times New Roman"/>
          <w:color w:val="000000"/>
          <w:sz w:val="24"/>
          <w:szCs w:val="24"/>
        </w:rPr>
        <w:t>ГБОУ «Валуйская общеобразовательная школа-интернат» (далее - Положение) разработано на основе Федерального  закона от 25.12.2008</w:t>
      </w:r>
      <w:r w:rsidRPr="00380951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№ 273-ФЭ «О противодействии  коррупции» (с последующими изменениями);  Указа Президента Российской Федерации «О мерах по противодействию коррупции" (В редакции указов Президента Российской Федерации от 31.03.2010 г. </w:t>
      </w:r>
      <w:r w:rsidRPr="00380951">
        <w:rPr>
          <w:rStyle w:val="2"/>
          <w:rFonts w:ascii="Times New Roman" w:hAnsi="Times New Roman" w:cs="Times New Roman"/>
          <w:noProof w:val="0"/>
          <w:color w:val="000000"/>
          <w:sz w:val="24"/>
          <w:szCs w:val="24"/>
          <w:lang w:eastAsia="en-US"/>
        </w:rPr>
        <w:t>№</w:t>
      </w:r>
      <w:r w:rsidRPr="0038095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396; от 01.07.2010 г. </w:t>
      </w:r>
      <w:r w:rsidRPr="00380951">
        <w:rPr>
          <w:rStyle w:val="2"/>
          <w:rFonts w:ascii="Times New Roman" w:hAnsi="Times New Roman" w:cs="Times New Roman"/>
          <w:noProof w:val="0"/>
          <w:color w:val="000000"/>
          <w:sz w:val="24"/>
          <w:szCs w:val="24"/>
          <w:lang w:eastAsia="en-US"/>
        </w:rPr>
        <w:t>№</w:t>
      </w:r>
      <w:r w:rsidRPr="0038095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821; от 04.11.2010 г. </w:t>
      </w:r>
      <w:r w:rsidRPr="00380951">
        <w:rPr>
          <w:rStyle w:val="2"/>
          <w:rFonts w:ascii="Times New Roman" w:hAnsi="Times New Roman" w:cs="Times New Roman"/>
          <w:noProof w:val="0"/>
          <w:color w:val="000000"/>
          <w:sz w:val="24"/>
          <w:szCs w:val="24"/>
          <w:lang w:eastAsia="en-US"/>
        </w:rPr>
        <w:t>№</w:t>
      </w:r>
      <w:r w:rsidRPr="00380951">
        <w:rPr>
          <w:rStyle w:val="2"/>
          <w:rFonts w:ascii="Times New Roman" w:hAnsi="Times New Roman" w:cs="Times New Roman"/>
          <w:color w:val="000000"/>
          <w:sz w:val="24"/>
          <w:szCs w:val="24"/>
        </w:rPr>
        <w:t>1336;</w:t>
      </w:r>
      <w:proofErr w:type="gramEnd"/>
      <w:r w:rsidRPr="0038095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095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от 12.09.2011 г. </w:t>
      </w:r>
      <w:r w:rsidRPr="00380951">
        <w:rPr>
          <w:rStyle w:val="2"/>
          <w:rFonts w:ascii="Times New Roman" w:hAnsi="Times New Roman" w:cs="Times New Roman"/>
          <w:noProof w:val="0"/>
          <w:color w:val="000000"/>
          <w:sz w:val="24"/>
          <w:szCs w:val="24"/>
          <w:lang w:eastAsia="en-US"/>
        </w:rPr>
        <w:t>№</w:t>
      </w:r>
      <w:r w:rsidRPr="0038095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1192; от 04.01.2012 г. </w:t>
      </w:r>
      <w:r w:rsidRPr="00380951">
        <w:rPr>
          <w:rStyle w:val="2"/>
          <w:rFonts w:ascii="Times New Roman" w:hAnsi="Times New Roman" w:cs="Times New Roman"/>
          <w:noProof w:val="0"/>
          <w:color w:val="000000"/>
          <w:sz w:val="24"/>
          <w:szCs w:val="24"/>
          <w:lang w:eastAsia="en-US"/>
        </w:rPr>
        <w:t>№</w:t>
      </w:r>
      <w:r w:rsidRPr="0038095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19; от 28.02.2012 г. </w:t>
      </w:r>
      <w:r w:rsidRPr="00380951">
        <w:rPr>
          <w:rStyle w:val="2"/>
          <w:rFonts w:ascii="Times New Roman" w:hAnsi="Times New Roman" w:cs="Times New Roman"/>
          <w:noProof w:val="0"/>
          <w:color w:val="000000"/>
          <w:sz w:val="24"/>
          <w:szCs w:val="24"/>
          <w:lang w:eastAsia="en-US"/>
        </w:rPr>
        <w:t>№</w:t>
      </w:r>
      <w:r w:rsidRPr="0038095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249; от 28.07.2012 </w:t>
      </w:r>
      <w:r w:rsidRPr="00380951">
        <w:rPr>
          <w:rStyle w:val="2"/>
          <w:rFonts w:ascii="Times New Roman" w:hAnsi="Times New Roman" w:cs="Times New Roman"/>
          <w:noProof w:val="0"/>
          <w:color w:val="000000"/>
          <w:sz w:val="24"/>
          <w:szCs w:val="24"/>
          <w:lang w:eastAsia="en-US"/>
        </w:rPr>
        <w:t>г.</w:t>
      </w:r>
      <w:r w:rsidRPr="00380951">
        <w:rPr>
          <w:rStyle w:val="2"/>
          <w:rFonts w:ascii="Times New Roman" w:hAnsi="Times New Roman" w:cs="Times New Roman"/>
          <w:noProof w:val="0"/>
          <w:color w:val="000000"/>
          <w:sz w:val="24"/>
          <w:szCs w:val="24"/>
          <w:vertAlign w:val="subscript"/>
          <w:lang w:eastAsia="en-US"/>
        </w:rPr>
        <w:t xml:space="preserve"> </w:t>
      </w:r>
      <w:r w:rsidRPr="00380951">
        <w:rPr>
          <w:rStyle w:val="2"/>
          <w:rFonts w:ascii="Times New Roman" w:hAnsi="Times New Roman" w:cs="Times New Roman"/>
          <w:noProof w:val="0"/>
          <w:color w:val="000000"/>
          <w:sz w:val="24"/>
          <w:szCs w:val="24"/>
          <w:lang w:eastAsia="en-US"/>
        </w:rPr>
        <w:t>№</w:t>
      </w:r>
      <w:r w:rsidRPr="0038095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1060; </w:t>
      </w:r>
      <w:r w:rsidRPr="00380951">
        <w:rPr>
          <w:rStyle w:val="29pt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 </w:t>
      </w:r>
      <w:r w:rsidRPr="0038095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02.04.2013 г. </w:t>
      </w:r>
      <w:r w:rsidRPr="00380951">
        <w:rPr>
          <w:rStyle w:val="2"/>
          <w:rFonts w:ascii="Times New Roman" w:hAnsi="Times New Roman" w:cs="Times New Roman"/>
          <w:noProof w:val="0"/>
          <w:color w:val="000000"/>
          <w:sz w:val="24"/>
          <w:szCs w:val="24"/>
          <w:lang w:eastAsia="en-US"/>
        </w:rPr>
        <w:t>№</w:t>
      </w:r>
      <w:r w:rsidRPr="0038095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309; от 14.02.2014 г. </w:t>
      </w:r>
      <w:r w:rsidRPr="00380951">
        <w:rPr>
          <w:rStyle w:val="2"/>
          <w:rFonts w:ascii="Times New Roman" w:hAnsi="Times New Roman" w:cs="Times New Roman"/>
          <w:noProof w:val="0"/>
          <w:color w:val="000000"/>
          <w:sz w:val="24"/>
          <w:szCs w:val="24"/>
          <w:lang w:eastAsia="en-US"/>
        </w:rPr>
        <w:t>№</w:t>
      </w:r>
      <w:r w:rsidRPr="0038095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80); Указа Президента Российской Федерации "О мерах по реализации  отдельных положений Федерального </w:t>
      </w:r>
      <w:r w:rsidRPr="00380951">
        <w:rPr>
          <w:rStyle w:val="29pt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закона </w:t>
      </w:r>
      <w:r w:rsidRPr="0038095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"О противодействии коррупции" (В редакции </w:t>
      </w:r>
      <w:r w:rsidRPr="00380951">
        <w:rPr>
          <w:rStyle w:val="29pt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указов </w:t>
      </w:r>
      <w:r w:rsidRPr="0038095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Президента Российской Федерации от 06.06.2013 г. </w:t>
      </w:r>
      <w:r w:rsidRPr="00380951">
        <w:rPr>
          <w:rStyle w:val="2"/>
          <w:rFonts w:ascii="Times New Roman" w:hAnsi="Times New Roman" w:cs="Times New Roman"/>
          <w:noProof w:val="0"/>
          <w:color w:val="000000"/>
          <w:sz w:val="24"/>
          <w:szCs w:val="24"/>
          <w:lang w:eastAsia="en-US"/>
        </w:rPr>
        <w:t>№</w:t>
      </w:r>
      <w:r w:rsidRPr="0038095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546; от 08.07.2013 г. </w:t>
      </w:r>
      <w:r w:rsidRPr="00380951">
        <w:rPr>
          <w:rStyle w:val="2"/>
          <w:rFonts w:ascii="Times New Roman" w:hAnsi="Times New Roman" w:cs="Times New Roman"/>
          <w:noProof w:val="0"/>
          <w:color w:val="000000"/>
          <w:sz w:val="24"/>
          <w:szCs w:val="24"/>
          <w:lang w:eastAsia="en-US"/>
        </w:rPr>
        <w:t>№</w:t>
      </w:r>
      <w:r w:rsidRPr="00380951">
        <w:rPr>
          <w:rStyle w:val="2"/>
          <w:rFonts w:ascii="Times New Roman" w:hAnsi="Times New Roman" w:cs="Times New Roman"/>
          <w:color w:val="000000"/>
          <w:sz w:val="24"/>
          <w:szCs w:val="24"/>
        </w:rPr>
        <w:t>613;</w:t>
      </w:r>
      <w:proofErr w:type="gramEnd"/>
      <w:r w:rsidRPr="0038095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от 03.12.2013 г. </w:t>
      </w:r>
      <w:r w:rsidRPr="00380951">
        <w:rPr>
          <w:rStyle w:val="2"/>
          <w:rFonts w:ascii="Times New Roman" w:hAnsi="Times New Roman" w:cs="Times New Roman"/>
          <w:noProof w:val="0"/>
          <w:color w:val="000000"/>
          <w:sz w:val="24"/>
          <w:szCs w:val="24"/>
          <w:lang w:eastAsia="en-US"/>
        </w:rPr>
        <w:t>№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878);</w:t>
      </w:r>
      <w:r w:rsidRPr="0038095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Указа Президента РФ от 11.04.2014 № 226 «О Национальном плане противодействия коррупции па 2014-2015 годы»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3C033C" w:rsidRPr="00380951" w:rsidRDefault="003C033C" w:rsidP="00D409AC">
      <w:pPr>
        <w:pStyle w:val="a8"/>
        <w:shd w:val="clear" w:color="auto" w:fill="auto"/>
        <w:tabs>
          <w:tab w:val="left" w:pos="905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1.2. Настоящим </w:t>
      </w: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Положением устанавливаются основные принципы противодействия ко</w:t>
      </w: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р</w:t>
      </w: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рупции, правовые и </w:t>
      </w: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организационные </w:t>
      </w: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 основы предупреждения коррупции и борьбы с ней, минимизации и (или) ликвидации последствий коррупционных правонарушений в государственной образовательной организации - ГБОУ «</w:t>
      </w:r>
      <w:r w:rsidRPr="00380951">
        <w:rPr>
          <w:rStyle w:val="2"/>
          <w:rFonts w:ascii="Times New Roman" w:hAnsi="Times New Roman" w:cs="Times New Roman"/>
          <w:color w:val="000000"/>
          <w:sz w:val="24"/>
          <w:szCs w:val="24"/>
        </w:rPr>
        <w:t>Валуйская общеобразовательная школа-интернат</w:t>
      </w: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» (далее - Учреждение).</w:t>
      </w:r>
    </w:p>
    <w:p w:rsidR="003C033C" w:rsidRPr="00380951" w:rsidRDefault="003C033C" w:rsidP="00D409AC">
      <w:pPr>
        <w:pStyle w:val="a8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Для целей настоящего Положения используются следующие основные понятия:</w:t>
      </w:r>
    </w:p>
    <w:p w:rsidR="003C033C" w:rsidRPr="00380951" w:rsidRDefault="003C033C" w:rsidP="00D409AC">
      <w:pPr>
        <w:pStyle w:val="a8"/>
        <w:numPr>
          <w:ilvl w:val="0"/>
          <w:numId w:val="40"/>
        </w:numPr>
        <w:shd w:val="clear" w:color="auto" w:fill="auto"/>
        <w:tabs>
          <w:tab w:val="left" w:pos="476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К</w:t>
      </w:r>
      <w:r w:rsidRPr="00380951">
        <w:rPr>
          <w:rFonts w:ascii="Times New Roman" w:hAnsi="Times New Roman" w:cs="Times New Roman"/>
          <w:color w:val="000000"/>
          <w:sz w:val="24"/>
          <w:szCs w:val="24"/>
          <w:u w:val="single"/>
        </w:rPr>
        <w:t>оррупция:</w:t>
      </w:r>
    </w:p>
    <w:p w:rsidR="003C033C" w:rsidRPr="00380951" w:rsidRDefault="003C033C" w:rsidP="00D409AC">
      <w:pPr>
        <w:pStyle w:val="a8"/>
        <w:shd w:val="clear" w:color="auto" w:fill="auto"/>
        <w:tabs>
          <w:tab w:val="left" w:pos="311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а)</w:t>
      </w: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ab/>
        <w:t>злоупотребление служебным положением, дача взятки, получение взятки, злоупотре</w:t>
      </w: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б</w:t>
      </w: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ление полномочиями, коммерческий подкуп либо иное незаконное использование физич</w:t>
      </w: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е</w:t>
      </w: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</w:t>
      </w: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и</w:t>
      </w: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ми яйцами;</w:t>
      </w:r>
      <w:proofErr w:type="gramEnd"/>
    </w:p>
    <w:p w:rsidR="003C033C" w:rsidRPr="00380951" w:rsidRDefault="003C033C" w:rsidP="00D409AC">
      <w:pPr>
        <w:pStyle w:val="a8"/>
        <w:shd w:val="clear" w:color="auto" w:fill="auto"/>
        <w:tabs>
          <w:tab w:val="left" w:pos="311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б)</w:t>
      </w: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ab/>
        <w:t>совершение деяний, указанных в подпункте "а" настоящего пункта, от имени или в и</w:t>
      </w: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н</w:t>
      </w: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тересах юридического лица;</w:t>
      </w:r>
    </w:p>
    <w:p w:rsidR="003C033C" w:rsidRPr="00380951" w:rsidRDefault="003C033C" w:rsidP="00D409AC">
      <w:pPr>
        <w:pStyle w:val="a8"/>
        <w:numPr>
          <w:ilvl w:val="0"/>
          <w:numId w:val="40"/>
        </w:numPr>
        <w:shd w:val="clear" w:color="auto" w:fill="auto"/>
        <w:tabs>
          <w:tab w:val="left" w:pos="658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</w:t>
      </w:r>
      <w:r w:rsidRPr="00380951">
        <w:rPr>
          <w:rFonts w:ascii="Times New Roman" w:hAnsi="Times New Roman" w:cs="Times New Roman"/>
          <w:color w:val="000000"/>
          <w:sz w:val="24"/>
          <w:szCs w:val="24"/>
          <w:u w:val="single"/>
        </w:rPr>
        <w:t>ротиводействие коррупции</w:t>
      </w: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 - деятельность членов рабочей группы по противоде</w:t>
      </w: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й</w:t>
      </w: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ствию коррупции и физических лиц в пределах, их полномочий:</w:t>
      </w:r>
    </w:p>
    <w:p w:rsidR="003C033C" w:rsidRPr="00380951" w:rsidRDefault="003C033C" w:rsidP="00D409AC">
      <w:pPr>
        <w:pStyle w:val="a8"/>
        <w:shd w:val="clear" w:color="auto" w:fill="auto"/>
        <w:tabs>
          <w:tab w:val="left" w:pos="311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а)</w:t>
      </w: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ab/>
        <w:t>по предупреждению коррупции, в том числе по выявлению и последующему устран</w:t>
      </w: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е</w:t>
      </w: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нию причин коррупции (профилактика коррупции);</w:t>
      </w:r>
    </w:p>
    <w:p w:rsidR="003C033C" w:rsidRPr="00380951" w:rsidRDefault="003C033C" w:rsidP="00D409AC">
      <w:pPr>
        <w:pStyle w:val="a8"/>
        <w:shd w:val="clear" w:color="auto" w:fill="auto"/>
        <w:tabs>
          <w:tab w:val="left" w:pos="311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б)</w:t>
      </w: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ab/>
        <w:t>но выявлению, предупреждению, пресечению, раскрытию и расследованию коррупц</w:t>
      </w: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и</w:t>
      </w: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онных правонарушений (борьба с коррупцией);</w:t>
      </w:r>
    </w:p>
    <w:p w:rsidR="003C033C" w:rsidRPr="00380951" w:rsidRDefault="003C033C" w:rsidP="00D409AC">
      <w:pPr>
        <w:pStyle w:val="a8"/>
        <w:shd w:val="clear" w:color="auto" w:fill="auto"/>
        <w:tabs>
          <w:tab w:val="left" w:pos="311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в)</w:t>
      </w: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ab/>
        <w:t>по минимизации и (или) ликвидации последствий коррупционных правонарушений.</w:t>
      </w:r>
    </w:p>
    <w:p w:rsidR="003C033C" w:rsidRPr="00380951" w:rsidRDefault="003C033C" w:rsidP="00D409AC">
      <w:pPr>
        <w:pStyle w:val="a8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1.3.3.  </w:t>
      </w:r>
      <w:r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А</w:t>
      </w:r>
      <w:r w:rsidRPr="00380951">
        <w:rPr>
          <w:rFonts w:ascii="Times New Roman" w:hAnsi="Times New Roman" w:cs="Times New Roman"/>
          <w:color w:val="000000"/>
          <w:sz w:val="24"/>
          <w:szCs w:val="24"/>
          <w:u w:val="single"/>
        </w:rPr>
        <w:t>нтикоррупционная политика</w:t>
      </w: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 - деятельность администрации Учреждения, напра</w:t>
      </w: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в</w:t>
      </w: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ленная на создание эффективной системы противодействия коррупции</w:t>
      </w:r>
      <w:r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3C033C" w:rsidRPr="00380951" w:rsidRDefault="003C033C" w:rsidP="00D409AC">
      <w:pPr>
        <w:pStyle w:val="a8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1.3.4. </w:t>
      </w:r>
      <w:r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Pr="00380951">
        <w:rPr>
          <w:rFonts w:ascii="Times New Roman" w:hAnsi="Times New Roman" w:cs="Times New Roman"/>
          <w:color w:val="000000"/>
          <w:sz w:val="24"/>
          <w:szCs w:val="24"/>
          <w:u w:val="single"/>
        </w:rPr>
        <w:t>нтикоррупционная  экспертиза правовых актов</w:t>
      </w: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 - деятельность спе</w:t>
      </w:r>
      <w:r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циалистов по выявлению и описани</w:t>
      </w:r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 xml:space="preserve">ю  коррупционных  факторов, относящихся к </w:t>
      </w:r>
      <w:proofErr w:type="gramStart"/>
      <w:r w:rsidRPr="00380951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действующим</w:t>
      </w:r>
      <w:proofErr w:type="gramEnd"/>
    </w:p>
    <w:p w:rsidR="003C033C" w:rsidRPr="00380951" w:rsidRDefault="003C033C" w:rsidP="00D4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правовым актам и (или) их проектам, разработке рекомендаций, направленных на устр</w:t>
      </w:r>
      <w:r w:rsidRPr="00380951">
        <w:rPr>
          <w:rFonts w:ascii="Times New Roman" w:hAnsi="Times New Roman" w:cs="Times New Roman"/>
          <w:sz w:val="24"/>
          <w:szCs w:val="24"/>
        </w:rPr>
        <w:t>а</w:t>
      </w:r>
      <w:r w:rsidRPr="00380951">
        <w:rPr>
          <w:rFonts w:ascii="Times New Roman" w:hAnsi="Times New Roman" w:cs="Times New Roman"/>
          <w:sz w:val="24"/>
          <w:szCs w:val="24"/>
        </w:rPr>
        <w:t>нение или огра</w:t>
      </w:r>
      <w:r>
        <w:rPr>
          <w:rFonts w:ascii="Times New Roman" w:hAnsi="Times New Roman" w:cs="Times New Roman"/>
          <w:sz w:val="24"/>
          <w:szCs w:val="24"/>
        </w:rPr>
        <w:t>ничение действия таких факторов.</w:t>
      </w:r>
    </w:p>
    <w:p w:rsidR="003C033C" w:rsidRPr="00380951" w:rsidRDefault="003C033C" w:rsidP="00D4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lastRenderedPageBreak/>
        <w:t>1.3.5. 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380951">
        <w:rPr>
          <w:rFonts w:ascii="Times New Roman" w:hAnsi="Times New Roman" w:cs="Times New Roman"/>
          <w:sz w:val="24"/>
          <w:szCs w:val="24"/>
          <w:u w:val="single"/>
        </w:rPr>
        <w:t>оррупционное правонарушение</w:t>
      </w:r>
      <w:r w:rsidRPr="00380951">
        <w:rPr>
          <w:rFonts w:ascii="Times New Roman" w:hAnsi="Times New Roman" w:cs="Times New Roman"/>
          <w:sz w:val="24"/>
          <w:szCs w:val="24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</w:t>
      </w:r>
      <w:r w:rsidRPr="00380951">
        <w:rPr>
          <w:rFonts w:ascii="Times New Roman" w:hAnsi="Times New Roman" w:cs="Times New Roman"/>
          <w:sz w:val="24"/>
          <w:szCs w:val="24"/>
        </w:rPr>
        <w:t>и</w:t>
      </w:r>
      <w:r w:rsidRPr="00380951">
        <w:rPr>
          <w:rFonts w:ascii="Times New Roman" w:hAnsi="Times New Roman" w:cs="Times New Roman"/>
          <w:sz w:val="24"/>
          <w:szCs w:val="24"/>
        </w:rPr>
        <w:t>нарная, административна</w:t>
      </w:r>
      <w:r>
        <w:rPr>
          <w:rFonts w:ascii="Times New Roman" w:hAnsi="Times New Roman" w:cs="Times New Roman"/>
          <w:sz w:val="24"/>
          <w:szCs w:val="24"/>
        </w:rPr>
        <w:t>я или уголовная ответственность.</w:t>
      </w:r>
    </w:p>
    <w:p w:rsidR="003C033C" w:rsidRPr="00380951" w:rsidRDefault="003C033C" w:rsidP="00D4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1.3.6. 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380951">
        <w:rPr>
          <w:rFonts w:ascii="Times New Roman" w:hAnsi="Times New Roman" w:cs="Times New Roman"/>
          <w:sz w:val="24"/>
          <w:szCs w:val="24"/>
          <w:u w:val="single"/>
        </w:rPr>
        <w:t>оррупциогенный</w:t>
      </w:r>
      <w:proofErr w:type="spellEnd"/>
      <w:r w:rsidRPr="00380951">
        <w:rPr>
          <w:rFonts w:ascii="Times New Roman" w:hAnsi="Times New Roman" w:cs="Times New Roman"/>
          <w:sz w:val="24"/>
          <w:szCs w:val="24"/>
          <w:u w:val="single"/>
        </w:rPr>
        <w:t xml:space="preserve"> фактор</w:t>
      </w:r>
      <w:r w:rsidRPr="00380951">
        <w:rPr>
          <w:rFonts w:ascii="Times New Roman" w:hAnsi="Times New Roman" w:cs="Times New Roman"/>
          <w:sz w:val="24"/>
          <w:szCs w:val="24"/>
        </w:rPr>
        <w:t xml:space="preserve"> - явление или совокупность явлений, порождающих ко</w:t>
      </w:r>
      <w:r w:rsidRPr="00380951">
        <w:rPr>
          <w:rFonts w:ascii="Times New Roman" w:hAnsi="Times New Roman" w:cs="Times New Roman"/>
          <w:sz w:val="24"/>
          <w:szCs w:val="24"/>
        </w:rPr>
        <w:t>р</w:t>
      </w:r>
      <w:r w:rsidRPr="00380951">
        <w:rPr>
          <w:rFonts w:ascii="Times New Roman" w:hAnsi="Times New Roman" w:cs="Times New Roman"/>
          <w:sz w:val="24"/>
          <w:szCs w:val="24"/>
        </w:rPr>
        <w:t>рупционные правонарушения или сп</w:t>
      </w:r>
      <w:r>
        <w:rPr>
          <w:rFonts w:ascii="Times New Roman" w:hAnsi="Times New Roman" w:cs="Times New Roman"/>
          <w:sz w:val="24"/>
          <w:szCs w:val="24"/>
        </w:rPr>
        <w:t>особствующие их распространению.</w:t>
      </w:r>
    </w:p>
    <w:p w:rsidR="003C033C" w:rsidRPr="00380951" w:rsidRDefault="003C033C" w:rsidP="00D4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1.3.7.  </w:t>
      </w: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380951">
        <w:rPr>
          <w:rFonts w:ascii="Times New Roman" w:hAnsi="Times New Roman" w:cs="Times New Roman"/>
          <w:sz w:val="24"/>
          <w:szCs w:val="24"/>
          <w:u w:val="single"/>
        </w:rPr>
        <w:t>редупреждение коррупции</w:t>
      </w:r>
      <w:r w:rsidRPr="0038095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деятельность Учреждения по анти</w:t>
      </w:r>
      <w:r w:rsidRPr="00380951">
        <w:rPr>
          <w:rFonts w:ascii="Times New Roman" w:hAnsi="Times New Roman" w:cs="Times New Roman"/>
          <w:sz w:val="24"/>
          <w:szCs w:val="24"/>
        </w:rPr>
        <w:t>коррупционной п</w:t>
      </w:r>
      <w:r w:rsidRPr="00380951">
        <w:rPr>
          <w:rFonts w:ascii="Times New Roman" w:hAnsi="Times New Roman" w:cs="Times New Roman"/>
          <w:sz w:val="24"/>
          <w:szCs w:val="24"/>
        </w:rPr>
        <w:t>о</w:t>
      </w:r>
      <w:r w:rsidRPr="00380951">
        <w:rPr>
          <w:rFonts w:ascii="Times New Roman" w:hAnsi="Times New Roman" w:cs="Times New Roman"/>
          <w:sz w:val="24"/>
          <w:szCs w:val="24"/>
        </w:rPr>
        <w:t>литике, направленной на выявление, изучение, ограничение либо устранение явлений, п</w:t>
      </w:r>
      <w:r w:rsidRPr="00380951">
        <w:rPr>
          <w:rFonts w:ascii="Times New Roman" w:hAnsi="Times New Roman" w:cs="Times New Roman"/>
          <w:sz w:val="24"/>
          <w:szCs w:val="24"/>
        </w:rPr>
        <w:t>о</w:t>
      </w:r>
      <w:r w:rsidRPr="00380951">
        <w:rPr>
          <w:rFonts w:ascii="Times New Roman" w:hAnsi="Times New Roman" w:cs="Times New Roman"/>
          <w:sz w:val="24"/>
          <w:szCs w:val="24"/>
        </w:rPr>
        <w:t>рождающих коррупционные правонарушения или способствующих их распространению.</w:t>
      </w:r>
    </w:p>
    <w:p w:rsidR="003C033C" w:rsidRPr="00380951" w:rsidRDefault="003C033C" w:rsidP="0028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951">
        <w:rPr>
          <w:rFonts w:ascii="Times New Roman" w:hAnsi="Times New Roman" w:cs="Times New Roman"/>
          <w:sz w:val="24"/>
          <w:szCs w:val="24"/>
        </w:rPr>
        <w:t>Противодействие коррупции в Учреждении осуществляется на основе следующих принципов:</w:t>
      </w:r>
    </w:p>
    <w:p w:rsidR="003C033C" w:rsidRPr="00380951" w:rsidRDefault="003C033C" w:rsidP="00280A0B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приоритета профилактических мер, направленных на недопущение формирования причин и условий, порождающих коррупцию;</w:t>
      </w:r>
    </w:p>
    <w:p w:rsidR="003C033C" w:rsidRPr="00380951" w:rsidRDefault="003C033C" w:rsidP="00280A0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 xml:space="preserve">обеспечения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 w:rsidRPr="0038095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80951">
        <w:rPr>
          <w:rFonts w:ascii="Times New Roman" w:hAnsi="Times New Roman" w:cs="Times New Roman"/>
          <w:sz w:val="24"/>
          <w:szCs w:val="24"/>
        </w:rPr>
        <w:t xml:space="preserve"> ней;</w:t>
      </w:r>
    </w:p>
    <w:p w:rsidR="003C033C" w:rsidRPr="00380951" w:rsidRDefault="003C033C" w:rsidP="00280A0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приоритета защиты прав и законных интересов физических и юридических лиц;</w:t>
      </w:r>
    </w:p>
    <w:p w:rsidR="003C033C" w:rsidRPr="00380951" w:rsidRDefault="003C033C" w:rsidP="00280A0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неотвратимости ответственности за совершение коррупционных правонарушений;</w:t>
      </w:r>
    </w:p>
    <w:p w:rsidR="003C033C" w:rsidRPr="00380951" w:rsidRDefault="003C033C" w:rsidP="00280A0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комплексного использования организационных, информационно-пропагандистских и других мер;</w:t>
      </w:r>
    </w:p>
    <w:p w:rsidR="003C033C" w:rsidRPr="00380951" w:rsidRDefault="003C033C" w:rsidP="00D409A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приоритетного применения мер по предупреждению коррупции.</w:t>
      </w:r>
    </w:p>
    <w:p w:rsidR="003C033C" w:rsidRPr="00380951" w:rsidRDefault="003C033C" w:rsidP="00D4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 </w:t>
      </w:r>
    </w:p>
    <w:p w:rsidR="003C033C" w:rsidRPr="00380951" w:rsidRDefault="003C033C" w:rsidP="00D40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b/>
          <w:bCs/>
          <w:sz w:val="24"/>
          <w:szCs w:val="24"/>
        </w:rPr>
        <w:t>II. ОСНОВНЫЕ МЕРЫ ПО ПРОТИВОДЕЙСТВИЮ И ПРОФИЛАКТИКЕ КО</w:t>
      </w:r>
      <w:r w:rsidRPr="00380951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380951">
        <w:rPr>
          <w:rFonts w:ascii="Times New Roman" w:hAnsi="Times New Roman" w:cs="Times New Roman"/>
          <w:b/>
          <w:bCs/>
          <w:sz w:val="24"/>
          <w:szCs w:val="24"/>
        </w:rPr>
        <w:t>РУПЦИИ.</w:t>
      </w:r>
    </w:p>
    <w:p w:rsidR="003C033C" w:rsidRPr="00380951" w:rsidRDefault="003C033C" w:rsidP="00D4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 </w:t>
      </w:r>
    </w:p>
    <w:p w:rsidR="003C033C" w:rsidRPr="00380951" w:rsidRDefault="003C033C" w:rsidP="0028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Профилактика коррупции осуществляется путем применения следующих основных мер:</w:t>
      </w:r>
    </w:p>
    <w:p w:rsidR="003C033C" w:rsidRPr="00380951" w:rsidRDefault="003C033C" w:rsidP="00280A0B">
      <w:pPr>
        <w:pStyle w:val="a3"/>
        <w:numPr>
          <w:ilvl w:val="1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380951">
        <w:rPr>
          <w:rFonts w:ascii="Times New Roman" w:hAnsi="Times New Roman" w:cs="Times New Roman"/>
          <w:sz w:val="24"/>
          <w:szCs w:val="24"/>
        </w:rPr>
        <w:t>ормирование в коллективе педагогических и непедагогических работников учр</w:t>
      </w:r>
      <w:r w:rsidRPr="00380951">
        <w:rPr>
          <w:rFonts w:ascii="Times New Roman" w:hAnsi="Times New Roman" w:cs="Times New Roman"/>
          <w:sz w:val="24"/>
          <w:szCs w:val="24"/>
        </w:rPr>
        <w:t>е</w:t>
      </w:r>
      <w:r w:rsidRPr="00380951">
        <w:rPr>
          <w:rFonts w:ascii="Times New Roman" w:hAnsi="Times New Roman" w:cs="Times New Roman"/>
          <w:sz w:val="24"/>
          <w:szCs w:val="24"/>
        </w:rPr>
        <w:t>ждения нетерпим</w:t>
      </w:r>
      <w:r>
        <w:rPr>
          <w:rFonts w:ascii="Times New Roman" w:hAnsi="Times New Roman" w:cs="Times New Roman"/>
          <w:sz w:val="24"/>
          <w:szCs w:val="24"/>
        </w:rPr>
        <w:t>ости к коррупционному поведению.</w:t>
      </w:r>
    </w:p>
    <w:p w:rsidR="003C033C" w:rsidRPr="00380951" w:rsidRDefault="003C033C" w:rsidP="00280A0B">
      <w:pPr>
        <w:pStyle w:val="a3"/>
        <w:numPr>
          <w:ilvl w:val="1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380951">
        <w:rPr>
          <w:rFonts w:ascii="Times New Roman" w:hAnsi="Times New Roman" w:cs="Times New Roman"/>
          <w:sz w:val="24"/>
          <w:szCs w:val="24"/>
        </w:rPr>
        <w:t>ормирование у родителей (законных представителей) обучающихся нетерпим</w:t>
      </w:r>
      <w:r w:rsidRPr="00380951">
        <w:rPr>
          <w:rFonts w:ascii="Times New Roman" w:hAnsi="Times New Roman" w:cs="Times New Roman"/>
          <w:sz w:val="24"/>
          <w:szCs w:val="24"/>
        </w:rPr>
        <w:t>о</w:t>
      </w:r>
      <w:r w:rsidRPr="00380951">
        <w:rPr>
          <w:rFonts w:ascii="Times New Roman" w:hAnsi="Times New Roman" w:cs="Times New Roman"/>
          <w:sz w:val="24"/>
          <w:szCs w:val="24"/>
        </w:rPr>
        <w:t>сти к коррупционном</w:t>
      </w:r>
      <w:r>
        <w:rPr>
          <w:rFonts w:ascii="Times New Roman" w:hAnsi="Times New Roman" w:cs="Times New Roman"/>
          <w:sz w:val="24"/>
          <w:szCs w:val="24"/>
        </w:rPr>
        <w:t>у поведению.</w:t>
      </w:r>
    </w:p>
    <w:p w:rsidR="003C033C" w:rsidRPr="00380951" w:rsidRDefault="003C033C" w:rsidP="00280A0B">
      <w:pPr>
        <w:pStyle w:val="a3"/>
        <w:numPr>
          <w:ilvl w:val="1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80951">
        <w:rPr>
          <w:rFonts w:ascii="Times New Roman" w:hAnsi="Times New Roman" w:cs="Times New Roman"/>
          <w:sz w:val="24"/>
          <w:szCs w:val="24"/>
        </w:rPr>
        <w:t>роведение мониторинга всех локальных актов, издаваемых администрацией учреждения на предмет соответстви</w:t>
      </w:r>
      <w:r>
        <w:rPr>
          <w:rFonts w:ascii="Times New Roman" w:hAnsi="Times New Roman" w:cs="Times New Roman"/>
          <w:sz w:val="24"/>
          <w:szCs w:val="24"/>
        </w:rPr>
        <w:t>я действующему законодательству.</w:t>
      </w:r>
    </w:p>
    <w:p w:rsidR="003C033C" w:rsidRPr="00380951" w:rsidRDefault="003C033C" w:rsidP="00280A0B">
      <w:pPr>
        <w:pStyle w:val="a3"/>
        <w:numPr>
          <w:ilvl w:val="1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80951">
        <w:rPr>
          <w:rFonts w:ascii="Times New Roman" w:hAnsi="Times New Roman" w:cs="Times New Roman"/>
          <w:sz w:val="24"/>
          <w:szCs w:val="24"/>
        </w:rPr>
        <w:t>роведение мероприятий по разъяснению работникам учреждения и родителям (законным представителям) обучающихся законодательства в сфере противодействия коррупции.</w:t>
      </w:r>
    </w:p>
    <w:p w:rsidR="003C033C" w:rsidRPr="00380951" w:rsidRDefault="003C033C" w:rsidP="00280A0B">
      <w:pPr>
        <w:pStyle w:val="a3"/>
        <w:numPr>
          <w:ilvl w:val="1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Обучение учащихся антикоррупционному поведению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033C" w:rsidRPr="00380951" w:rsidRDefault="003C033C" w:rsidP="00D4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 </w:t>
      </w:r>
    </w:p>
    <w:p w:rsidR="003C033C" w:rsidRPr="00380951" w:rsidRDefault="003C033C" w:rsidP="00D40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b/>
          <w:bCs/>
          <w:sz w:val="24"/>
          <w:szCs w:val="24"/>
        </w:rPr>
        <w:t>III. ОСНОВНЫЕ НАПРАВЛЕНИЯ ПРОТИВОДЕЙСТВИЯ КОРРУПЦИИ.</w:t>
      </w:r>
    </w:p>
    <w:p w:rsidR="003C033C" w:rsidRPr="00380951" w:rsidRDefault="003C033C" w:rsidP="00D4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 </w:t>
      </w:r>
    </w:p>
    <w:p w:rsidR="003C033C" w:rsidRPr="00380951" w:rsidRDefault="003C033C" w:rsidP="00280A0B">
      <w:pPr>
        <w:pStyle w:val="a3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Создание механизма взаимодействия органов управления с гражданами и инстит</w:t>
      </w:r>
      <w:r w:rsidRPr="00380951">
        <w:rPr>
          <w:rFonts w:ascii="Times New Roman" w:hAnsi="Times New Roman" w:cs="Times New Roman"/>
          <w:sz w:val="24"/>
          <w:szCs w:val="24"/>
        </w:rPr>
        <w:t>у</w:t>
      </w:r>
      <w:r w:rsidRPr="00380951">
        <w:rPr>
          <w:rFonts w:ascii="Times New Roman" w:hAnsi="Times New Roman" w:cs="Times New Roman"/>
          <w:sz w:val="24"/>
          <w:szCs w:val="24"/>
        </w:rPr>
        <w:t>тами гражданского общ</w:t>
      </w:r>
      <w:r>
        <w:rPr>
          <w:rFonts w:ascii="Times New Roman" w:hAnsi="Times New Roman" w:cs="Times New Roman"/>
          <w:sz w:val="24"/>
          <w:szCs w:val="24"/>
        </w:rPr>
        <w:t>ества.</w:t>
      </w:r>
    </w:p>
    <w:p w:rsidR="003C033C" w:rsidRPr="00380951" w:rsidRDefault="003C033C" w:rsidP="00280A0B">
      <w:pPr>
        <w:pStyle w:val="a3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80951">
        <w:rPr>
          <w:rFonts w:ascii="Times New Roman" w:hAnsi="Times New Roman" w:cs="Times New Roman"/>
          <w:sz w:val="24"/>
          <w:szCs w:val="24"/>
        </w:rPr>
        <w:t>ринятие административных и иных мер, направленных на привлечение работн</w:t>
      </w:r>
      <w:r w:rsidRPr="00380951">
        <w:rPr>
          <w:rFonts w:ascii="Times New Roman" w:hAnsi="Times New Roman" w:cs="Times New Roman"/>
          <w:sz w:val="24"/>
          <w:szCs w:val="24"/>
        </w:rPr>
        <w:t>и</w:t>
      </w:r>
      <w:r w:rsidRPr="00380951">
        <w:rPr>
          <w:rFonts w:ascii="Times New Roman" w:hAnsi="Times New Roman" w:cs="Times New Roman"/>
          <w:sz w:val="24"/>
          <w:szCs w:val="24"/>
        </w:rPr>
        <w:t>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</w:t>
      </w:r>
      <w:r>
        <w:rPr>
          <w:rFonts w:ascii="Times New Roman" w:hAnsi="Times New Roman" w:cs="Times New Roman"/>
          <w:sz w:val="24"/>
          <w:szCs w:val="24"/>
        </w:rPr>
        <w:t>ения к коррупционному поведению.</w:t>
      </w:r>
    </w:p>
    <w:p w:rsidR="003C033C" w:rsidRPr="00380951" w:rsidRDefault="003C033C" w:rsidP="00280A0B">
      <w:pPr>
        <w:pStyle w:val="a3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80951">
        <w:rPr>
          <w:rFonts w:ascii="Times New Roman" w:hAnsi="Times New Roman" w:cs="Times New Roman"/>
          <w:sz w:val="24"/>
          <w:szCs w:val="24"/>
        </w:rPr>
        <w:t>овершенствование системы и с</w:t>
      </w:r>
      <w:r>
        <w:rPr>
          <w:rFonts w:ascii="Times New Roman" w:hAnsi="Times New Roman" w:cs="Times New Roman"/>
          <w:sz w:val="24"/>
          <w:szCs w:val="24"/>
        </w:rPr>
        <w:t>труктуры органов самоуправления.</w:t>
      </w:r>
    </w:p>
    <w:p w:rsidR="003C033C" w:rsidRPr="00380951" w:rsidRDefault="003C033C" w:rsidP="00280A0B">
      <w:pPr>
        <w:pStyle w:val="a3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80951">
        <w:rPr>
          <w:rFonts w:ascii="Times New Roman" w:hAnsi="Times New Roman" w:cs="Times New Roman"/>
          <w:sz w:val="24"/>
          <w:szCs w:val="24"/>
        </w:rPr>
        <w:t xml:space="preserve">оздание </w:t>
      </w:r>
      <w:proofErr w:type="gramStart"/>
      <w:r w:rsidRPr="00380951">
        <w:rPr>
          <w:rFonts w:ascii="Times New Roman" w:hAnsi="Times New Roman" w:cs="Times New Roman"/>
          <w:sz w:val="24"/>
          <w:szCs w:val="24"/>
        </w:rPr>
        <w:t>механизмов общественного контроля деятельности орга</w:t>
      </w:r>
      <w:r>
        <w:rPr>
          <w:rFonts w:ascii="Times New Roman" w:hAnsi="Times New Roman" w:cs="Times New Roman"/>
          <w:sz w:val="24"/>
          <w:szCs w:val="24"/>
        </w:rPr>
        <w:t>нов 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самоуправления.</w:t>
      </w:r>
    </w:p>
    <w:p w:rsidR="003C033C" w:rsidRPr="00380951" w:rsidRDefault="003C033C" w:rsidP="00280A0B">
      <w:pPr>
        <w:pStyle w:val="a3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80951">
        <w:rPr>
          <w:rFonts w:ascii="Times New Roman" w:hAnsi="Times New Roman" w:cs="Times New Roman"/>
          <w:sz w:val="24"/>
          <w:szCs w:val="24"/>
        </w:rPr>
        <w:t>онкретизация полномочий педагогических, непедагогических и руководящих р</w:t>
      </w:r>
      <w:r w:rsidRPr="00380951">
        <w:rPr>
          <w:rFonts w:ascii="Times New Roman" w:hAnsi="Times New Roman" w:cs="Times New Roman"/>
          <w:sz w:val="24"/>
          <w:szCs w:val="24"/>
        </w:rPr>
        <w:t>а</w:t>
      </w:r>
      <w:r w:rsidRPr="00380951">
        <w:rPr>
          <w:rFonts w:ascii="Times New Roman" w:hAnsi="Times New Roman" w:cs="Times New Roman"/>
          <w:sz w:val="24"/>
          <w:szCs w:val="24"/>
        </w:rPr>
        <w:t>ботников учреждения, которые должны быть отр</w:t>
      </w:r>
      <w:r>
        <w:rPr>
          <w:rFonts w:ascii="Times New Roman" w:hAnsi="Times New Roman" w:cs="Times New Roman"/>
          <w:sz w:val="24"/>
          <w:szCs w:val="24"/>
        </w:rPr>
        <w:t>ажены в должностных инструкциях.</w:t>
      </w:r>
    </w:p>
    <w:p w:rsidR="003C033C" w:rsidRPr="00380951" w:rsidRDefault="003C033C" w:rsidP="00280A0B">
      <w:pPr>
        <w:pStyle w:val="a3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80951">
        <w:rPr>
          <w:rFonts w:ascii="Times New Roman" w:hAnsi="Times New Roman" w:cs="Times New Roman"/>
          <w:sz w:val="24"/>
          <w:szCs w:val="24"/>
        </w:rPr>
        <w:t xml:space="preserve">ведомление </w:t>
      </w:r>
      <w:proofErr w:type="gramStart"/>
      <w:r w:rsidRPr="00380951">
        <w:rPr>
          <w:rFonts w:ascii="Times New Roman" w:hAnsi="Times New Roman" w:cs="Times New Roman"/>
          <w:sz w:val="24"/>
          <w:szCs w:val="24"/>
        </w:rPr>
        <w:t>в письменной форме работниками учреждения администрации обо всех случаях обращения к ним каких-либо лиц в целях склонения их к совершен</w:t>
      </w:r>
      <w:r>
        <w:rPr>
          <w:rFonts w:ascii="Times New Roman" w:hAnsi="Times New Roman" w:cs="Times New Roman"/>
          <w:sz w:val="24"/>
          <w:szCs w:val="24"/>
        </w:rPr>
        <w:t>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рупционных правонарушений.</w:t>
      </w:r>
    </w:p>
    <w:p w:rsidR="003C033C" w:rsidRPr="00380951" w:rsidRDefault="003C033C" w:rsidP="00280A0B">
      <w:pPr>
        <w:pStyle w:val="a3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380951">
        <w:rPr>
          <w:rFonts w:ascii="Times New Roman" w:hAnsi="Times New Roman" w:cs="Times New Roman"/>
          <w:sz w:val="24"/>
          <w:szCs w:val="24"/>
        </w:rPr>
        <w:t>оздание условий для уведомления обучающимися и их родителями (законными представителями) администрации учреждения обо всех случаях вымогания у них взяток работниками учреждения.</w:t>
      </w:r>
    </w:p>
    <w:p w:rsidR="003C033C" w:rsidRPr="00380951" w:rsidRDefault="003C033C" w:rsidP="00D4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 </w:t>
      </w:r>
    </w:p>
    <w:p w:rsidR="003C033C" w:rsidRDefault="003C033C" w:rsidP="00D40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0951">
        <w:rPr>
          <w:rFonts w:ascii="Times New Roman" w:hAnsi="Times New Roman" w:cs="Times New Roman"/>
          <w:b/>
          <w:bCs/>
          <w:sz w:val="24"/>
          <w:szCs w:val="24"/>
        </w:rPr>
        <w:t>IV. ОРГАНИЗАЦИОННЫЕ ОСНОВЫ ПРОТИВОДЕЙСТВИЯ КОРРУПЦИИ.</w:t>
      </w:r>
    </w:p>
    <w:p w:rsidR="003C033C" w:rsidRPr="00380951" w:rsidRDefault="003C033C" w:rsidP="00D4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33C" w:rsidRPr="00380951" w:rsidRDefault="003C033C" w:rsidP="00280A0B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Общее руководство мероприятиями, направленными на противодействие корру</w:t>
      </w:r>
      <w:r w:rsidRPr="00380951">
        <w:rPr>
          <w:rFonts w:ascii="Times New Roman" w:hAnsi="Times New Roman" w:cs="Times New Roman"/>
          <w:sz w:val="24"/>
          <w:szCs w:val="24"/>
        </w:rPr>
        <w:t>п</w:t>
      </w:r>
      <w:r w:rsidRPr="00380951">
        <w:rPr>
          <w:rFonts w:ascii="Times New Roman" w:hAnsi="Times New Roman" w:cs="Times New Roman"/>
          <w:sz w:val="24"/>
          <w:szCs w:val="24"/>
        </w:rPr>
        <w:t>ции, осуществляют директор учреждения.</w:t>
      </w:r>
    </w:p>
    <w:p w:rsidR="003C033C" w:rsidRPr="00380951" w:rsidRDefault="003C033C" w:rsidP="00280A0B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По решению руководителя может быть создана рабочая группа из 5 человек. В с</w:t>
      </w:r>
      <w:r w:rsidRPr="00380951">
        <w:rPr>
          <w:rFonts w:ascii="Times New Roman" w:hAnsi="Times New Roman" w:cs="Times New Roman"/>
          <w:sz w:val="24"/>
          <w:szCs w:val="24"/>
        </w:rPr>
        <w:t>о</w:t>
      </w:r>
      <w:r w:rsidRPr="00380951">
        <w:rPr>
          <w:rFonts w:ascii="Times New Roman" w:hAnsi="Times New Roman" w:cs="Times New Roman"/>
          <w:sz w:val="24"/>
          <w:szCs w:val="24"/>
        </w:rPr>
        <w:t xml:space="preserve">став рабочей группы по противодействию коррупции обязательно входят </w:t>
      </w:r>
      <w:r w:rsidR="009127FF">
        <w:rPr>
          <w:rFonts w:ascii="Times New Roman" w:hAnsi="Times New Roman" w:cs="Times New Roman"/>
          <w:sz w:val="24"/>
          <w:szCs w:val="24"/>
        </w:rPr>
        <w:t>член</w:t>
      </w:r>
      <w:r w:rsidRPr="00380951">
        <w:rPr>
          <w:rFonts w:ascii="Times New Roman" w:hAnsi="Times New Roman" w:cs="Times New Roman"/>
          <w:sz w:val="24"/>
          <w:szCs w:val="24"/>
        </w:rPr>
        <w:t xml:space="preserve"> профсою</w:t>
      </w:r>
      <w:r w:rsidRPr="00380951">
        <w:rPr>
          <w:rFonts w:ascii="Times New Roman" w:hAnsi="Times New Roman" w:cs="Times New Roman"/>
          <w:sz w:val="24"/>
          <w:szCs w:val="24"/>
        </w:rPr>
        <w:t>з</w:t>
      </w:r>
      <w:r w:rsidRPr="00380951">
        <w:rPr>
          <w:rFonts w:ascii="Times New Roman" w:hAnsi="Times New Roman" w:cs="Times New Roman"/>
          <w:sz w:val="24"/>
          <w:szCs w:val="24"/>
        </w:rPr>
        <w:t>ного комитета, 2 члена педагогического и  1 член учебно-вспомогательного персонала учреждения, 1  представитель родительской общественности.</w:t>
      </w:r>
    </w:p>
    <w:p w:rsidR="003C033C" w:rsidRPr="00380951" w:rsidRDefault="003C033C" w:rsidP="00280A0B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Выборы членов Рабочей группы по противодействию коррупции проводятся на Общем собрании трудового коллектива и заседании родительского комитета. Обсуждае</w:t>
      </w:r>
      <w:r w:rsidRPr="00380951">
        <w:rPr>
          <w:rFonts w:ascii="Times New Roman" w:hAnsi="Times New Roman" w:cs="Times New Roman"/>
          <w:sz w:val="24"/>
          <w:szCs w:val="24"/>
        </w:rPr>
        <w:t>т</w:t>
      </w:r>
      <w:r w:rsidRPr="00380951">
        <w:rPr>
          <w:rFonts w:ascii="Times New Roman" w:hAnsi="Times New Roman" w:cs="Times New Roman"/>
          <w:sz w:val="24"/>
          <w:szCs w:val="24"/>
        </w:rPr>
        <w:t>ся состав Рабочей группы на заседании Совета руководства, утверждается приказом рук</w:t>
      </w:r>
      <w:r w:rsidRPr="00380951">
        <w:rPr>
          <w:rFonts w:ascii="Times New Roman" w:hAnsi="Times New Roman" w:cs="Times New Roman"/>
          <w:sz w:val="24"/>
          <w:szCs w:val="24"/>
        </w:rPr>
        <w:t>о</w:t>
      </w:r>
      <w:r w:rsidRPr="00380951">
        <w:rPr>
          <w:rFonts w:ascii="Times New Roman" w:hAnsi="Times New Roman" w:cs="Times New Roman"/>
          <w:sz w:val="24"/>
          <w:szCs w:val="24"/>
        </w:rPr>
        <w:t xml:space="preserve">водителя учреждения. </w:t>
      </w:r>
    </w:p>
    <w:p w:rsidR="003C033C" w:rsidRPr="00380951" w:rsidRDefault="003C033C" w:rsidP="00280A0B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Члены Рабочей группы избирают председателя. Члены Рабочей группы осущест</w:t>
      </w:r>
      <w:r w:rsidRPr="00380951">
        <w:rPr>
          <w:rFonts w:ascii="Times New Roman" w:hAnsi="Times New Roman" w:cs="Times New Roman"/>
          <w:sz w:val="24"/>
          <w:szCs w:val="24"/>
        </w:rPr>
        <w:t>в</w:t>
      </w:r>
      <w:r w:rsidRPr="00380951">
        <w:rPr>
          <w:rFonts w:ascii="Times New Roman" w:hAnsi="Times New Roman" w:cs="Times New Roman"/>
          <w:sz w:val="24"/>
          <w:szCs w:val="24"/>
        </w:rPr>
        <w:t>ляют свою деятельность на общественной основе.</w:t>
      </w:r>
    </w:p>
    <w:p w:rsidR="003C033C" w:rsidRPr="00380951" w:rsidRDefault="003C033C" w:rsidP="00280A0B">
      <w:pPr>
        <w:pStyle w:val="a3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Полномочия членов Рабочей группы по противодействию коррупции:</w:t>
      </w:r>
    </w:p>
    <w:p w:rsidR="003C033C" w:rsidRPr="00380951" w:rsidRDefault="003C033C" w:rsidP="00280A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 xml:space="preserve">4.5.1.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0951">
        <w:rPr>
          <w:rFonts w:ascii="Times New Roman" w:hAnsi="Times New Roman" w:cs="Times New Roman"/>
          <w:sz w:val="24"/>
          <w:szCs w:val="24"/>
        </w:rPr>
        <w:t xml:space="preserve">Председатель Рабочей </w:t>
      </w:r>
      <w:proofErr w:type="gramStart"/>
      <w:r w:rsidRPr="00380951">
        <w:rPr>
          <w:rFonts w:ascii="Times New Roman" w:hAnsi="Times New Roman" w:cs="Times New Roman"/>
          <w:sz w:val="24"/>
          <w:szCs w:val="24"/>
        </w:rPr>
        <w:t>группы</w:t>
      </w:r>
      <w:proofErr w:type="gramEnd"/>
      <w:r w:rsidRPr="00380951">
        <w:rPr>
          <w:rFonts w:ascii="Times New Roman" w:hAnsi="Times New Roman" w:cs="Times New Roman"/>
          <w:sz w:val="24"/>
          <w:szCs w:val="24"/>
        </w:rPr>
        <w:t xml:space="preserve"> но противодействию коррупции:</w:t>
      </w:r>
    </w:p>
    <w:p w:rsidR="003C033C" w:rsidRPr="00380951" w:rsidRDefault="003C033C" w:rsidP="00280A0B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определяет место, время проведения и повестку дня заседания Рабочей группы;</w:t>
      </w:r>
    </w:p>
    <w:p w:rsidR="003C033C" w:rsidRPr="00380951" w:rsidRDefault="003C033C" w:rsidP="00280A0B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на основе предложений членов Рабочей группы формирует план работы Рабочей гру</w:t>
      </w:r>
      <w:r w:rsidRPr="00380951">
        <w:rPr>
          <w:rFonts w:ascii="Times New Roman" w:hAnsi="Times New Roman" w:cs="Times New Roman"/>
          <w:sz w:val="24"/>
          <w:szCs w:val="24"/>
        </w:rPr>
        <w:t>п</w:t>
      </w:r>
      <w:r w:rsidRPr="00380951">
        <w:rPr>
          <w:rFonts w:ascii="Times New Roman" w:hAnsi="Times New Roman" w:cs="Times New Roman"/>
          <w:sz w:val="24"/>
          <w:szCs w:val="24"/>
        </w:rPr>
        <w:t>пы на текущий учебный год и повестку дня его очередного заседания;</w:t>
      </w:r>
    </w:p>
    <w:p w:rsidR="003C033C" w:rsidRPr="00380951" w:rsidRDefault="003C033C" w:rsidP="00280A0B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</w:t>
      </w:r>
      <w:r w:rsidRPr="00380951">
        <w:rPr>
          <w:rFonts w:ascii="Times New Roman" w:hAnsi="Times New Roman" w:cs="Times New Roman"/>
          <w:sz w:val="24"/>
          <w:szCs w:val="24"/>
        </w:rPr>
        <w:t>о</w:t>
      </w:r>
      <w:r w:rsidRPr="00380951">
        <w:rPr>
          <w:rFonts w:ascii="Times New Roman" w:hAnsi="Times New Roman" w:cs="Times New Roman"/>
          <w:sz w:val="24"/>
          <w:szCs w:val="24"/>
        </w:rPr>
        <w:t>охранительных, контролирующих, налоговых и других органов;</w:t>
      </w:r>
    </w:p>
    <w:p w:rsidR="003C033C" w:rsidRPr="00380951" w:rsidRDefault="003C033C" w:rsidP="00280A0B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информирует руководителя учреждения о результатах работы Рабочей группы;</w:t>
      </w:r>
    </w:p>
    <w:p w:rsidR="003C033C" w:rsidRPr="00380951" w:rsidRDefault="003C033C" w:rsidP="00280A0B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представляет Рабочую группу в отношениях с работниками  учреждения, обучающ</w:t>
      </w:r>
      <w:r w:rsidRPr="00380951">
        <w:rPr>
          <w:rFonts w:ascii="Times New Roman" w:hAnsi="Times New Roman" w:cs="Times New Roman"/>
          <w:sz w:val="24"/>
          <w:szCs w:val="24"/>
        </w:rPr>
        <w:t>и</w:t>
      </w:r>
      <w:r w:rsidRPr="00380951">
        <w:rPr>
          <w:rFonts w:ascii="Times New Roman" w:hAnsi="Times New Roman" w:cs="Times New Roman"/>
          <w:sz w:val="24"/>
          <w:szCs w:val="24"/>
        </w:rPr>
        <w:t>мися и их родителями (законными представителями) по вопросам, относящимся к ее ко</w:t>
      </w:r>
      <w:r w:rsidRPr="00380951">
        <w:rPr>
          <w:rFonts w:ascii="Times New Roman" w:hAnsi="Times New Roman" w:cs="Times New Roman"/>
          <w:sz w:val="24"/>
          <w:szCs w:val="24"/>
        </w:rPr>
        <w:t>м</w:t>
      </w:r>
      <w:r w:rsidRPr="00380951">
        <w:rPr>
          <w:rFonts w:ascii="Times New Roman" w:hAnsi="Times New Roman" w:cs="Times New Roman"/>
          <w:sz w:val="24"/>
          <w:szCs w:val="24"/>
        </w:rPr>
        <w:t>петенции;</w:t>
      </w:r>
    </w:p>
    <w:p w:rsidR="003C033C" w:rsidRPr="00380951" w:rsidRDefault="003C033C" w:rsidP="00280A0B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 xml:space="preserve">дает соответствующие поручения членам Рабочей группы, осуществляет </w:t>
      </w:r>
      <w:proofErr w:type="gramStart"/>
      <w:r w:rsidRPr="0038095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80951"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3C033C" w:rsidRPr="00380951" w:rsidRDefault="003C033C" w:rsidP="00280A0B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 xml:space="preserve">ведет и подписывает протокол заседания Рабочей группы. </w:t>
      </w:r>
    </w:p>
    <w:p w:rsidR="003C033C" w:rsidRPr="00380951" w:rsidRDefault="003C033C" w:rsidP="00280A0B">
      <w:pPr>
        <w:pStyle w:val="a3"/>
        <w:numPr>
          <w:ilvl w:val="2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951">
        <w:rPr>
          <w:rFonts w:ascii="Times New Roman" w:hAnsi="Times New Roman" w:cs="Times New Roman"/>
          <w:sz w:val="24"/>
          <w:szCs w:val="24"/>
        </w:rPr>
        <w:t>Секретарь Рабочей группы:</w:t>
      </w:r>
    </w:p>
    <w:p w:rsidR="003C033C" w:rsidRPr="00380951" w:rsidRDefault="003C033C" w:rsidP="00280A0B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организует подготовку материалов к заседанию Рабочей группы, а также проектов его решений;</w:t>
      </w:r>
    </w:p>
    <w:p w:rsidR="003C033C" w:rsidRPr="00380951" w:rsidRDefault="003C033C" w:rsidP="00280A0B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3C033C" w:rsidRPr="00380951" w:rsidRDefault="003C033C" w:rsidP="00280A0B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 xml:space="preserve">ведет протокол заседания Рабочей группы. </w:t>
      </w:r>
    </w:p>
    <w:p w:rsidR="003C033C" w:rsidRPr="00380951" w:rsidRDefault="003C033C" w:rsidP="00280A0B">
      <w:pPr>
        <w:pStyle w:val="a3"/>
        <w:numPr>
          <w:ilvl w:val="2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951">
        <w:rPr>
          <w:rFonts w:ascii="Times New Roman" w:hAnsi="Times New Roman" w:cs="Times New Roman"/>
          <w:sz w:val="24"/>
          <w:szCs w:val="24"/>
        </w:rPr>
        <w:t>Члены Рабочей группы по противодействию коррупции:</w:t>
      </w:r>
    </w:p>
    <w:p w:rsidR="003C033C" w:rsidRPr="00380951" w:rsidRDefault="003C033C" w:rsidP="00280A0B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вносят председателю Рабочей группы предложения по формированию повестки дня заседаний Рабочей группы;</w:t>
      </w:r>
    </w:p>
    <w:p w:rsidR="003C033C" w:rsidRPr="00380951" w:rsidRDefault="003C033C" w:rsidP="00280A0B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вносят предложения по формированию плана работы;</w:t>
      </w:r>
    </w:p>
    <w:p w:rsidR="003C033C" w:rsidRPr="00380951" w:rsidRDefault="003C033C" w:rsidP="00280A0B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3C033C" w:rsidRPr="00380951" w:rsidRDefault="003C033C" w:rsidP="00280A0B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3C033C" w:rsidRPr="00380951" w:rsidRDefault="003C033C" w:rsidP="00280A0B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участвуют в реализации принятых Рабочей группой решений и полномочий.</w:t>
      </w:r>
    </w:p>
    <w:p w:rsidR="003C033C" w:rsidRPr="00380951" w:rsidRDefault="003C033C" w:rsidP="00280A0B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Заседания Рабочей группы по противодействию коррупции проводятся не реже двух раз в год; обязательно оформляется протокол заседания. Заседания могут быть как открытыми, так и закрытыми.</w:t>
      </w:r>
    </w:p>
    <w:p w:rsidR="003C033C" w:rsidRPr="00380951" w:rsidRDefault="003C033C" w:rsidP="00280A0B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lastRenderedPageBreak/>
        <w:t>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</w:t>
      </w:r>
      <w:r w:rsidRPr="00380951">
        <w:rPr>
          <w:rFonts w:ascii="Times New Roman" w:hAnsi="Times New Roman" w:cs="Times New Roman"/>
          <w:sz w:val="24"/>
          <w:szCs w:val="24"/>
        </w:rPr>
        <w:t>е</w:t>
      </w:r>
      <w:r w:rsidRPr="00380951">
        <w:rPr>
          <w:rFonts w:ascii="Times New Roman" w:hAnsi="Times New Roman" w:cs="Times New Roman"/>
          <w:sz w:val="24"/>
          <w:szCs w:val="24"/>
        </w:rPr>
        <w:t>нию к протоколу. По решению Рабочей группы на заседания могут приглашаться любые работники учреждения или представители общественности.</w:t>
      </w:r>
    </w:p>
    <w:p w:rsidR="003C033C" w:rsidRPr="00380951" w:rsidRDefault="003C033C" w:rsidP="00280A0B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Решения Рабочей группы по противодействию коррупции принимаются на засед</w:t>
      </w:r>
      <w:r w:rsidRPr="00380951">
        <w:rPr>
          <w:rFonts w:ascii="Times New Roman" w:hAnsi="Times New Roman" w:cs="Times New Roman"/>
          <w:sz w:val="24"/>
          <w:szCs w:val="24"/>
        </w:rPr>
        <w:t>а</w:t>
      </w:r>
      <w:r w:rsidRPr="00380951">
        <w:rPr>
          <w:rFonts w:ascii="Times New Roman" w:hAnsi="Times New Roman" w:cs="Times New Roman"/>
          <w:sz w:val="24"/>
          <w:szCs w:val="24"/>
        </w:rPr>
        <w:t>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</w:t>
      </w:r>
      <w:r w:rsidRPr="00380951">
        <w:rPr>
          <w:rFonts w:ascii="Times New Roman" w:hAnsi="Times New Roman" w:cs="Times New Roman"/>
          <w:sz w:val="24"/>
          <w:szCs w:val="24"/>
        </w:rPr>
        <w:t>д</w:t>
      </w:r>
      <w:r w:rsidRPr="00380951">
        <w:rPr>
          <w:rFonts w:ascii="Times New Roman" w:hAnsi="Times New Roman" w:cs="Times New Roman"/>
          <w:sz w:val="24"/>
          <w:szCs w:val="24"/>
        </w:rPr>
        <w:t>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</w:t>
      </w:r>
      <w:r w:rsidRPr="00380951">
        <w:rPr>
          <w:rFonts w:ascii="Times New Roman" w:hAnsi="Times New Roman" w:cs="Times New Roman"/>
          <w:sz w:val="24"/>
          <w:szCs w:val="24"/>
        </w:rPr>
        <w:t>о</w:t>
      </w:r>
      <w:r w:rsidRPr="00380951">
        <w:rPr>
          <w:rFonts w:ascii="Times New Roman" w:hAnsi="Times New Roman" w:cs="Times New Roman"/>
          <w:sz w:val="24"/>
          <w:szCs w:val="24"/>
        </w:rPr>
        <w:t>дательством. Члены Рабочей группы обладают равными правами при принятии решений.</w:t>
      </w:r>
    </w:p>
    <w:p w:rsidR="003C033C" w:rsidRPr="00380951" w:rsidRDefault="003C033C" w:rsidP="00280A0B">
      <w:pPr>
        <w:pStyle w:val="a3"/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Председатель и члены Рабочей группы добровольно принимают на себя обязател</w:t>
      </w:r>
      <w:r w:rsidRPr="00380951">
        <w:rPr>
          <w:rFonts w:ascii="Times New Roman" w:hAnsi="Times New Roman" w:cs="Times New Roman"/>
          <w:sz w:val="24"/>
          <w:szCs w:val="24"/>
        </w:rPr>
        <w:t>ь</w:t>
      </w:r>
      <w:r w:rsidRPr="00380951">
        <w:rPr>
          <w:rFonts w:ascii="Times New Roman" w:hAnsi="Times New Roman" w:cs="Times New Roman"/>
          <w:sz w:val="24"/>
          <w:szCs w:val="24"/>
        </w:rPr>
        <w:t>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</w:t>
      </w:r>
      <w:r w:rsidRPr="00380951">
        <w:rPr>
          <w:rFonts w:ascii="Times New Roman" w:hAnsi="Times New Roman" w:cs="Times New Roman"/>
          <w:sz w:val="24"/>
          <w:szCs w:val="24"/>
        </w:rPr>
        <w:t>и</w:t>
      </w:r>
      <w:r w:rsidRPr="00380951">
        <w:rPr>
          <w:rFonts w:ascii="Times New Roman" w:hAnsi="Times New Roman" w:cs="Times New Roman"/>
          <w:sz w:val="24"/>
          <w:szCs w:val="24"/>
        </w:rPr>
        <w:t>зации и защите информации.</w:t>
      </w:r>
    </w:p>
    <w:p w:rsidR="003C033C" w:rsidRPr="00380951" w:rsidRDefault="003C033C" w:rsidP="00D4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 </w:t>
      </w:r>
    </w:p>
    <w:p w:rsidR="003C033C" w:rsidRPr="00380951" w:rsidRDefault="003C033C" w:rsidP="00D40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b/>
          <w:bCs/>
          <w:sz w:val="24"/>
          <w:szCs w:val="24"/>
        </w:rPr>
        <w:t>V. ФУНКЦИИ РАБОЧЕЙ ГРУППЫ</w:t>
      </w:r>
    </w:p>
    <w:p w:rsidR="003C033C" w:rsidRPr="00380951" w:rsidRDefault="003C033C" w:rsidP="00D40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b/>
          <w:bCs/>
          <w:sz w:val="24"/>
          <w:szCs w:val="24"/>
        </w:rPr>
        <w:t>ПО ПРОТИВОДЕЙСТВИЮ КОРРУПЦИИ.</w:t>
      </w:r>
    </w:p>
    <w:p w:rsidR="003C033C" w:rsidRPr="00380951" w:rsidRDefault="003C033C" w:rsidP="00D4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 </w:t>
      </w:r>
    </w:p>
    <w:p w:rsidR="003C033C" w:rsidRPr="00380951" w:rsidRDefault="003C033C" w:rsidP="0028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 xml:space="preserve">Рабочая группа по противодействию коррупции выполняет функции в пределах своих полномочий: </w:t>
      </w:r>
    </w:p>
    <w:p w:rsidR="003C033C" w:rsidRPr="00380951" w:rsidRDefault="003C033C" w:rsidP="00280A0B">
      <w:pPr>
        <w:pStyle w:val="a3"/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380951">
        <w:rPr>
          <w:rFonts w:ascii="Times New Roman" w:hAnsi="Times New Roman" w:cs="Times New Roman"/>
          <w:sz w:val="24"/>
          <w:szCs w:val="24"/>
        </w:rPr>
        <w:t>жегодно в  сентябре определяет основные направления в области противоде</w:t>
      </w:r>
      <w:r w:rsidRPr="00380951">
        <w:rPr>
          <w:rFonts w:ascii="Times New Roman" w:hAnsi="Times New Roman" w:cs="Times New Roman"/>
          <w:sz w:val="24"/>
          <w:szCs w:val="24"/>
        </w:rPr>
        <w:t>й</w:t>
      </w:r>
      <w:r w:rsidRPr="00380951">
        <w:rPr>
          <w:rFonts w:ascii="Times New Roman" w:hAnsi="Times New Roman" w:cs="Times New Roman"/>
          <w:sz w:val="24"/>
          <w:szCs w:val="24"/>
        </w:rPr>
        <w:t>ствия коррупции и разрабатывает план мероприятий по борьбе с коррупционными проя</w:t>
      </w:r>
      <w:r w:rsidRPr="00380951">
        <w:rPr>
          <w:rFonts w:ascii="Times New Roman" w:hAnsi="Times New Roman" w:cs="Times New Roman"/>
          <w:sz w:val="24"/>
          <w:szCs w:val="24"/>
        </w:rPr>
        <w:t>в</w:t>
      </w:r>
      <w:r w:rsidRPr="00380951">
        <w:rPr>
          <w:rFonts w:ascii="Times New Roman" w:hAnsi="Times New Roman" w:cs="Times New Roman"/>
          <w:sz w:val="24"/>
          <w:szCs w:val="24"/>
        </w:rPr>
        <w:t>лениями на следующий г</w:t>
      </w:r>
      <w:r>
        <w:rPr>
          <w:rFonts w:ascii="Times New Roman" w:hAnsi="Times New Roman" w:cs="Times New Roman"/>
          <w:sz w:val="24"/>
          <w:szCs w:val="24"/>
        </w:rPr>
        <w:t>од.</w:t>
      </w:r>
    </w:p>
    <w:p w:rsidR="003C033C" w:rsidRPr="00380951" w:rsidRDefault="003C033C" w:rsidP="00280A0B">
      <w:pPr>
        <w:pStyle w:val="a3"/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80951">
        <w:rPr>
          <w:rFonts w:ascii="Times New Roman" w:hAnsi="Times New Roman" w:cs="Times New Roman"/>
          <w:sz w:val="24"/>
          <w:szCs w:val="24"/>
        </w:rPr>
        <w:t>еализует меры, направл</w:t>
      </w:r>
      <w:r>
        <w:rPr>
          <w:rFonts w:ascii="Times New Roman" w:hAnsi="Times New Roman" w:cs="Times New Roman"/>
          <w:sz w:val="24"/>
          <w:szCs w:val="24"/>
        </w:rPr>
        <w:t>енные на профилактику коррупции.</w:t>
      </w:r>
    </w:p>
    <w:p w:rsidR="003C033C" w:rsidRPr="00380951" w:rsidRDefault="003C033C" w:rsidP="00280A0B">
      <w:pPr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80951">
        <w:rPr>
          <w:rFonts w:ascii="Times New Roman" w:hAnsi="Times New Roman" w:cs="Times New Roman"/>
          <w:sz w:val="24"/>
          <w:szCs w:val="24"/>
        </w:rPr>
        <w:t>ырабатывает механизмы защиты от проник</w:t>
      </w:r>
      <w:r>
        <w:rPr>
          <w:rFonts w:ascii="Times New Roman" w:hAnsi="Times New Roman" w:cs="Times New Roman"/>
          <w:sz w:val="24"/>
          <w:szCs w:val="24"/>
        </w:rPr>
        <w:t>новения коррупции в Учреждение.</w:t>
      </w:r>
    </w:p>
    <w:p w:rsidR="003C033C" w:rsidRPr="00380951" w:rsidRDefault="003C033C" w:rsidP="00280A0B">
      <w:pPr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80951">
        <w:rPr>
          <w:rFonts w:ascii="Times New Roman" w:hAnsi="Times New Roman" w:cs="Times New Roman"/>
          <w:sz w:val="24"/>
          <w:szCs w:val="24"/>
        </w:rPr>
        <w:t>существляет антикоррупционную пропаганду и воспитание всех участ</w:t>
      </w:r>
      <w:r>
        <w:rPr>
          <w:rFonts w:ascii="Times New Roman" w:hAnsi="Times New Roman" w:cs="Times New Roman"/>
          <w:sz w:val="24"/>
          <w:szCs w:val="24"/>
        </w:rPr>
        <w:t>ников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разовательного процесса.</w:t>
      </w:r>
    </w:p>
    <w:p w:rsidR="003C033C" w:rsidRPr="00380951" w:rsidRDefault="003C033C" w:rsidP="00280A0B">
      <w:pPr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80951">
        <w:rPr>
          <w:rFonts w:ascii="Times New Roman" w:hAnsi="Times New Roman" w:cs="Times New Roman"/>
          <w:sz w:val="24"/>
          <w:szCs w:val="24"/>
        </w:rPr>
        <w:t>существляет анализ обращений работников учреждения, обучающихся и их род</w:t>
      </w:r>
      <w:r w:rsidRPr="00380951">
        <w:rPr>
          <w:rFonts w:ascii="Times New Roman" w:hAnsi="Times New Roman" w:cs="Times New Roman"/>
          <w:sz w:val="24"/>
          <w:szCs w:val="24"/>
        </w:rPr>
        <w:t>и</w:t>
      </w:r>
      <w:r w:rsidRPr="00380951">
        <w:rPr>
          <w:rFonts w:ascii="Times New Roman" w:hAnsi="Times New Roman" w:cs="Times New Roman"/>
          <w:sz w:val="24"/>
          <w:szCs w:val="24"/>
        </w:rPr>
        <w:t>телей (законных представителей) о фактах 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проявлений должностными лицами.</w:t>
      </w:r>
    </w:p>
    <w:p w:rsidR="003C033C" w:rsidRPr="00380951" w:rsidRDefault="003C033C" w:rsidP="00280A0B">
      <w:pPr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80951">
        <w:rPr>
          <w:rFonts w:ascii="Times New Roman" w:hAnsi="Times New Roman" w:cs="Times New Roman"/>
          <w:sz w:val="24"/>
          <w:szCs w:val="24"/>
        </w:rPr>
        <w:t>роводит проверки локальных актов учреждения на соответстви</w:t>
      </w:r>
      <w:r>
        <w:rPr>
          <w:rFonts w:ascii="Times New Roman" w:hAnsi="Times New Roman" w:cs="Times New Roman"/>
          <w:sz w:val="24"/>
          <w:szCs w:val="24"/>
        </w:rPr>
        <w:t>е действующему законодательству.</w:t>
      </w:r>
    </w:p>
    <w:p w:rsidR="003C033C" w:rsidRPr="00380951" w:rsidRDefault="003C033C" w:rsidP="00280A0B">
      <w:pPr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80951">
        <w:rPr>
          <w:rFonts w:ascii="Times New Roman" w:hAnsi="Times New Roman" w:cs="Times New Roman"/>
          <w:sz w:val="24"/>
          <w:szCs w:val="24"/>
        </w:rPr>
        <w:t>роверяет выполнение работниками</w:t>
      </w:r>
      <w:r>
        <w:rPr>
          <w:rFonts w:ascii="Times New Roman" w:hAnsi="Times New Roman" w:cs="Times New Roman"/>
          <w:sz w:val="24"/>
          <w:szCs w:val="24"/>
        </w:rPr>
        <w:t xml:space="preserve"> своих должностных обязанностей.</w:t>
      </w:r>
    </w:p>
    <w:p w:rsidR="003C033C" w:rsidRPr="00380951" w:rsidRDefault="003C033C" w:rsidP="00280A0B">
      <w:pPr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80951">
        <w:rPr>
          <w:rFonts w:ascii="Times New Roman" w:hAnsi="Times New Roman" w:cs="Times New Roman"/>
          <w:sz w:val="24"/>
          <w:szCs w:val="24"/>
        </w:rPr>
        <w:t>азрабатывает на основании проведенных проверок рекомендации, направленные на улучшение антикорруп</w:t>
      </w:r>
      <w:r>
        <w:rPr>
          <w:rFonts w:ascii="Times New Roman" w:hAnsi="Times New Roman" w:cs="Times New Roman"/>
          <w:sz w:val="24"/>
          <w:szCs w:val="24"/>
        </w:rPr>
        <w:t>ционной деятельности учреждения.</w:t>
      </w:r>
    </w:p>
    <w:p w:rsidR="003C033C" w:rsidRPr="00380951" w:rsidRDefault="003C033C" w:rsidP="00280A0B">
      <w:pPr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80951">
        <w:rPr>
          <w:rFonts w:ascii="Times New Roman" w:hAnsi="Times New Roman" w:cs="Times New Roman"/>
          <w:sz w:val="24"/>
          <w:szCs w:val="24"/>
        </w:rPr>
        <w:t>рганизует работы по устранению негативных после</w:t>
      </w:r>
      <w:r>
        <w:rPr>
          <w:rFonts w:ascii="Times New Roman" w:hAnsi="Times New Roman" w:cs="Times New Roman"/>
          <w:sz w:val="24"/>
          <w:szCs w:val="24"/>
        </w:rPr>
        <w:t>дствий коррупционных проя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лений.</w:t>
      </w:r>
    </w:p>
    <w:p w:rsidR="003C033C" w:rsidRPr="00380951" w:rsidRDefault="003C033C" w:rsidP="00280A0B">
      <w:pPr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80951">
        <w:rPr>
          <w:rFonts w:ascii="Times New Roman" w:hAnsi="Times New Roman" w:cs="Times New Roman"/>
          <w:sz w:val="24"/>
          <w:szCs w:val="24"/>
        </w:rPr>
        <w:t>ыявляет причины коррупции, разрабатывает и направляет директору Учреждения 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по устранению причин коррупции.</w:t>
      </w:r>
    </w:p>
    <w:p w:rsidR="003C033C" w:rsidRPr="00380951" w:rsidRDefault="003C033C" w:rsidP="00280A0B">
      <w:pPr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80951">
        <w:rPr>
          <w:rFonts w:ascii="Times New Roman" w:hAnsi="Times New Roman" w:cs="Times New Roman"/>
          <w:sz w:val="24"/>
          <w:szCs w:val="24"/>
        </w:rPr>
        <w:t>заимодействует с правоохранительными органами по реализации мер, направле</w:t>
      </w:r>
      <w:r w:rsidRPr="00380951">
        <w:rPr>
          <w:rFonts w:ascii="Times New Roman" w:hAnsi="Times New Roman" w:cs="Times New Roman"/>
          <w:sz w:val="24"/>
          <w:szCs w:val="24"/>
        </w:rPr>
        <w:t>н</w:t>
      </w:r>
      <w:r w:rsidRPr="00380951">
        <w:rPr>
          <w:rFonts w:ascii="Times New Roman" w:hAnsi="Times New Roman" w:cs="Times New Roman"/>
          <w:sz w:val="24"/>
          <w:szCs w:val="24"/>
        </w:rPr>
        <w:t>ных на предупреждение (профилактику) коррупции и на выявление субъект</w:t>
      </w:r>
      <w:r>
        <w:rPr>
          <w:rFonts w:ascii="Times New Roman" w:hAnsi="Times New Roman" w:cs="Times New Roman"/>
          <w:sz w:val="24"/>
          <w:szCs w:val="24"/>
        </w:rPr>
        <w:t>ов коррупц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онных правонарушений.</w:t>
      </w:r>
    </w:p>
    <w:p w:rsidR="003C033C" w:rsidRPr="00380951" w:rsidRDefault="003C033C" w:rsidP="00280A0B">
      <w:pPr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80951">
        <w:rPr>
          <w:rFonts w:ascii="Times New Roman" w:hAnsi="Times New Roman" w:cs="Times New Roman"/>
          <w:sz w:val="24"/>
          <w:szCs w:val="24"/>
        </w:rPr>
        <w:t>ринимают заявления работников учреждения, обучающихся и их родителей (з</w:t>
      </w:r>
      <w:r w:rsidRPr="00380951">
        <w:rPr>
          <w:rFonts w:ascii="Times New Roman" w:hAnsi="Times New Roman" w:cs="Times New Roman"/>
          <w:sz w:val="24"/>
          <w:szCs w:val="24"/>
        </w:rPr>
        <w:t>а</w:t>
      </w:r>
      <w:r w:rsidRPr="00380951">
        <w:rPr>
          <w:rFonts w:ascii="Times New Roman" w:hAnsi="Times New Roman" w:cs="Times New Roman"/>
          <w:sz w:val="24"/>
          <w:szCs w:val="24"/>
        </w:rPr>
        <w:t>конных представителей) о фактах 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проявлений должностными лицами.</w:t>
      </w:r>
    </w:p>
    <w:p w:rsidR="003C033C" w:rsidRPr="00380951" w:rsidRDefault="003C033C" w:rsidP="00280A0B">
      <w:pPr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80951">
        <w:rPr>
          <w:rFonts w:ascii="Times New Roman" w:hAnsi="Times New Roman" w:cs="Times New Roman"/>
          <w:sz w:val="24"/>
          <w:szCs w:val="24"/>
        </w:rPr>
        <w:t xml:space="preserve">существляет антикоррупционную пропаганду и воспитание всех участников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разовательного процесса.</w:t>
      </w:r>
    </w:p>
    <w:p w:rsidR="003C033C" w:rsidRPr="00380951" w:rsidRDefault="003C033C" w:rsidP="0028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 xml:space="preserve">5.14. </w:t>
      </w:r>
      <w:r>
        <w:rPr>
          <w:rFonts w:ascii="Times New Roman" w:hAnsi="Times New Roman" w:cs="Times New Roman"/>
          <w:sz w:val="24"/>
          <w:szCs w:val="24"/>
        </w:rPr>
        <w:t xml:space="preserve">  И</w:t>
      </w:r>
      <w:r w:rsidRPr="00380951">
        <w:rPr>
          <w:rFonts w:ascii="Times New Roman" w:hAnsi="Times New Roman" w:cs="Times New Roman"/>
          <w:sz w:val="24"/>
          <w:szCs w:val="24"/>
        </w:rPr>
        <w:t>нформирует о результатах работы руководителя Учреждения.</w:t>
      </w:r>
    </w:p>
    <w:p w:rsidR="003C033C" w:rsidRPr="00380951" w:rsidRDefault="003C033C" w:rsidP="0028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</w:t>
      </w:r>
      <w:r w:rsidRPr="00380951">
        <w:rPr>
          <w:rFonts w:ascii="Times New Roman" w:hAnsi="Times New Roman" w:cs="Times New Roman"/>
          <w:sz w:val="24"/>
          <w:szCs w:val="24"/>
        </w:rPr>
        <w:t>у</w:t>
      </w:r>
      <w:r w:rsidRPr="00380951">
        <w:rPr>
          <w:rFonts w:ascii="Times New Roman" w:hAnsi="Times New Roman" w:cs="Times New Roman"/>
          <w:sz w:val="24"/>
          <w:szCs w:val="24"/>
        </w:rPr>
        <w:lastRenderedPageBreak/>
        <w:t>ществлении прокурорского надзора, оперативно-розыскной и следственной работы прав</w:t>
      </w:r>
      <w:r w:rsidRPr="00380951">
        <w:rPr>
          <w:rFonts w:ascii="Times New Roman" w:hAnsi="Times New Roman" w:cs="Times New Roman"/>
          <w:sz w:val="24"/>
          <w:szCs w:val="24"/>
        </w:rPr>
        <w:t>о</w:t>
      </w:r>
      <w:r w:rsidRPr="00380951">
        <w:rPr>
          <w:rFonts w:ascii="Times New Roman" w:hAnsi="Times New Roman" w:cs="Times New Roman"/>
          <w:sz w:val="24"/>
          <w:szCs w:val="24"/>
        </w:rPr>
        <w:t>охранительных органов.</w:t>
      </w:r>
    </w:p>
    <w:p w:rsidR="003C033C" w:rsidRPr="00380951" w:rsidRDefault="003C033C" w:rsidP="00D4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 </w:t>
      </w:r>
    </w:p>
    <w:p w:rsidR="003C033C" w:rsidRDefault="003C033C" w:rsidP="00D40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33C" w:rsidRDefault="003C033C" w:rsidP="00D40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33C" w:rsidRDefault="003C033C" w:rsidP="00D40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33C" w:rsidRDefault="003C033C" w:rsidP="00D40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33C" w:rsidRDefault="003C033C" w:rsidP="00D40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0A0B" w:rsidRDefault="00280A0B" w:rsidP="00D40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33C" w:rsidRDefault="003C033C" w:rsidP="00D40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0951">
        <w:rPr>
          <w:rFonts w:ascii="Times New Roman" w:hAnsi="Times New Roman" w:cs="Times New Roman"/>
          <w:b/>
          <w:bCs/>
          <w:sz w:val="24"/>
          <w:szCs w:val="24"/>
        </w:rPr>
        <w:t>VI.ОБЕСПЕЧЕНИЕ УЧАСТИЯ ОБЩЕСТВЕННОСТИ В ДЕЯТЕЛЬНОСТИ К</w:t>
      </w:r>
      <w:r w:rsidRPr="0038095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80951">
        <w:rPr>
          <w:rFonts w:ascii="Times New Roman" w:hAnsi="Times New Roman" w:cs="Times New Roman"/>
          <w:b/>
          <w:bCs/>
          <w:sz w:val="24"/>
          <w:szCs w:val="24"/>
        </w:rPr>
        <w:t>МИССИИ.</w:t>
      </w:r>
    </w:p>
    <w:p w:rsidR="003C033C" w:rsidRPr="00380951" w:rsidRDefault="003C033C" w:rsidP="00D40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33C" w:rsidRPr="00380951" w:rsidRDefault="003C033C" w:rsidP="0028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0951">
        <w:rPr>
          <w:rFonts w:ascii="Times New Roman" w:hAnsi="Times New Roman" w:cs="Times New Roman"/>
          <w:sz w:val="24"/>
          <w:szCs w:val="24"/>
        </w:rPr>
        <w:t>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</w:t>
      </w:r>
      <w:r w:rsidRPr="00380951">
        <w:rPr>
          <w:rFonts w:ascii="Times New Roman" w:hAnsi="Times New Roman" w:cs="Times New Roman"/>
          <w:sz w:val="24"/>
          <w:szCs w:val="24"/>
        </w:rPr>
        <w:t>о</w:t>
      </w:r>
      <w:r w:rsidRPr="00380951">
        <w:rPr>
          <w:rFonts w:ascii="Times New Roman" w:hAnsi="Times New Roman" w:cs="Times New Roman"/>
          <w:sz w:val="24"/>
          <w:szCs w:val="24"/>
        </w:rPr>
        <w:t xml:space="preserve">торые рассматриваются на заседании Комиссии. </w:t>
      </w:r>
    </w:p>
    <w:p w:rsidR="003C033C" w:rsidRPr="00380951" w:rsidRDefault="003C033C" w:rsidP="0028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80951">
        <w:rPr>
          <w:rFonts w:ascii="Times New Roman" w:hAnsi="Times New Roman" w:cs="Times New Roman"/>
          <w:sz w:val="24"/>
          <w:szCs w:val="24"/>
        </w:rPr>
        <w:t>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ра</w:t>
      </w:r>
      <w:r w:rsidRPr="00380951">
        <w:rPr>
          <w:rFonts w:ascii="Times New Roman" w:hAnsi="Times New Roman" w:cs="Times New Roman"/>
          <w:sz w:val="24"/>
          <w:szCs w:val="24"/>
        </w:rPr>
        <w:t>с</w:t>
      </w:r>
      <w:r w:rsidRPr="00380951">
        <w:rPr>
          <w:rFonts w:ascii="Times New Roman" w:hAnsi="Times New Roman" w:cs="Times New Roman"/>
          <w:sz w:val="24"/>
          <w:szCs w:val="24"/>
        </w:rPr>
        <w:t xml:space="preserve">смотренных Комиссией проблемных вопросах, может передаваться в СМИ (официальный сайт ОУ) для опубликования. </w:t>
      </w:r>
    </w:p>
    <w:p w:rsidR="003C033C" w:rsidRDefault="003C033C" w:rsidP="0028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 xml:space="preserve">6.3. 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0951">
        <w:rPr>
          <w:rFonts w:ascii="Times New Roman" w:hAnsi="Times New Roman" w:cs="Times New Roman"/>
          <w:sz w:val="24"/>
          <w:szCs w:val="24"/>
        </w:rPr>
        <w:t>Не позднее 10 числа месяца следующего за отчетным кварталом председатель К</w:t>
      </w:r>
      <w:r w:rsidRPr="00380951">
        <w:rPr>
          <w:rFonts w:ascii="Times New Roman" w:hAnsi="Times New Roman" w:cs="Times New Roman"/>
          <w:sz w:val="24"/>
          <w:szCs w:val="24"/>
        </w:rPr>
        <w:t>о</w:t>
      </w:r>
      <w:r w:rsidRPr="00380951">
        <w:rPr>
          <w:rFonts w:ascii="Times New Roman" w:hAnsi="Times New Roman" w:cs="Times New Roman"/>
          <w:sz w:val="24"/>
          <w:szCs w:val="24"/>
        </w:rPr>
        <w:t>миссии формирует и представляет ответственному за информационное обеспечение пресс-релизы о промежуточных итогах реализации Программы коррупционного против</w:t>
      </w:r>
      <w:r w:rsidRPr="00380951">
        <w:rPr>
          <w:rFonts w:ascii="Times New Roman" w:hAnsi="Times New Roman" w:cs="Times New Roman"/>
          <w:sz w:val="24"/>
          <w:szCs w:val="24"/>
        </w:rPr>
        <w:t>о</w:t>
      </w:r>
      <w:r w:rsidRPr="00380951">
        <w:rPr>
          <w:rFonts w:ascii="Times New Roman" w:hAnsi="Times New Roman" w:cs="Times New Roman"/>
          <w:sz w:val="24"/>
          <w:szCs w:val="24"/>
        </w:rPr>
        <w:t>действия в образовательном учреждении для последующего официального опубликования с учетом требований к конфиденциальности информации, представляют отчетные  мат</w:t>
      </w:r>
      <w:r w:rsidRPr="00380951">
        <w:rPr>
          <w:rFonts w:ascii="Times New Roman" w:hAnsi="Times New Roman" w:cs="Times New Roman"/>
          <w:sz w:val="24"/>
          <w:szCs w:val="24"/>
        </w:rPr>
        <w:t>е</w:t>
      </w:r>
      <w:r w:rsidRPr="00380951">
        <w:rPr>
          <w:rFonts w:ascii="Times New Roman" w:hAnsi="Times New Roman" w:cs="Times New Roman"/>
          <w:sz w:val="24"/>
          <w:szCs w:val="24"/>
        </w:rPr>
        <w:t>риалы в публичный доклад руководителя по основному направлению деятельности К</w:t>
      </w:r>
      <w:r w:rsidRPr="00380951">
        <w:rPr>
          <w:rFonts w:ascii="Times New Roman" w:hAnsi="Times New Roman" w:cs="Times New Roman"/>
          <w:sz w:val="24"/>
          <w:szCs w:val="24"/>
        </w:rPr>
        <w:t>о</w:t>
      </w:r>
      <w:r w:rsidRPr="00380951">
        <w:rPr>
          <w:rFonts w:ascii="Times New Roman" w:hAnsi="Times New Roman" w:cs="Times New Roman"/>
          <w:sz w:val="24"/>
          <w:szCs w:val="24"/>
        </w:rPr>
        <w:t>миссии.</w:t>
      </w:r>
      <w:proofErr w:type="gramEnd"/>
      <w:r w:rsidRPr="00380951">
        <w:rPr>
          <w:rFonts w:ascii="Times New Roman" w:hAnsi="Times New Roman" w:cs="Times New Roman"/>
          <w:sz w:val="24"/>
          <w:szCs w:val="24"/>
        </w:rPr>
        <w:br/>
      </w:r>
      <w:r w:rsidRPr="0038095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</w:t>
      </w:r>
      <w:r w:rsidRPr="00380951">
        <w:rPr>
          <w:rFonts w:ascii="Times New Roman" w:hAnsi="Times New Roman" w:cs="Times New Roman"/>
          <w:b/>
          <w:bCs/>
          <w:sz w:val="24"/>
          <w:szCs w:val="24"/>
        </w:rPr>
        <w:t>VII.ВЗАИМОДЕЙСТВИЕ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C033C" w:rsidRPr="00380951" w:rsidRDefault="003C033C" w:rsidP="00D409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033C" w:rsidRPr="00380951" w:rsidRDefault="003C033C" w:rsidP="00280A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0951">
        <w:rPr>
          <w:rFonts w:ascii="Times New Roman" w:hAnsi="Times New Roman" w:cs="Times New Roman"/>
          <w:sz w:val="24"/>
          <w:szCs w:val="24"/>
        </w:rPr>
        <w:t xml:space="preserve">Председатель комиссии, заместитель председателя комиссии, секретарь </w:t>
      </w:r>
      <w:proofErr w:type="gramStart"/>
      <w:r w:rsidRPr="00380951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Pr="00380951">
        <w:rPr>
          <w:rFonts w:ascii="Times New Roman" w:hAnsi="Times New Roman" w:cs="Times New Roman"/>
          <w:sz w:val="24"/>
          <w:szCs w:val="24"/>
        </w:rPr>
        <w:t xml:space="preserve"> и члены комиссии непосредственно взаимодействуют: </w:t>
      </w:r>
      <w:r w:rsidRPr="00380951">
        <w:rPr>
          <w:rFonts w:ascii="Times New Roman" w:hAnsi="Times New Roman" w:cs="Times New Roman"/>
          <w:sz w:val="24"/>
          <w:szCs w:val="24"/>
        </w:rPr>
        <w:br/>
        <w:t>• с педагогическим коллективом по вопросам реализации мер противодействия корру</w:t>
      </w:r>
      <w:r w:rsidRPr="00380951">
        <w:rPr>
          <w:rFonts w:ascii="Times New Roman" w:hAnsi="Times New Roman" w:cs="Times New Roman"/>
          <w:sz w:val="24"/>
          <w:szCs w:val="24"/>
        </w:rPr>
        <w:t>п</w:t>
      </w:r>
      <w:r w:rsidRPr="00380951">
        <w:rPr>
          <w:rFonts w:ascii="Times New Roman" w:hAnsi="Times New Roman" w:cs="Times New Roman"/>
          <w:sz w:val="24"/>
          <w:szCs w:val="24"/>
        </w:rPr>
        <w:t xml:space="preserve">ции, совершенствования методической и организационной работы по противодействию коррупции в школе; </w:t>
      </w:r>
      <w:r w:rsidRPr="00380951">
        <w:rPr>
          <w:rFonts w:ascii="Times New Roman" w:hAnsi="Times New Roman" w:cs="Times New Roman"/>
          <w:sz w:val="24"/>
          <w:szCs w:val="24"/>
        </w:rPr>
        <w:br/>
        <w:t xml:space="preserve">• с </w:t>
      </w:r>
      <w:proofErr w:type="spellStart"/>
      <w:r w:rsidRPr="00380951">
        <w:rPr>
          <w:rFonts w:ascii="Times New Roman" w:hAnsi="Times New Roman" w:cs="Times New Roman"/>
          <w:sz w:val="24"/>
          <w:szCs w:val="24"/>
        </w:rPr>
        <w:t>Управляюшим</w:t>
      </w:r>
      <w:proofErr w:type="spellEnd"/>
      <w:r w:rsidRPr="00380951">
        <w:rPr>
          <w:rFonts w:ascii="Times New Roman" w:hAnsi="Times New Roman" w:cs="Times New Roman"/>
          <w:sz w:val="24"/>
          <w:szCs w:val="24"/>
        </w:rPr>
        <w:t xml:space="preserve"> советом школы, родительским комитетом по вопросам совершенств</w:t>
      </w:r>
      <w:r w:rsidRPr="00380951">
        <w:rPr>
          <w:rFonts w:ascii="Times New Roman" w:hAnsi="Times New Roman" w:cs="Times New Roman"/>
          <w:sz w:val="24"/>
          <w:szCs w:val="24"/>
        </w:rPr>
        <w:t>о</w:t>
      </w:r>
      <w:r w:rsidRPr="00380951">
        <w:rPr>
          <w:rFonts w:ascii="Times New Roman" w:hAnsi="Times New Roman" w:cs="Times New Roman"/>
          <w:sz w:val="24"/>
          <w:szCs w:val="24"/>
        </w:rPr>
        <w:t>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</w:t>
      </w:r>
      <w:r w:rsidRPr="00380951">
        <w:rPr>
          <w:rFonts w:ascii="Times New Roman" w:hAnsi="Times New Roman" w:cs="Times New Roman"/>
          <w:sz w:val="24"/>
          <w:szCs w:val="24"/>
        </w:rPr>
        <w:t>н</w:t>
      </w:r>
      <w:r w:rsidRPr="00380951">
        <w:rPr>
          <w:rFonts w:ascii="Times New Roman" w:hAnsi="Times New Roman" w:cs="Times New Roman"/>
          <w:sz w:val="24"/>
          <w:szCs w:val="24"/>
        </w:rPr>
        <w:t>формирования о результатах реализации мер противодействия коррупции в школе, по в</w:t>
      </w:r>
      <w:r w:rsidRPr="00380951">
        <w:rPr>
          <w:rFonts w:ascii="Times New Roman" w:hAnsi="Times New Roman" w:cs="Times New Roman"/>
          <w:sz w:val="24"/>
          <w:szCs w:val="24"/>
        </w:rPr>
        <w:t>о</w:t>
      </w:r>
      <w:r w:rsidRPr="00380951">
        <w:rPr>
          <w:rFonts w:ascii="Times New Roman" w:hAnsi="Times New Roman" w:cs="Times New Roman"/>
          <w:sz w:val="24"/>
          <w:szCs w:val="24"/>
        </w:rPr>
        <w:t>просам антикоррупционного образования и профилактических мероприятиях;</w:t>
      </w:r>
      <w:r w:rsidRPr="00380951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380951">
        <w:rPr>
          <w:rFonts w:ascii="Times New Roman" w:hAnsi="Times New Roman" w:cs="Times New Roman"/>
          <w:sz w:val="24"/>
          <w:szCs w:val="24"/>
        </w:rPr>
        <w:t>с администрацией школы по вопросам содействия в работе</w:t>
      </w:r>
      <w:r>
        <w:rPr>
          <w:rFonts w:ascii="Times New Roman" w:hAnsi="Times New Roman" w:cs="Times New Roman"/>
          <w:sz w:val="24"/>
          <w:szCs w:val="24"/>
        </w:rPr>
        <w:t xml:space="preserve"> по проведению анализа и экспер</w:t>
      </w:r>
      <w:r w:rsidRPr="00380951">
        <w:rPr>
          <w:rFonts w:ascii="Times New Roman" w:hAnsi="Times New Roman" w:cs="Times New Roman"/>
          <w:sz w:val="24"/>
          <w:szCs w:val="24"/>
        </w:rPr>
        <w:t>тизы издаваемых документов нормативного характера в с</w:t>
      </w:r>
      <w:r>
        <w:rPr>
          <w:rFonts w:ascii="Times New Roman" w:hAnsi="Times New Roman" w:cs="Times New Roman"/>
          <w:sz w:val="24"/>
          <w:szCs w:val="24"/>
        </w:rPr>
        <w:t>фере противодействия коррупции;</w:t>
      </w:r>
      <w:r w:rsidRPr="00380951">
        <w:rPr>
          <w:rFonts w:ascii="Times New Roman" w:hAnsi="Times New Roman" w:cs="Times New Roman"/>
          <w:sz w:val="24"/>
          <w:szCs w:val="24"/>
        </w:rPr>
        <w:br/>
        <w:t xml:space="preserve">• с работниками (сотрудниками) школы и гражданами по рассмотрению их письменных обращений, связанных с вопросами противодействия коррупции в школе; </w:t>
      </w:r>
      <w:r w:rsidRPr="00380951">
        <w:rPr>
          <w:rFonts w:ascii="Times New Roman" w:hAnsi="Times New Roman" w:cs="Times New Roman"/>
          <w:sz w:val="24"/>
          <w:szCs w:val="24"/>
        </w:rPr>
        <w:br/>
        <w:t xml:space="preserve">•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  <w:proofErr w:type="gramEnd"/>
    </w:p>
    <w:p w:rsidR="003C033C" w:rsidRPr="00380951" w:rsidRDefault="003C033C" w:rsidP="00D409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 xml:space="preserve">7.2.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80951">
        <w:rPr>
          <w:rFonts w:ascii="Times New Roman" w:hAnsi="Times New Roman" w:cs="Times New Roman"/>
          <w:sz w:val="24"/>
          <w:szCs w:val="24"/>
        </w:rPr>
        <w:t xml:space="preserve">Комиссия работает в тесном контакте: </w:t>
      </w:r>
      <w:r w:rsidRPr="00380951">
        <w:rPr>
          <w:rFonts w:ascii="Times New Roman" w:hAnsi="Times New Roman" w:cs="Times New Roman"/>
          <w:sz w:val="24"/>
          <w:szCs w:val="24"/>
        </w:rPr>
        <w:br/>
        <w:t>с органами местного самоуправления, правоохранительными, контролирующими, налог</w:t>
      </w:r>
      <w:r w:rsidRPr="00380951">
        <w:rPr>
          <w:rFonts w:ascii="Times New Roman" w:hAnsi="Times New Roman" w:cs="Times New Roman"/>
          <w:sz w:val="24"/>
          <w:szCs w:val="24"/>
        </w:rPr>
        <w:t>о</w:t>
      </w:r>
      <w:r w:rsidRPr="00380951">
        <w:rPr>
          <w:rFonts w:ascii="Times New Roman" w:hAnsi="Times New Roman" w:cs="Times New Roman"/>
          <w:sz w:val="24"/>
          <w:szCs w:val="24"/>
        </w:rPr>
        <w:t>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</w:t>
      </w:r>
      <w:r w:rsidRPr="00380951">
        <w:rPr>
          <w:rFonts w:ascii="Times New Roman" w:hAnsi="Times New Roman" w:cs="Times New Roman"/>
          <w:sz w:val="24"/>
          <w:szCs w:val="24"/>
        </w:rPr>
        <w:t>е</w:t>
      </w:r>
      <w:r w:rsidRPr="00380951">
        <w:rPr>
          <w:rFonts w:ascii="Times New Roman" w:hAnsi="Times New Roman" w:cs="Times New Roman"/>
          <w:sz w:val="24"/>
          <w:szCs w:val="24"/>
        </w:rPr>
        <w:t>сения дополнений в нормативные правовые акты с учетом изменений действующего зак</w:t>
      </w:r>
      <w:r w:rsidRPr="00380951">
        <w:rPr>
          <w:rFonts w:ascii="Times New Roman" w:hAnsi="Times New Roman" w:cs="Times New Roman"/>
          <w:sz w:val="24"/>
          <w:szCs w:val="24"/>
        </w:rPr>
        <w:t>о</w:t>
      </w:r>
      <w:r w:rsidRPr="00380951">
        <w:rPr>
          <w:rFonts w:ascii="Times New Roman" w:hAnsi="Times New Roman" w:cs="Times New Roman"/>
          <w:sz w:val="24"/>
          <w:szCs w:val="24"/>
        </w:rPr>
        <w:t xml:space="preserve">нодательства. </w:t>
      </w:r>
      <w:r w:rsidRPr="00380951">
        <w:rPr>
          <w:rFonts w:ascii="Times New Roman" w:hAnsi="Times New Roman" w:cs="Times New Roman"/>
          <w:sz w:val="24"/>
          <w:szCs w:val="24"/>
        </w:rPr>
        <w:br/>
      </w:r>
      <w:r w:rsidRPr="00380951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3C033C" w:rsidRDefault="003C033C" w:rsidP="00D40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b/>
          <w:bCs/>
          <w:sz w:val="24"/>
          <w:szCs w:val="24"/>
        </w:rPr>
        <w:t>VIII. ВНЕСЕНИЕ ИЗМЕНЕНИЙ И ДОПОЛНЕНИЙ В НАСТОЯЩЕЕ ПОЛОЖ</w:t>
      </w:r>
      <w:r w:rsidRPr="0038095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380951">
        <w:rPr>
          <w:rFonts w:ascii="Times New Roman" w:hAnsi="Times New Roman" w:cs="Times New Roman"/>
          <w:b/>
          <w:bCs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033C" w:rsidRPr="00380951" w:rsidRDefault="003C033C" w:rsidP="00D4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33C" w:rsidRPr="00380951" w:rsidRDefault="003C033C" w:rsidP="00D4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951"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0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0951">
        <w:rPr>
          <w:rFonts w:ascii="Times New Roman" w:hAnsi="Times New Roman" w:cs="Times New Roman"/>
          <w:sz w:val="24"/>
          <w:szCs w:val="24"/>
        </w:rPr>
        <w:t>Внесение изменений и дополнений в настоящее Положение осуществляется путем подготовки проекта Положения в новой редакции заместителем председателя Рабочей группы</w:t>
      </w:r>
    </w:p>
    <w:p w:rsidR="003C033C" w:rsidRPr="00380951" w:rsidRDefault="003C033C" w:rsidP="00D4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951">
        <w:rPr>
          <w:rFonts w:ascii="Times New Roman" w:hAnsi="Times New Roman" w:cs="Times New Roman"/>
          <w:sz w:val="24"/>
          <w:szCs w:val="24"/>
        </w:rPr>
        <w:t xml:space="preserve">8.2.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80951">
        <w:rPr>
          <w:rFonts w:ascii="Times New Roman" w:hAnsi="Times New Roman" w:cs="Times New Roman"/>
          <w:sz w:val="24"/>
          <w:szCs w:val="24"/>
        </w:rPr>
        <w:t>Утверждение Положения с изменениями и дополнениями руководителем осущест</w:t>
      </w:r>
      <w:r w:rsidRPr="00380951">
        <w:rPr>
          <w:rFonts w:ascii="Times New Roman" w:hAnsi="Times New Roman" w:cs="Times New Roman"/>
          <w:sz w:val="24"/>
          <w:szCs w:val="24"/>
        </w:rPr>
        <w:t>в</w:t>
      </w:r>
      <w:r w:rsidRPr="00380951">
        <w:rPr>
          <w:rFonts w:ascii="Times New Roman" w:hAnsi="Times New Roman" w:cs="Times New Roman"/>
          <w:sz w:val="24"/>
          <w:szCs w:val="24"/>
        </w:rPr>
        <w:t>ляется после принятия Положения решением общего собрания работников Учреждения.</w:t>
      </w:r>
    </w:p>
    <w:sectPr w:rsidR="003C033C" w:rsidRPr="00380951" w:rsidSect="00B96DBD">
      <w:type w:val="continuous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</w:abstractNum>
  <w:abstractNum w:abstractNumId="1">
    <w:nsid w:val="04D92063"/>
    <w:multiLevelType w:val="multilevel"/>
    <w:tmpl w:val="6E10D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66A93"/>
    <w:multiLevelType w:val="multilevel"/>
    <w:tmpl w:val="B112B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01291"/>
    <w:multiLevelType w:val="multilevel"/>
    <w:tmpl w:val="EF704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775C2"/>
    <w:multiLevelType w:val="multilevel"/>
    <w:tmpl w:val="D14CFE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33853FB"/>
    <w:multiLevelType w:val="multilevel"/>
    <w:tmpl w:val="00589B30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cs="Symbol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A1F15F0"/>
    <w:multiLevelType w:val="multilevel"/>
    <w:tmpl w:val="8EEC97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1554364"/>
    <w:multiLevelType w:val="multilevel"/>
    <w:tmpl w:val="2506B7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A06FC8"/>
    <w:multiLevelType w:val="multilevel"/>
    <w:tmpl w:val="5868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A46A3"/>
    <w:multiLevelType w:val="multilevel"/>
    <w:tmpl w:val="5C627F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8A72D4B"/>
    <w:multiLevelType w:val="hybridMultilevel"/>
    <w:tmpl w:val="B5A2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9007F3A"/>
    <w:multiLevelType w:val="multilevel"/>
    <w:tmpl w:val="2EB438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3CA62FC"/>
    <w:multiLevelType w:val="multilevel"/>
    <w:tmpl w:val="5FC0D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4AD5122"/>
    <w:multiLevelType w:val="multilevel"/>
    <w:tmpl w:val="AD505B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66560FD"/>
    <w:multiLevelType w:val="multilevel"/>
    <w:tmpl w:val="224AF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937BAB"/>
    <w:multiLevelType w:val="multilevel"/>
    <w:tmpl w:val="42DE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805F94"/>
    <w:multiLevelType w:val="multilevel"/>
    <w:tmpl w:val="5FC0D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0A77C51"/>
    <w:multiLevelType w:val="multilevel"/>
    <w:tmpl w:val="038C6F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CA0241"/>
    <w:multiLevelType w:val="multilevel"/>
    <w:tmpl w:val="561259F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7803A98"/>
    <w:multiLevelType w:val="hybridMultilevel"/>
    <w:tmpl w:val="41FA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B220BB4"/>
    <w:multiLevelType w:val="multilevel"/>
    <w:tmpl w:val="6486E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FA52899"/>
    <w:multiLevelType w:val="multilevel"/>
    <w:tmpl w:val="CD9A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</w:num>
  <w:num w:numId="2">
    <w:abstractNumId w:val="21"/>
    <w:lvlOverride w:ilvl="0">
      <w:startOverride w:val="1"/>
    </w:lvlOverride>
  </w:num>
  <w:num w:numId="3">
    <w:abstractNumId w:val="13"/>
  </w:num>
  <w:num w:numId="4">
    <w:abstractNumId w:val="1"/>
    <w:lvlOverride w:ilvl="0">
      <w:startOverride w:val="2"/>
    </w:lvlOverride>
  </w:num>
  <w:num w:numId="5">
    <w:abstractNumId w:val="2"/>
    <w:lvlOverride w:ilvl="0">
      <w:startOverride w:val="3"/>
    </w:lvlOverride>
  </w:num>
  <w:num w:numId="6">
    <w:abstractNumId w:val="2"/>
    <w:lvlOverride w:ilvl="0">
      <w:startOverride w:val="3"/>
    </w:lvlOverride>
  </w:num>
  <w:num w:numId="7">
    <w:abstractNumId w:val="2"/>
    <w:lvlOverride w:ilvl="0">
      <w:startOverride w:val="3"/>
    </w:lvlOverride>
  </w:num>
  <w:num w:numId="8">
    <w:abstractNumId w:val="2"/>
    <w:lvlOverride w:ilvl="0">
      <w:startOverride w:val="3"/>
    </w:lvlOverride>
  </w:num>
  <w:num w:numId="9">
    <w:abstractNumId w:val="2"/>
    <w:lvlOverride w:ilvl="0">
      <w:startOverride w:val="3"/>
    </w:lvlOverride>
  </w:num>
  <w:num w:numId="10">
    <w:abstractNumId w:val="2"/>
    <w:lvlOverride w:ilvl="0">
      <w:startOverride w:val="3"/>
    </w:lvlOverride>
  </w:num>
  <w:num w:numId="11">
    <w:abstractNumId w:val="2"/>
    <w:lvlOverride w:ilvl="0">
      <w:startOverride w:val="3"/>
    </w:lvlOverride>
  </w:num>
  <w:num w:numId="12">
    <w:abstractNumId w:val="15"/>
    <w:lvlOverride w:ilvl="0">
      <w:startOverride w:val="4"/>
    </w:lvlOverride>
  </w:num>
  <w:num w:numId="13">
    <w:abstractNumId w:val="15"/>
    <w:lvlOverride w:ilvl="0">
      <w:startOverride w:val="4"/>
    </w:lvlOverride>
  </w:num>
  <w:num w:numId="14">
    <w:abstractNumId w:val="15"/>
    <w:lvlOverride w:ilvl="0">
      <w:startOverride w:val="4"/>
    </w:lvlOverride>
  </w:num>
  <w:num w:numId="15">
    <w:abstractNumId w:val="15"/>
    <w:lvlOverride w:ilvl="0">
      <w:startOverride w:val="4"/>
    </w:lvlOverride>
  </w:num>
  <w:num w:numId="16">
    <w:abstractNumId w:val="15"/>
    <w:lvlOverride w:ilvl="0">
      <w:startOverride w:val="4"/>
    </w:lvlOverride>
  </w:num>
  <w:num w:numId="17">
    <w:abstractNumId w:val="12"/>
  </w:num>
  <w:num w:numId="18">
    <w:abstractNumId w:val="12"/>
    <w:lvlOverride w:ilvl="0">
      <w:startOverride w:val="4"/>
    </w:lvlOverride>
  </w:num>
  <w:num w:numId="19">
    <w:abstractNumId w:val="12"/>
    <w:lvlOverride w:ilvl="0">
      <w:startOverride w:val="4"/>
    </w:lvlOverride>
  </w:num>
  <w:num w:numId="20">
    <w:abstractNumId w:val="12"/>
    <w:lvlOverride w:ilvl="0">
      <w:startOverride w:val="4"/>
    </w:lvlOverride>
  </w:num>
  <w:num w:numId="21">
    <w:abstractNumId w:val="12"/>
    <w:lvlOverride w:ilvl="0">
      <w:startOverride w:val="4"/>
    </w:lvlOverride>
  </w:num>
  <w:num w:numId="22">
    <w:abstractNumId w:val="14"/>
    <w:lvlOverride w:ilvl="0">
      <w:startOverride w:val="5"/>
    </w:lvlOverride>
  </w:num>
  <w:num w:numId="23">
    <w:abstractNumId w:val="14"/>
    <w:lvlOverride w:ilvl="0">
      <w:startOverride w:val="5"/>
    </w:lvlOverride>
  </w:num>
  <w:num w:numId="24">
    <w:abstractNumId w:val="3"/>
    <w:lvlOverride w:ilvl="0">
      <w:startOverride w:val="6"/>
    </w:lvlOverride>
  </w:num>
  <w:num w:numId="25">
    <w:abstractNumId w:val="3"/>
    <w:lvlOverride w:ilvl="0">
      <w:startOverride w:val="6"/>
    </w:lvlOverride>
  </w:num>
  <w:num w:numId="26">
    <w:abstractNumId w:val="3"/>
    <w:lvlOverride w:ilvl="0">
      <w:startOverride w:val="6"/>
    </w:lvlOverride>
  </w:num>
  <w:num w:numId="27">
    <w:abstractNumId w:val="3"/>
    <w:lvlOverride w:ilvl="0">
      <w:startOverride w:val="6"/>
    </w:lvlOverride>
  </w:num>
  <w:num w:numId="28">
    <w:abstractNumId w:val="8"/>
    <w:lvlOverride w:ilvl="0">
      <w:startOverride w:val="9"/>
    </w:lvlOverride>
  </w:num>
  <w:num w:numId="29">
    <w:abstractNumId w:val="20"/>
  </w:num>
  <w:num w:numId="30">
    <w:abstractNumId w:val="7"/>
  </w:num>
  <w:num w:numId="31">
    <w:abstractNumId w:val="4"/>
  </w:num>
  <w:num w:numId="32">
    <w:abstractNumId w:val="17"/>
  </w:num>
  <w:num w:numId="33">
    <w:abstractNumId w:val="6"/>
  </w:num>
  <w:num w:numId="34">
    <w:abstractNumId w:val="18"/>
  </w:num>
  <w:num w:numId="35">
    <w:abstractNumId w:val="5"/>
  </w:num>
  <w:num w:numId="36">
    <w:abstractNumId w:val="11"/>
  </w:num>
  <w:num w:numId="37">
    <w:abstractNumId w:val="9"/>
  </w:num>
  <w:num w:numId="38">
    <w:abstractNumId w:val="19"/>
  </w:num>
  <w:num w:numId="39">
    <w:abstractNumId w:val="10"/>
  </w:num>
  <w:num w:numId="40">
    <w:abstractNumId w:val="0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284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C6617"/>
    <w:rsid w:val="00042EF1"/>
    <w:rsid w:val="00062AAC"/>
    <w:rsid w:val="000B13DE"/>
    <w:rsid w:val="00213982"/>
    <w:rsid w:val="0027066B"/>
    <w:rsid w:val="0027086F"/>
    <w:rsid w:val="00280A0B"/>
    <w:rsid w:val="0031362D"/>
    <w:rsid w:val="00322F93"/>
    <w:rsid w:val="00357EA9"/>
    <w:rsid w:val="00380951"/>
    <w:rsid w:val="00392939"/>
    <w:rsid w:val="003A6877"/>
    <w:rsid w:val="003A6E20"/>
    <w:rsid w:val="003C033C"/>
    <w:rsid w:val="00437B34"/>
    <w:rsid w:val="004D4C10"/>
    <w:rsid w:val="005400C6"/>
    <w:rsid w:val="005A56DC"/>
    <w:rsid w:val="00633006"/>
    <w:rsid w:val="00680F85"/>
    <w:rsid w:val="006E2687"/>
    <w:rsid w:val="006F2E82"/>
    <w:rsid w:val="00775003"/>
    <w:rsid w:val="007C6617"/>
    <w:rsid w:val="00807592"/>
    <w:rsid w:val="00861234"/>
    <w:rsid w:val="00866CFB"/>
    <w:rsid w:val="008A7E7E"/>
    <w:rsid w:val="00902631"/>
    <w:rsid w:val="009127FF"/>
    <w:rsid w:val="00945BFD"/>
    <w:rsid w:val="009D6207"/>
    <w:rsid w:val="00A32F1A"/>
    <w:rsid w:val="00A44DBE"/>
    <w:rsid w:val="00AA1807"/>
    <w:rsid w:val="00B0174D"/>
    <w:rsid w:val="00B64A10"/>
    <w:rsid w:val="00B96DBD"/>
    <w:rsid w:val="00BB7A26"/>
    <w:rsid w:val="00C00AA1"/>
    <w:rsid w:val="00C6258F"/>
    <w:rsid w:val="00D30974"/>
    <w:rsid w:val="00D409AC"/>
    <w:rsid w:val="00D47181"/>
    <w:rsid w:val="00D52E3F"/>
    <w:rsid w:val="00E15D38"/>
    <w:rsid w:val="00E333DF"/>
    <w:rsid w:val="00E33562"/>
    <w:rsid w:val="00F00C2B"/>
    <w:rsid w:val="00F11525"/>
    <w:rsid w:val="00F43908"/>
    <w:rsid w:val="00F83A87"/>
    <w:rsid w:val="00F9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17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6617"/>
    <w:pPr>
      <w:ind w:left="720"/>
    </w:pPr>
  </w:style>
  <w:style w:type="paragraph" w:styleId="a4">
    <w:name w:val="No Spacing"/>
    <w:basedOn w:val="a"/>
    <w:uiPriority w:val="99"/>
    <w:qFormat/>
    <w:rsid w:val="00A44D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rsid w:val="00A44DB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44DBE"/>
  </w:style>
  <w:style w:type="paragraph" w:styleId="a6">
    <w:name w:val="Balloon Text"/>
    <w:basedOn w:val="a"/>
    <w:link w:val="a7"/>
    <w:uiPriority w:val="99"/>
    <w:semiHidden/>
    <w:rsid w:val="0094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45BFD"/>
    <w:rPr>
      <w:rFonts w:ascii="Tahom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3A6877"/>
    <w:rPr>
      <w:spacing w:val="-5"/>
    </w:rPr>
  </w:style>
  <w:style w:type="character" w:customStyle="1" w:styleId="1">
    <w:name w:val="Заголовок №1_"/>
    <w:basedOn w:val="a0"/>
    <w:link w:val="10"/>
    <w:uiPriority w:val="99"/>
    <w:locked/>
    <w:rsid w:val="003A6877"/>
    <w:rPr>
      <w:b/>
      <w:bCs/>
      <w:spacing w:val="-2"/>
      <w:sz w:val="19"/>
      <w:szCs w:val="19"/>
    </w:rPr>
  </w:style>
  <w:style w:type="character" w:customStyle="1" w:styleId="29pt">
    <w:name w:val="Основной текст (2) + 9 pt"/>
    <w:aliases w:val="Интервал 0 pt1"/>
    <w:basedOn w:val="2"/>
    <w:uiPriority w:val="99"/>
    <w:rsid w:val="003A6877"/>
    <w:rPr>
      <w:spacing w:val="-5"/>
      <w:sz w:val="18"/>
      <w:szCs w:val="18"/>
    </w:rPr>
  </w:style>
  <w:style w:type="character" w:customStyle="1" w:styleId="BodyTextChar1">
    <w:name w:val="Body Text Char1"/>
    <w:uiPriority w:val="99"/>
    <w:locked/>
    <w:rsid w:val="003A6877"/>
    <w:rPr>
      <w:sz w:val="18"/>
      <w:szCs w:val="18"/>
    </w:rPr>
  </w:style>
  <w:style w:type="paragraph" w:styleId="a8">
    <w:name w:val="Body Text"/>
    <w:basedOn w:val="a"/>
    <w:link w:val="a9"/>
    <w:uiPriority w:val="99"/>
    <w:rsid w:val="003A6877"/>
    <w:pPr>
      <w:widowControl w:val="0"/>
      <w:shd w:val="clear" w:color="auto" w:fill="FFFFFF"/>
      <w:spacing w:after="0" w:line="226" w:lineRule="exact"/>
      <w:ind w:hanging="280"/>
      <w:jc w:val="both"/>
    </w:pPr>
    <w:rPr>
      <w:rFonts w:eastAsia="Calibri"/>
      <w:sz w:val="18"/>
      <w:szCs w:val="1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31362D"/>
    <w:rPr>
      <w:rFonts w:eastAsia="Times New Roman"/>
    </w:rPr>
  </w:style>
  <w:style w:type="paragraph" w:customStyle="1" w:styleId="20">
    <w:name w:val="Основной текст (2)"/>
    <w:basedOn w:val="a"/>
    <w:link w:val="2"/>
    <w:uiPriority w:val="99"/>
    <w:rsid w:val="003A6877"/>
    <w:pPr>
      <w:widowControl w:val="0"/>
      <w:shd w:val="clear" w:color="auto" w:fill="FFFFFF"/>
      <w:spacing w:after="0" w:line="221" w:lineRule="exact"/>
    </w:pPr>
    <w:rPr>
      <w:rFonts w:eastAsia="Calibri"/>
      <w:noProof/>
      <w:spacing w:val="-5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3A6877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eastAsia="Calibri"/>
      <w:b/>
      <w:bCs/>
      <w:noProof/>
      <w:spacing w:val="-2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2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1789</Words>
  <Characters>13811</Characters>
  <Application>Microsoft Office Word</Application>
  <DocSecurity>0</DocSecurity>
  <Lines>115</Lines>
  <Paragraphs>31</Paragraphs>
  <ScaleCrop>false</ScaleCrop>
  <Company>Корочанская школа-интернат</Company>
  <LinksUpToDate>false</LinksUpToDate>
  <CharactersWithSpaces>15569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завуч2</dc:creator>
  <cp:keywords/>
  <dc:description/>
  <cp:lastModifiedBy>1</cp:lastModifiedBy>
  <cp:revision>7</cp:revision>
  <cp:lastPrinted>2017-10-10T04:47:00Z</cp:lastPrinted>
  <dcterms:created xsi:type="dcterms:W3CDTF">2017-11-08T12:50:00Z</dcterms:created>
  <dcterms:modified xsi:type="dcterms:W3CDTF">2019-04-04T11:54:00Z</dcterms:modified>
</cp:coreProperties>
</file>