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24" w:rsidRDefault="00B16D24" w:rsidP="002240AE">
      <w:pPr>
        <w:shd w:val="clear" w:color="auto" w:fill="FFFFFF"/>
        <w:spacing w:line="240" w:lineRule="auto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:lang w:eastAsia="ru-RU"/>
        </w:rPr>
        <w:drawing>
          <wp:inline distT="0" distB="0" distL="0" distR="0">
            <wp:extent cx="5940425" cy="6916420"/>
            <wp:effectExtent l="19050" t="0" r="3175" b="0"/>
            <wp:docPr id="1" name="Рисунок 0" descr="img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1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D24" w:rsidRDefault="00B16D24" w:rsidP="002240AE">
      <w:pPr>
        <w:shd w:val="clear" w:color="auto" w:fill="FFFFFF"/>
        <w:spacing w:line="240" w:lineRule="auto"/>
        <w:rPr>
          <w:b/>
          <w:bCs/>
          <w:sz w:val="52"/>
          <w:szCs w:val="52"/>
        </w:rPr>
      </w:pPr>
    </w:p>
    <w:p w:rsidR="00B16D24" w:rsidRDefault="00B16D24" w:rsidP="002240AE">
      <w:pPr>
        <w:shd w:val="clear" w:color="auto" w:fill="FFFFFF"/>
        <w:spacing w:line="240" w:lineRule="auto"/>
        <w:rPr>
          <w:b/>
          <w:bCs/>
          <w:sz w:val="52"/>
          <w:szCs w:val="52"/>
        </w:rPr>
      </w:pPr>
    </w:p>
    <w:p w:rsidR="00B16D24" w:rsidRDefault="00B16D24" w:rsidP="002240AE">
      <w:pPr>
        <w:shd w:val="clear" w:color="auto" w:fill="FFFFFF"/>
        <w:spacing w:line="240" w:lineRule="auto"/>
        <w:rPr>
          <w:b/>
          <w:bCs/>
          <w:sz w:val="52"/>
          <w:szCs w:val="52"/>
        </w:rPr>
      </w:pPr>
    </w:p>
    <w:p w:rsidR="00B16D24" w:rsidRDefault="00B16D24" w:rsidP="002240AE">
      <w:pPr>
        <w:shd w:val="clear" w:color="auto" w:fill="FFFFFF"/>
        <w:spacing w:line="240" w:lineRule="auto"/>
        <w:rPr>
          <w:b/>
          <w:bCs/>
          <w:sz w:val="52"/>
          <w:szCs w:val="52"/>
        </w:rPr>
      </w:pPr>
    </w:p>
    <w:p w:rsidR="002240AE" w:rsidRPr="00D47692" w:rsidRDefault="00D47692" w:rsidP="002240AE">
      <w:pPr>
        <w:shd w:val="clear" w:color="auto" w:fill="FFFFFF"/>
        <w:spacing w:line="240" w:lineRule="auto"/>
        <w:rPr>
          <w:b/>
          <w:bCs/>
          <w:sz w:val="2"/>
          <w:szCs w:val="52"/>
        </w:rPr>
      </w:pPr>
      <w:r>
        <w:rPr>
          <w:b/>
          <w:bCs/>
          <w:sz w:val="52"/>
          <w:szCs w:val="52"/>
        </w:rPr>
        <w:t xml:space="preserve">     </w:t>
      </w:r>
    </w:p>
    <w:p w:rsidR="00473D9E" w:rsidRPr="002240AE" w:rsidRDefault="002240AE" w:rsidP="002240AE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240AE">
        <w:rPr>
          <w:rStyle w:val="a4"/>
          <w:sz w:val="28"/>
          <w:szCs w:val="28"/>
        </w:rPr>
        <w:lastRenderedPageBreak/>
        <w:t>Пояснительная записка</w:t>
      </w:r>
      <w:r w:rsidRPr="002240AE">
        <w:rPr>
          <w:sz w:val="28"/>
          <w:szCs w:val="28"/>
        </w:rPr>
        <w:t>.</w:t>
      </w:r>
      <w:r w:rsidRPr="002240AE">
        <w:rPr>
          <w:b/>
          <w:bCs/>
          <w:sz w:val="28"/>
          <w:szCs w:val="28"/>
        </w:rPr>
        <w:t xml:space="preserve">        </w:t>
      </w:r>
    </w:p>
    <w:p w:rsidR="00A839D2" w:rsidRDefault="003C0FC3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 xml:space="preserve">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 </w:t>
      </w:r>
      <w:r w:rsidR="0065569C" w:rsidRPr="002240AE">
        <w:rPr>
          <w:sz w:val="28"/>
          <w:szCs w:val="28"/>
        </w:rPr>
        <w:t xml:space="preserve"> </w:t>
      </w:r>
      <w:r w:rsidRPr="002240AE">
        <w:rPr>
          <w:sz w:val="28"/>
          <w:szCs w:val="28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 с речевой патологией,</w:t>
      </w:r>
      <w:r w:rsidR="00223617" w:rsidRPr="002240AE">
        <w:rPr>
          <w:sz w:val="28"/>
          <w:szCs w:val="28"/>
        </w:rPr>
        <w:t xml:space="preserve"> </w:t>
      </w:r>
      <w:r w:rsidRPr="002240AE">
        <w:rPr>
          <w:sz w:val="28"/>
          <w:szCs w:val="28"/>
        </w:rPr>
        <w:t>а так же его социализации. В основе создания этой программы был использован опыт работы на школьном логопункте,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представленными в библиографии .</w:t>
      </w:r>
    </w:p>
    <w:p w:rsidR="002240AE" w:rsidRPr="002240AE" w:rsidRDefault="002240AE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1C78" w:rsidRPr="002240AE" w:rsidRDefault="00381C78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240AE">
        <w:rPr>
          <w:rFonts w:ascii="Times New Roman" w:hAnsi="Times New Roman" w:cs="Times New Roman"/>
          <w:sz w:val="28"/>
          <w:szCs w:val="28"/>
        </w:rPr>
        <w:t xml:space="preserve"> – сформировать полноценную фонетическую систему языка, развить фонематическое восприятие и навыки  звукового анализа и синтеза, автоматизировать слухопроизносительные умения и навыки в различных ситуациях</w:t>
      </w:r>
    </w:p>
    <w:p w:rsidR="0065569C" w:rsidRPr="002240AE" w:rsidRDefault="0065569C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281AE0"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381C78" w:rsidRPr="002240AE">
        <w:rPr>
          <w:rFonts w:ascii="Times New Roman" w:hAnsi="Times New Roman" w:cs="Times New Roman"/>
          <w:sz w:val="28"/>
          <w:szCs w:val="28"/>
        </w:rPr>
        <w:t xml:space="preserve">   </w:t>
      </w:r>
      <w:r w:rsidR="00281AE0" w:rsidRPr="002240AE">
        <w:rPr>
          <w:rFonts w:ascii="Times New Roman" w:hAnsi="Times New Roman" w:cs="Times New Roman"/>
          <w:sz w:val="28"/>
          <w:szCs w:val="28"/>
        </w:rPr>
        <w:t>Широкая распространенность зрительных нарушений у детей побуждает к поиску новых подходов к  оказанию им всесторонней помощи и поддержки. К тому же следует учесть, что, по данным статистики, почти 80% из них имеют те или иные нарушения речи, включая вербализм и эхолалию, обусловленные недостатками зрительного восприятия.</w:t>
      </w:r>
    </w:p>
    <w:p w:rsidR="0065569C" w:rsidRPr="0068212C" w:rsidRDefault="0065569C" w:rsidP="002240AE">
      <w:pPr>
        <w:pStyle w:val="a6"/>
        <w:tabs>
          <w:tab w:val="left" w:pos="-142"/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 xml:space="preserve">       </w:t>
      </w:r>
      <w:r w:rsidR="00281AE0" w:rsidRPr="002240AE">
        <w:rPr>
          <w:sz w:val="28"/>
          <w:szCs w:val="28"/>
        </w:rPr>
        <w:t xml:space="preserve">Нечеткость узнавания предметов, их форм, внешних признаков создают изначально неблагоприятные условия для формирования речи. Специфические трудности в соотнесении слова и образа затрудняют накопление словаря, формирование обобщающих понятий и в большинстве случаев приводит к нарушению всех структурных компонентов языка.  Представления ребенка об окружающем мире начинают носить фрагментарный характер, что, в свою очередь, порождает трудности образования причинно – следственных связей. Зрительный дефект, таким образом, становится первичным, влияющим на развитие речевых и неречевых функций. Нарушение зрения обычно сопровождается вторичными наслоениями, природа которых разнообразна. Глубокое нарушение зрения отрицательно сказывается на нервно – психическом статусе детей, значительно снижает их двигательную активность и ориентировку в пространстве, влияет на развитие познавательной деятельности и становление общего речевого статуса. При зрительной работе у  таких детей быстро наступает утомление, снижается работоспособность. Однако, по мнению Л. С. Выготского, развитие детей с теми или иными отклонениями подчиняется тем же закономерностям, что и развитие нормально развивающегося ребенка. Из этого следует, что дети с патологией зрения тоже имеют большой потенциальный ресурс развития при условии </w:t>
      </w:r>
      <w:r w:rsidR="00281AE0" w:rsidRPr="002240AE">
        <w:rPr>
          <w:sz w:val="28"/>
          <w:szCs w:val="28"/>
        </w:rPr>
        <w:lastRenderedPageBreak/>
        <w:t>включения их в сп</w:t>
      </w:r>
      <w:r w:rsidRPr="002240AE">
        <w:rPr>
          <w:sz w:val="28"/>
          <w:szCs w:val="28"/>
        </w:rPr>
        <w:t>ециальное обучение и воспитание.</w:t>
      </w:r>
      <w:r w:rsidR="00281AE0" w:rsidRPr="002240AE">
        <w:rPr>
          <w:sz w:val="28"/>
          <w:szCs w:val="28"/>
        </w:rPr>
        <w:t>    Таким образом, в связи с множеством указанных аномалий,</w:t>
      </w:r>
      <w:r w:rsidR="00A836AF" w:rsidRPr="002240AE">
        <w:rPr>
          <w:sz w:val="28"/>
          <w:szCs w:val="28"/>
        </w:rPr>
        <w:t xml:space="preserve"> </w:t>
      </w:r>
      <w:r w:rsidR="00281AE0" w:rsidRPr="002240AE">
        <w:rPr>
          <w:sz w:val="28"/>
          <w:szCs w:val="28"/>
        </w:rPr>
        <w:t xml:space="preserve">работа с данной категорией детей требует знаний в области офтальмологии, тифлопедагогики, спецпсихологии, логопедии. Приоритетным направлением деятельности всех звеньев системы является </w:t>
      </w:r>
      <w:r w:rsidR="00281AE0" w:rsidRPr="002240AE">
        <w:rPr>
          <w:b/>
          <w:sz w:val="28"/>
          <w:szCs w:val="28"/>
        </w:rPr>
        <w:t>охрана зрения детей, профилактика дальнейших зрительных нарушений и развитие зрительного восприятия</w:t>
      </w:r>
      <w:r w:rsidR="00281AE0" w:rsidRPr="002240AE">
        <w:rPr>
          <w:sz w:val="28"/>
          <w:szCs w:val="28"/>
        </w:rPr>
        <w:t>. Это – обязательное условие, каркас, на котором устойчиво держится плодотворная идея возвращения слабовидящих детей в среду здоровых сверстников.</w:t>
      </w:r>
    </w:p>
    <w:p w:rsidR="0068212C" w:rsidRPr="0022746D" w:rsidRDefault="0068212C" w:rsidP="0068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12C" w:rsidRPr="0068212C" w:rsidRDefault="0068212C" w:rsidP="0068212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eading_h_3znysh7" w:colFirst="0" w:colLast="0"/>
      <w:bookmarkEnd w:id="0"/>
      <w:r w:rsidRPr="0068212C">
        <w:rPr>
          <w:rFonts w:ascii="Times New Roman" w:hAnsi="Times New Roman" w:cs="Times New Roman"/>
          <w:color w:val="000000"/>
          <w:sz w:val="28"/>
          <w:szCs w:val="28"/>
        </w:rPr>
        <w:t>МЕСТО КОРРЕКЦИОННОГО КУРСА  В УЧЕБНОМ ПЛАНЕ</w:t>
      </w:r>
    </w:p>
    <w:p w:rsidR="0068212C" w:rsidRPr="0068212C" w:rsidRDefault="0068212C" w:rsidP="0068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2C" w:rsidRPr="0068212C" w:rsidRDefault="0068212C" w:rsidP="0068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2C">
        <w:rPr>
          <w:rFonts w:ascii="Times New Roman" w:hAnsi="Times New Roman" w:cs="Times New Roman"/>
          <w:sz w:val="28"/>
          <w:szCs w:val="28"/>
        </w:rPr>
        <w:t>Освоение коррекционного курса  осуществляется за счет часов внеурочной деятельности учебного плана, входящих в коррекционно-развивающую область.  На освоение коррекционного курса рекоме</w:t>
      </w:r>
      <w:r>
        <w:rPr>
          <w:rFonts w:ascii="Times New Roman" w:hAnsi="Times New Roman" w:cs="Times New Roman"/>
          <w:sz w:val="28"/>
          <w:szCs w:val="28"/>
        </w:rPr>
        <w:t xml:space="preserve">ндуется отводить </w:t>
      </w:r>
      <w:r w:rsidRPr="006821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занятия в неделю с каждым обучающимся, зачисленным на логопункт.</w:t>
      </w:r>
    </w:p>
    <w:p w:rsidR="00281AE0" w:rsidRPr="002240AE" w:rsidRDefault="0065569C" w:rsidP="002240AE">
      <w:pPr>
        <w:pStyle w:val="a6"/>
        <w:tabs>
          <w:tab w:val="left" w:pos="-142"/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 xml:space="preserve">        </w:t>
      </w:r>
      <w:r w:rsidR="00281AE0" w:rsidRPr="002240AE">
        <w:rPr>
          <w:sz w:val="28"/>
          <w:szCs w:val="28"/>
        </w:rPr>
        <w:t xml:space="preserve">Система логопедической работы </w:t>
      </w:r>
      <w:r w:rsidR="00B10172">
        <w:rPr>
          <w:sz w:val="28"/>
          <w:szCs w:val="28"/>
        </w:rPr>
        <w:t xml:space="preserve">со слабовидящими обучающимися </w:t>
      </w:r>
      <w:r w:rsidR="00281AE0" w:rsidRPr="002240AE">
        <w:rPr>
          <w:sz w:val="28"/>
          <w:szCs w:val="28"/>
        </w:rPr>
        <w:t xml:space="preserve">организуется и работает в русле вышеуказанного, обязательного для всех приоритетного направления и опирается на </w:t>
      </w:r>
      <w:r w:rsidR="00281AE0" w:rsidRPr="002240AE">
        <w:rPr>
          <w:b/>
          <w:sz w:val="28"/>
          <w:szCs w:val="28"/>
        </w:rPr>
        <w:t>следующие принципы:</w:t>
      </w:r>
    </w:p>
    <w:p w:rsidR="00281AE0" w:rsidRPr="002240AE" w:rsidRDefault="00281AE0" w:rsidP="002240AE">
      <w:pPr>
        <w:tabs>
          <w:tab w:val="left" w:pos="-142"/>
          <w:tab w:val="left" w:pos="0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1</w:t>
      </w:r>
      <w:r w:rsidRPr="002240AE">
        <w:rPr>
          <w:rFonts w:ascii="Times New Roman" w:hAnsi="Times New Roman" w:cs="Times New Roman"/>
          <w:b/>
          <w:sz w:val="28"/>
          <w:szCs w:val="28"/>
        </w:rPr>
        <w:t>. Принцип системного подхода</w:t>
      </w:r>
      <w:r w:rsidRPr="002240AE">
        <w:rPr>
          <w:rFonts w:ascii="Times New Roman" w:hAnsi="Times New Roman" w:cs="Times New Roman"/>
          <w:sz w:val="28"/>
          <w:szCs w:val="28"/>
        </w:rPr>
        <w:t>. Он осуществляется системой взаимодействия заинтересованных сторон.</w:t>
      </w:r>
    </w:p>
    <w:p w:rsidR="00281AE0" w:rsidRPr="002240AE" w:rsidRDefault="00281AE0" w:rsidP="002240AE">
      <w:pPr>
        <w:tabs>
          <w:tab w:val="left" w:pos="-142"/>
          <w:tab w:val="left" w:pos="0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2.</w:t>
      </w:r>
      <w:r w:rsidRPr="002240AE">
        <w:rPr>
          <w:rFonts w:ascii="Times New Roman" w:hAnsi="Times New Roman" w:cs="Times New Roman"/>
          <w:b/>
          <w:sz w:val="28"/>
          <w:szCs w:val="28"/>
        </w:rPr>
        <w:t xml:space="preserve"> Принцип учета индивидуальных особенностей детей</w:t>
      </w:r>
      <w:r w:rsidRPr="002240AE">
        <w:rPr>
          <w:rFonts w:ascii="Times New Roman" w:hAnsi="Times New Roman" w:cs="Times New Roman"/>
          <w:sz w:val="28"/>
          <w:szCs w:val="28"/>
        </w:rPr>
        <w:t>:</w:t>
      </w:r>
    </w:p>
    <w:p w:rsidR="00281AE0" w:rsidRPr="002240AE" w:rsidRDefault="00281AE0" w:rsidP="002240A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  Речевого развития и  степени выраженности речевого дефекта.</w:t>
      </w:r>
    </w:p>
    <w:p w:rsidR="00281AE0" w:rsidRPr="002240AE" w:rsidRDefault="00281AE0" w:rsidP="002240A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  Характера зрительной патологии и степени ее  проявления.</w:t>
      </w:r>
    </w:p>
    <w:p w:rsidR="00281AE0" w:rsidRPr="002240AE" w:rsidRDefault="00281AE0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Учета последующих наслоений: психологических, мот</w:t>
      </w:r>
      <w:r w:rsidR="00223617" w:rsidRPr="002240AE">
        <w:rPr>
          <w:rFonts w:ascii="Times New Roman" w:hAnsi="Times New Roman" w:cs="Times New Roman"/>
          <w:sz w:val="28"/>
          <w:szCs w:val="28"/>
        </w:rPr>
        <w:t>о</w:t>
      </w:r>
      <w:r w:rsidRPr="002240AE">
        <w:rPr>
          <w:rFonts w:ascii="Times New Roman" w:hAnsi="Times New Roman" w:cs="Times New Roman"/>
          <w:sz w:val="28"/>
          <w:szCs w:val="28"/>
        </w:rPr>
        <w:t>рно-двигательных</w:t>
      </w:r>
      <w:r w:rsidR="0065569C" w:rsidRPr="002240AE">
        <w:rPr>
          <w:rFonts w:ascii="Times New Roman" w:hAnsi="Times New Roman" w:cs="Times New Roman"/>
          <w:sz w:val="28"/>
          <w:szCs w:val="28"/>
        </w:rPr>
        <w:t xml:space="preserve">  </w:t>
      </w:r>
      <w:r w:rsidRPr="002240AE">
        <w:rPr>
          <w:rFonts w:ascii="Times New Roman" w:hAnsi="Times New Roman" w:cs="Times New Roman"/>
          <w:sz w:val="28"/>
          <w:szCs w:val="28"/>
        </w:rPr>
        <w:t xml:space="preserve"> и  т.  д.  </w:t>
      </w:r>
    </w:p>
    <w:p w:rsidR="00281AE0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3.</w:t>
      </w:r>
      <w:r w:rsidRPr="002240AE">
        <w:rPr>
          <w:rFonts w:ascii="Times New Roman" w:hAnsi="Times New Roman" w:cs="Times New Roman"/>
          <w:b/>
          <w:sz w:val="28"/>
          <w:szCs w:val="28"/>
        </w:rPr>
        <w:t xml:space="preserve"> Принцип -  онтогенетический.</w:t>
      </w:r>
    </w:p>
    <w:p w:rsidR="00281AE0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b/>
          <w:sz w:val="28"/>
          <w:szCs w:val="28"/>
        </w:rPr>
        <w:t>Система работы призвана реализовать следующие задачи:</w:t>
      </w:r>
    </w:p>
    <w:p w:rsidR="00281AE0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1. Организация  успешного, многопланового сотрудничества всех звеньев коррекционного процесса.</w:t>
      </w:r>
    </w:p>
    <w:p w:rsidR="00281AE0" w:rsidRPr="002240AE" w:rsidRDefault="00281AE0" w:rsidP="002240AE">
      <w:pPr>
        <w:tabs>
          <w:tab w:val="left" w:pos="-142"/>
          <w:tab w:val="left" w:pos="0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2. Коррекция речи ребенка на базе параллельной работы  по развитию основополагающих функциональных областей:</w:t>
      </w:r>
    </w:p>
    <w:p w:rsidR="00281AE0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  общей, мелкой и артикуляционной моторики;</w:t>
      </w:r>
    </w:p>
    <w:p w:rsidR="0065569C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  воспитание навыков  перцепции: развитии слухового, зрительного и тактильного восприятия; </w:t>
      </w:r>
    </w:p>
    <w:p w:rsidR="00281AE0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развитие графических навыков;</w:t>
      </w:r>
    </w:p>
    <w:p w:rsidR="00281AE0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развитие неречевых процессов: внимания, памяти, мышления.</w:t>
      </w:r>
    </w:p>
    <w:p w:rsidR="00281AE0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b/>
          <w:sz w:val="28"/>
          <w:szCs w:val="28"/>
        </w:rPr>
        <w:t>Система логопедической работы включает три крупных блока:</w:t>
      </w:r>
    </w:p>
    <w:p w:rsidR="00281AE0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Работа с детьми.</w:t>
      </w:r>
    </w:p>
    <w:p w:rsidR="00381C78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  Взаимодействие с воспитателями, узкими специалистами.  </w:t>
      </w:r>
    </w:p>
    <w:p w:rsidR="00281AE0" w:rsidRPr="002240AE" w:rsidRDefault="00281AE0" w:rsidP="002240AE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281AE0" w:rsidRPr="002240AE" w:rsidRDefault="00281AE0" w:rsidP="002240AE">
      <w:pPr>
        <w:tabs>
          <w:tab w:val="left" w:pos="-142"/>
          <w:tab w:val="left" w:pos="0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AE0" w:rsidRPr="002240AE" w:rsidRDefault="00281AE0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b/>
          <w:sz w:val="28"/>
          <w:szCs w:val="28"/>
        </w:rPr>
        <w:t>1.</w:t>
      </w:r>
      <w:r w:rsidRPr="002240AE">
        <w:rPr>
          <w:b/>
          <w:bCs/>
          <w:sz w:val="28"/>
          <w:szCs w:val="28"/>
        </w:rPr>
        <w:t xml:space="preserve"> Работа с детьми.</w:t>
      </w:r>
      <w:r w:rsidRPr="002240AE">
        <w:rPr>
          <w:b/>
          <w:sz w:val="28"/>
          <w:szCs w:val="28"/>
        </w:rPr>
        <w:t xml:space="preserve">  </w:t>
      </w:r>
    </w:p>
    <w:p w:rsidR="00381C78" w:rsidRPr="002240AE" w:rsidRDefault="0065569C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b/>
          <w:sz w:val="28"/>
          <w:szCs w:val="28"/>
        </w:rPr>
        <w:lastRenderedPageBreak/>
        <w:t xml:space="preserve">     </w:t>
      </w:r>
      <w:r w:rsidR="00281AE0" w:rsidRPr="002240AE">
        <w:rPr>
          <w:b/>
          <w:sz w:val="28"/>
          <w:szCs w:val="28"/>
        </w:rPr>
        <w:t xml:space="preserve">Логопедические занятия с детьми, имеющими нарушения зрения, </w:t>
      </w:r>
      <w:r w:rsidR="00281AE0" w:rsidRPr="002240AE">
        <w:rPr>
          <w:sz w:val="28"/>
          <w:szCs w:val="28"/>
        </w:rPr>
        <w:t xml:space="preserve">проводятся индивидуально или с  небольшой подгруппой в игровой форме с элементами двигательной активности. Это помогает чередовать интеллектуальную, речевую и зрительную нагрузки с двигательной. </w:t>
      </w:r>
      <w:r w:rsidR="00281AE0" w:rsidRPr="002240AE">
        <w:rPr>
          <w:sz w:val="28"/>
          <w:szCs w:val="28"/>
          <w:u w:val="single"/>
        </w:rPr>
        <w:t>Обязательный этап на занятиях</w:t>
      </w:r>
      <w:r w:rsidR="00281AE0" w:rsidRPr="002240AE">
        <w:rPr>
          <w:sz w:val="28"/>
          <w:szCs w:val="28"/>
        </w:rPr>
        <w:t xml:space="preserve"> - гимнастика для глаз, игры и упражнения н</w:t>
      </w:r>
      <w:r w:rsidR="00D47692">
        <w:rPr>
          <w:sz w:val="28"/>
          <w:szCs w:val="28"/>
        </w:rPr>
        <w:t>а развитие зрительных функций (</w:t>
      </w:r>
      <w:r w:rsidR="00281AE0" w:rsidRPr="002240AE">
        <w:rPr>
          <w:sz w:val="28"/>
          <w:szCs w:val="28"/>
        </w:rPr>
        <w:t xml:space="preserve">форморазличение, цветовосприятие и др.). С этой целью можно рекомендовать проведение игр, позволяющих решать не только  речевые, но и зрительные задачи, а также задачи, направленные на развитие психических процессов. </w:t>
      </w:r>
      <w:r w:rsidR="00281AE0" w:rsidRPr="002240AE">
        <w:rPr>
          <w:sz w:val="28"/>
          <w:szCs w:val="28"/>
          <w:u w:val="single"/>
        </w:rPr>
        <w:t>Это игры и упражнения на формирование пространственных представлений, упражнения на развитие мелкой моторики и зрительно-двигательной координации: штриховка, обводка, мозаика, графические диктанты, «Лабиринты», «Дорисуй по точкам» и др.</w:t>
      </w:r>
      <w:r w:rsidR="00281AE0" w:rsidRPr="002240AE">
        <w:rPr>
          <w:sz w:val="28"/>
          <w:szCs w:val="28"/>
        </w:rPr>
        <w:t xml:space="preserve"> Очень полезны задания на развитие понимания  «перспективы»: при рассматривании сюжетных картин следует определить, что находится на переднем плане, на заднем, что выше, что ниже, что в правом верхнем углу, что в левом нижнем и т.д. Важно помнить, что все действия следует </w:t>
      </w:r>
      <w:r w:rsidR="00281AE0" w:rsidRPr="002240AE">
        <w:rPr>
          <w:b/>
          <w:sz w:val="28"/>
          <w:szCs w:val="28"/>
        </w:rPr>
        <w:t>оречевлять.</w:t>
      </w:r>
      <w:r w:rsidR="00281AE0" w:rsidRPr="002240AE">
        <w:rPr>
          <w:sz w:val="28"/>
          <w:szCs w:val="28"/>
        </w:rPr>
        <w:t xml:space="preserve"> </w:t>
      </w:r>
      <w:r w:rsidR="00381C78" w:rsidRPr="002240AE">
        <w:rPr>
          <w:sz w:val="28"/>
          <w:szCs w:val="28"/>
        </w:rPr>
        <w:t xml:space="preserve"> </w:t>
      </w:r>
    </w:p>
    <w:p w:rsidR="00281AE0" w:rsidRPr="002240AE" w:rsidRDefault="00381C78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 xml:space="preserve">      </w:t>
      </w:r>
      <w:r w:rsidR="00281AE0" w:rsidRPr="002240AE">
        <w:rPr>
          <w:sz w:val="28"/>
          <w:szCs w:val="28"/>
        </w:rPr>
        <w:t xml:space="preserve">При проведении логопедических занятий с детьми с патологией зрения особое внимание следует обращать на </w:t>
      </w:r>
      <w:r w:rsidR="00281AE0" w:rsidRPr="002240AE">
        <w:rPr>
          <w:b/>
          <w:sz w:val="28"/>
          <w:szCs w:val="28"/>
        </w:rPr>
        <w:t>зрительные возможности ребенка</w:t>
      </w:r>
      <w:r w:rsidR="00281AE0" w:rsidRPr="002240AE">
        <w:rPr>
          <w:sz w:val="28"/>
          <w:szCs w:val="28"/>
        </w:rPr>
        <w:t xml:space="preserve"> и предъявлять дидактический материал необходимой</w:t>
      </w:r>
      <w:r w:rsidRPr="002240AE">
        <w:rPr>
          <w:sz w:val="28"/>
          <w:szCs w:val="28"/>
        </w:rPr>
        <w:t xml:space="preserve"> величины, окраски и объемности: де</w:t>
      </w:r>
      <w:r w:rsidR="00281AE0" w:rsidRPr="002240AE">
        <w:rPr>
          <w:sz w:val="28"/>
          <w:szCs w:val="28"/>
        </w:rPr>
        <w:t xml:space="preserve">тям с амблиопией и косоглазием с остротой зрения до 0,3 размеры объектов должны быть менее 3 см. Детям с близорукостью, катарактой, глаукомой, заболеванием сетчатки нужно предлагать материал более крупных размеров.  Следует использовать </w:t>
      </w:r>
      <w:r w:rsidR="00281AE0" w:rsidRPr="002240AE">
        <w:rPr>
          <w:i/>
          <w:sz w:val="28"/>
          <w:szCs w:val="28"/>
        </w:rPr>
        <w:t>фон</w:t>
      </w:r>
      <w:r w:rsidR="00281AE0" w:rsidRPr="002240AE">
        <w:rPr>
          <w:sz w:val="28"/>
          <w:szCs w:val="28"/>
        </w:rPr>
        <w:t xml:space="preserve">, улучшающий зрительное восприятие при демонстрации объектов: в окраске пособий должно быть преобладание красного, оранжевого, желтого цветов, Должны быть в наличии </w:t>
      </w:r>
      <w:r w:rsidR="00281AE0" w:rsidRPr="002240AE">
        <w:rPr>
          <w:i/>
          <w:sz w:val="28"/>
          <w:szCs w:val="28"/>
        </w:rPr>
        <w:t>подставки</w:t>
      </w:r>
      <w:r w:rsidR="00281AE0" w:rsidRPr="002240AE">
        <w:rPr>
          <w:sz w:val="28"/>
          <w:szCs w:val="28"/>
        </w:rPr>
        <w:t xml:space="preserve">, позволяющие рассматривать объект в вертикальном положении для детей со сходящимся косоглазием и  миопией. Объекты на  рассматриваемой картине должны иметь </w:t>
      </w:r>
      <w:r w:rsidR="00281AE0" w:rsidRPr="002240AE">
        <w:rPr>
          <w:i/>
          <w:sz w:val="28"/>
          <w:szCs w:val="28"/>
        </w:rPr>
        <w:t xml:space="preserve">четкий </w:t>
      </w:r>
      <w:r w:rsidR="00281AE0" w:rsidRPr="002240AE">
        <w:rPr>
          <w:sz w:val="28"/>
          <w:szCs w:val="28"/>
        </w:rPr>
        <w:t xml:space="preserve">контур. Можно рекомендовать кубики и брусочки (нужна объемная наглядность) для обозначения звуков, построения слогов, слов, предложений. При выборе методов и приемов работы следует учитывать не только возрастные и индивидуальные особенности ребенка, но и состояние зрительных функций, уровень развития оптического восприятия, период лечения, наличие окклюзии. Упражнения и игры, способствующие развитию слухового внимания, яркая наглядность и подключение  тактильных ощущений помогут детям получить более полное представление об изучаемом предмете. </w:t>
      </w:r>
    </w:p>
    <w:p w:rsidR="00CE571A" w:rsidRDefault="00381C78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 xml:space="preserve">         </w:t>
      </w:r>
      <w:r w:rsidR="00281AE0" w:rsidRPr="002240AE">
        <w:rPr>
          <w:sz w:val="28"/>
          <w:szCs w:val="28"/>
        </w:rPr>
        <w:t xml:space="preserve">Обязательной частью в структуре логопедических занятий должны стать совершенствование моторных навыков, координации, ориентировки в пространстве и воспитание конструктивного праксиса (динамические паузы, </w:t>
      </w:r>
      <w:r w:rsidR="00281AE0" w:rsidRPr="002240AE">
        <w:rPr>
          <w:sz w:val="28"/>
          <w:szCs w:val="28"/>
          <w:u w:val="single"/>
        </w:rPr>
        <w:t>пальчиковые игры и др.</w:t>
      </w:r>
      <w:r w:rsidR="00281AE0" w:rsidRPr="002240AE">
        <w:rPr>
          <w:sz w:val="28"/>
          <w:szCs w:val="28"/>
        </w:rPr>
        <w:t xml:space="preserve">), поскольку у детей со зрительной патологией вышеуказанные уровни   значительно снижаются, появляется рассогласованность действий рук и глаз. Принимая во внимание нарушение у слабовидящих детей  соотнесенности слова с образом видимых </w:t>
      </w:r>
      <w:r w:rsidR="00281AE0" w:rsidRPr="002240AE">
        <w:rPr>
          <w:sz w:val="28"/>
          <w:szCs w:val="28"/>
        </w:rPr>
        <w:lastRenderedPageBreak/>
        <w:t xml:space="preserve">предметов, особое внимание необходимо уделить расширению их словарного запаса, правильности соотнесения слова с образом, формированию обобщающих понятий, совершенствованию грамматического строя и связной речи в целом. На логопедических занятиях у детей формируются практические навыки словообразования и словоизменения, звуко-слогового анализа и синтеза, выстраивается гармония всех компонентов языковой системы. Разнообразят логопедические занятия </w:t>
      </w:r>
      <w:r w:rsidR="00281AE0" w:rsidRPr="002240AE">
        <w:rPr>
          <w:sz w:val="28"/>
          <w:szCs w:val="28"/>
          <w:u w:val="single"/>
        </w:rPr>
        <w:t>подвижные игры</w:t>
      </w:r>
      <w:r w:rsidR="00281AE0" w:rsidRPr="002240AE">
        <w:rPr>
          <w:sz w:val="28"/>
          <w:szCs w:val="28"/>
        </w:rPr>
        <w:t xml:space="preserve"> с оречевлением движений: «Пропрыгай (прошагай) слог, слово», «Пройди по кирпичикам – слогам», « Подпрыгни  и сорви  яблоки – звуки» (красные, зеленые) и т. д. Для облегчения понимания и усвоения учебного материала по звуковому анализу можно предложить использование </w:t>
      </w:r>
      <w:r w:rsidR="00281AE0" w:rsidRPr="002240AE">
        <w:rPr>
          <w:sz w:val="28"/>
          <w:szCs w:val="28"/>
          <w:u w:val="single"/>
        </w:rPr>
        <w:t>цветовых символов.</w:t>
      </w:r>
      <w:r w:rsidR="00281AE0" w:rsidRPr="002240AE">
        <w:rPr>
          <w:sz w:val="28"/>
          <w:szCs w:val="28"/>
        </w:rPr>
        <w:t xml:space="preserve"> Дети получают в дополнение к слуховой </w:t>
      </w:r>
      <w:r w:rsidR="00281AE0" w:rsidRPr="002240AE">
        <w:rPr>
          <w:sz w:val="28"/>
          <w:szCs w:val="28"/>
          <w:u w:val="single"/>
        </w:rPr>
        <w:t>зрительную</w:t>
      </w:r>
      <w:r w:rsidR="00281AE0" w:rsidRPr="002240AE">
        <w:rPr>
          <w:sz w:val="28"/>
          <w:szCs w:val="28"/>
        </w:rPr>
        <w:t xml:space="preserve"> опору. </w:t>
      </w:r>
    </w:p>
    <w:p w:rsidR="004864F9" w:rsidRPr="002240AE" w:rsidRDefault="004864F9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571A" w:rsidRPr="002240AE" w:rsidRDefault="00281AE0" w:rsidP="002240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b/>
          <w:sz w:val="28"/>
          <w:szCs w:val="28"/>
        </w:rPr>
        <w:t> 2. Взаимодействие логопеда с воспитателями, узкими специалистами.</w:t>
      </w:r>
    </w:p>
    <w:p w:rsidR="00281AE0" w:rsidRPr="002240AE" w:rsidRDefault="00281AE0" w:rsidP="002240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Сотрудничество логопеда с окулистом, тифлопедагогом, психологом, музыкальным руководителем, преподавателем по физической культуре, воспитателями и родителями  обеспечивает возможность психологического, логопедического, дефектологического, медицинского сопровождения коррекционно-педагогического процесса. Эффективность работы специалистов достигается посредством взаимодействия, которое осуществляется по </w:t>
      </w:r>
      <w:r w:rsidRPr="002240AE">
        <w:rPr>
          <w:rFonts w:ascii="Times New Roman" w:hAnsi="Times New Roman" w:cs="Times New Roman"/>
          <w:b/>
          <w:i/>
          <w:sz w:val="28"/>
          <w:szCs w:val="28"/>
        </w:rPr>
        <w:t>следующим направлениям: диагностическое, коррекционное, консультативно-просветительское.</w:t>
      </w:r>
    </w:p>
    <w:p w:rsidR="00281AE0" w:rsidRPr="002240AE" w:rsidRDefault="00281AE0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b/>
          <w:i/>
          <w:sz w:val="28"/>
          <w:szCs w:val="28"/>
        </w:rPr>
        <w:t xml:space="preserve"> Взаимодействие осуществляется в следующих формах: </w:t>
      </w:r>
    </w:p>
    <w:p w:rsidR="00281AE0" w:rsidRPr="002240AE" w:rsidRDefault="00281AE0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 xml:space="preserve">  Комплексное обследование обучающихся; </w:t>
      </w:r>
    </w:p>
    <w:p w:rsidR="001A716B" w:rsidRPr="002240AE" w:rsidRDefault="004864F9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AE0" w:rsidRPr="002240AE">
        <w:rPr>
          <w:rFonts w:ascii="Times New Roman" w:hAnsi="Times New Roman" w:cs="Times New Roman"/>
          <w:sz w:val="28"/>
          <w:szCs w:val="28"/>
        </w:rPr>
        <w:t xml:space="preserve"> Построение коррекционной работы с учетом рекомендаций других специалистов; </w:t>
      </w:r>
    </w:p>
    <w:p w:rsidR="00281AE0" w:rsidRPr="002240AE" w:rsidRDefault="004864F9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AE0" w:rsidRPr="002240AE">
        <w:rPr>
          <w:rFonts w:ascii="Times New Roman" w:hAnsi="Times New Roman" w:cs="Times New Roman"/>
          <w:sz w:val="28"/>
          <w:szCs w:val="28"/>
        </w:rPr>
        <w:t xml:space="preserve">Планирование и реализация индивидуальных программ коррекции; </w:t>
      </w:r>
    </w:p>
    <w:p w:rsidR="00281AE0" w:rsidRPr="002240AE" w:rsidRDefault="00281AE0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CC1071" w:rsidRPr="002240AE">
        <w:rPr>
          <w:rFonts w:ascii="Times New Roman" w:hAnsi="Times New Roman" w:cs="Times New Roman"/>
          <w:sz w:val="28"/>
          <w:szCs w:val="28"/>
        </w:rPr>
        <w:t xml:space="preserve">      </w:t>
      </w:r>
      <w:r w:rsidRPr="002240AE">
        <w:rPr>
          <w:rFonts w:ascii="Times New Roman" w:hAnsi="Times New Roman" w:cs="Times New Roman"/>
          <w:sz w:val="28"/>
          <w:szCs w:val="28"/>
        </w:rPr>
        <w:t>Взаимод</w:t>
      </w:r>
      <w:r w:rsidR="00223617" w:rsidRPr="002240AE">
        <w:rPr>
          <w:rFonts w:ascii="Times New Roman" w:hAnsi="Times New Roman" w:cs="Times New Roman"/>
          <w:sz w:val="28"/>
          <w:szCs w:val="28"/>
        </w:rPr>
        <w:t>ействие специалистов в рамках П</w:t>
      </w:r>
      <w:r w:rsidRPr="002240AE">
        <w:rPr>
          <w:rFonts w:ascii="Times New Roman" w:hAnsi="Times New Roman" w:cs="Times New Roman"/>
          <w:sz w:val="28"/>
          <w:szCs w:val="28"/>
        </w:rPr>
        <w:t xml:space="preserve">Пк.  Проведение заседаний консилиума является неотъемлемой творческой составляющей в обеспечении взаимодействия специалистов, в реализации комплексного подхода к коррекции и компенсации множественных дефектов у детей (при ведущем дефекте – патологии зрения). </w:t>
      </w:r>
    </w:p>
    <w:p w:rsidR="00281AE0" w:rsidRPr="002240AE" w:rsidRDefault="00CC1071" w:rsidP="002240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1AE0" w:rsidRPr="002240AE">
        <w:rPr>
          <w:rFonts w:ascii="Times New Roman" w:hAnsi="Times New Roman" w:cs="Times New Roman"/>
          <w:sz w:val="28"/>
          <w:szCs w:val="28"/>
        </w:rPr>
        <w:t xml:space="preserve">Приступая к коррекции речи, логопед рассчитывает на сотрудничество со всеми участниками коррекционного процесса. Основная работа по формированию правильных  речевых навыков проводится логопедом, а специалисты   в разных видах деятельности способствуют закреплению речевых автоматизмов, побуждая детей к речевой активности. В то же время педагоги  эффективно могут участвовать в процессе формирования неречевых психических процессов, разностороннего развития детей, обеспечивать условия для охраны зрения и улучшения их зрительного восприятия. Такое распределение функциональных обязанностей хорошо зарекомендовало себя в логопедической практике. </w:t>
      </w:r>
      <w:r w:rsidR="00223617" w:rsidRPr="002240AE">
        <w:rPr>
          <w:rFonts w:ascii="Times New Roman" w:hAnsi="Times New Roman" w:cs="Times New Roman"/>
          <w:sz w:val="28"/>
          <w:szCs w:val="28"/>
        </w:rPr>
        <w:t xml:space="preserve"> В задачу педагогов</w:t>
      </w:r>
      <w:r w:rsidR="00281AE0" w:rsidRPr="002240AE">
        <w:rPr>
          <w:rFonts w:ascii="Times New Roman" w:hAnsi="Times New Roman" w:cs="Times New Roman"/>
          <w:sz w:val="28"/>
          <w:szCs w:val="28"/>
        </w:rPr>
        <w:t xml:space="preserve"> входит также повседневное наблюдение за состоянием речевой деятельности </w:t>
      </w:r>
      <w:r w:rsidR="00281AE0" w:rsidRPr="002240AE">
        <w:rPr>
          <w:rFonts w:ascii="Times New Roman" w:hAnsi="Times New Roman" w:cs="Times New Roman"/>
          <w:sz w:val="28"/>
          <w:szCs w:val="28"/>
        </w:rPr>
        <w:lastRenderedPageBreak/>
        <w:t>детей в каждом периоде коррекционного процесса, контроль за правильным произнесением поставленных или исправленных звуков, усвоенных грамматических форм. Все рекомендации, задания (закрепление хорошо поставленных звуков, заучивание стихотворений, упражнения на развитие навыков звукового анализа и синтеза, виды артикуляционной и пальчиковой гимнастики) отражаются в тетрад</w:t>
      </w:r>
      <w:r w:rsidR="00223617" w:rsidRPr="002240AE">
        <w:rPr>
          <w:rFonts w:ascii="Times New Roman" w:hAnsi="Times New Roman" w:cs="Times New Roman"/>
          <w:sz w:val="28"/>
          <w:szCs w:val="28"/>
        </w:rPr>
        <w:t>и взаимодействия с педагогом</w:t>
      </w:r>
      <w:r w:rsidR="00281AE0" w:rsidRPr="00224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71A" w:rsidRPr="002240AE" w:rsidRDefault="00281AE0" w:rsidP="002240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AE">
        <w:rPr>
          <w:rFonts w:ascii="Times New Roman" w:hAnsi="Times New Roman" w:cs="Times New Roman"/>
          <w:b/>
          <w:sz w:val="28"/>
          <w:szCs w:val="28"/>
        </w:rPr>
        <w:t>     3. Работа с родителями.</w:t>
      </w:r>
    </w:p>
    <w:p w:rsidR="00281AE0" w:rsidRPr="002240AE" w:rsidRDefault="00CE571A" w:rsidP="002240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1AE0" w:rsidRPr="002240AE">
        <w:rPr>
          <w:rFonts w:ascii="Times New Roman" w:hAnsi="Times New Roman" w:cs="Times New Roman"/>
          <w:sz w:val="28"/>
          <w:szCs w:val="28"/>
        </w:rPr>
        <w:t xml:space="preserve">Работа с детьми, имеющими нарушения речи, предполагает и  коррекционно-воспитательное воздействие со стороны родителей. Трудность взаимодействия состоит в том, что далеко не все родители способны оказать адекватную помощь в процессе логопедической коррекции. В связи с этим возникает необходимость помочь родителям понять свою роль в процессе развития ребенка, вооружить  их определенными знаниями, умениями и навыками преодоления речевых нарушений </w:t>
      </w:r>
    </w:p>
    <w:p w:rsidR="00281AE0" w:rsidRPr="002240AE" w:rsidRDefault="00281AE0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b/>
          <w:sz w:val="28"/>
          <w:szCs w:val="28"/>
        </w:rPr>
        <w:t xml:space="preserve">Формы работы с родителями: </w:t>
      </w:r>
    </w:p>
    <w:p w:rsidR="00281AE0" w:rsidRPr="002240AE" w:rsidRDefault="00281AE0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 xml:space="preserve">  Индивидуальные, подгрупповые консультации, памятки для родителей; </w:t>
      </w:r>
    </w:p>
    <w:p w:rsidR="00281AE0" w:rsidRPr="002240AE" w:rsidRDefault="00281AE0" w:rsidP="002240AE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 xml:space="preserve">  присутствие родителей на занятиях, открытый диалог на родительских собраниях. </w:t>
      </w:r>
    </w:p>
    <w:p w:rsidR="00281AE0" w:rsidRPr="002240AE" w:rsidRDefault="00281AE0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>  организация совместной работы родителей с детьми по выполнению домашних логопедических заданий («Логопедическая тетрадь»)</w:t>
      </w:r>
    </w:p>
    <w:p w:rsidR="00281AE0" w:rsidRPr="002240AE" w:rsidRDefault="00281AE0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Тематика консультаций определяется логопедом или запросами родителей.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В процессе коррекционного обучения детей- логопатов решаются следующие задачи: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- раннее выявление и своевременное предупреждение речевых нарушений;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- преодоление недостатков в речевом развитии;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- воспитание артикуляционных навыков звукопроиз</w:t>
      </w:r>
      <w:r w:rsidR="00A839D2" w:rsidRPr="002240AE">
        <w:rPr>
          <w:rFonts w:ascii="Times New Roman" w:hAnsi="Times New Roman" w:cs="Times New Roman"/>
          <w:sz w:val="28"/>
          <w:szCs w:val="28"/>
        </w:rPr>
        <w:t>ношения и развитие слухового вос</w:t>
      </w:r>
      <w:r w:rsidRPr="002240AE">
        <w:rPr>
          <w:rFonts w:ascii="Times New Roman" w:hAnsi="Times New Roman" w:cs="Times New Roman"/>
          <w:sz w:val="28"/>
          <w:szCs w:val="28"/>
        </w:rPr>
        <w:t xml:space="preserve">приятия;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- развитие фонематического восприятия;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- развитие анализа и синтеза звукового состава речи;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- расширение и активизация словаря;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- воспитание связной, грамматически правильно оформленной речи.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- формирование навыков учебной деятельности;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- осуществление взаимодействия в работе с родителями , сотрудниками  и специалистами детской поликлиники, медицинских учреждений. </w:t>
      </w:r>
    </w:p>
    <w:p w:rsidR="003C0FC3" w:rsidRPr="002240AE" w:rsidRDefault="003C0FC3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>Направления коррекционно-развивающей работы: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- формирование полноценных произносительных навыков;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- развитие фонематического восприятия, фонематических представлений, доступных возрасту форм звукового анализа и синтеза;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- развитие внимания к морфологическому составу слов и изменению слов и их сочетаний в предложении;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lastRenderedPageBreak/>
        <w:t xml:space="preserve">- обогащение словаря преимущественно привлечением внимания к способам словообразования, к эмоционально-оценочному значению слов;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- 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 </w:t>
      </w:r>
    </w:p>
    <w:p w:rsidR="00CE571A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- 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</w:t>
      </w:r>
      <w:r w:rsidR="00CE571A" w:rsidRPr="002240AE">
        <w:rPr>
          <w:rFonts w:ascii="Times New Roman" w:hAnsi="Times New Roman" w:cs="Times New Roman"/>
          <w:sz w:val="28"/>
          <w:szCs w:val="28"/>
        </w:rPr>
        <w:t>онем</w:t>
      </w:r>
    </w:p>
    <w:p w:rsidR="00C65F85" w:rsidRPr="002240AE" w:rsidRDefault="00CE571A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0FC3"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381C78" w:rsidRPr="002240AE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организации учеб</w:t>
      </w:r>
      <w:r w:rsidR="00C65F85" w:rsidRPr="002240AE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ного процесса.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 xml:space="preserve">Коррекция нарушений речи </w:t>
      </w:r>
      <w:r w:rsidRPr="002240AE">
        <w:rPr>
          <w:rFonts w:ascii="Times New Roman" w:hAnsi="Times New Roman" w:cs="Times New Roman"/>
          <w:sz w:val="28"/>
          <w:szCs w:val="28"/>
        </w:rPr>
        <w:t>об</w:t>
      </w:r>
      <w:r w:rsidRPr="002240AE">
        <w:rPr>
          <w:rFonts w:ascii="Times New Roman" w:eastAsia="Calibri" w:hAnsi="Times New Roman" w:cs="Times New Roman"/>
          <w:sz w:val="28"/>
          <w:szCs w:val="28"/>
        </w:rPr>
        <w:t>уча</w:t>
      </w:r>
      <w:r w:rsidRPr="002240AE">
        <w:rPr>
          <w:rFonts w:ascii="Times New Roman" w:hAnsi="Times New Roman" w:cs="Times New Roman"/>
          <w:sz w:val="28"/>
          <w:szCs w:val="28"/>
        </w:rPr>
        <w:t>ю</w:t>
      </w:r>
      <w:r w:rsidRPr="002240AE">
        <w:rPr>
          <w:rFonts w:ascii="Times New Roman" w:eastAsia="Calibri" w:hAnsi="Times New Roman" w:cs="Times New Roman"/>
          <w:sz w:val="28"/>
          <w:szCs w:val="28"/>
        </w:rPr>
        <w:t>щихся требует организации специальной логопедической работы.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 xml:space="preserve">На коррекционные индивидуальные  и групповые занятия по расписанию отводятся часы во вторую половину дня. Основной формой являются </w:t>
      </w:r>
      <w:r w:rsidRPr="002240AE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2240AE">
        <w:rPr>
          <w:rFonts w:ascii="Times New Roman" w:eastAsia="Calibri" w:hAnsi="Times New Roman" w:cs="Times New Roman"/>
          <w:sz w:val="28"/>
          <w:szCs w:val="28"/>
        </w:rPr>
        <w:t>занятия. На занятия обучающихся отводится, как правило, 20 минут.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Количество часов указанных в программе примерное и может варьироваться в зависимости от речевого дефекта и степени усвоения материала детьми.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 xml:space="preserve">   Работа по исправлению речевых нарушений строится с </w:t>
      </w:r>
      <w:r w:rsidRPr="002240AE">
        <w:rPr>
          <w:rFonts w:ascii="Times New Roman" w:hAnsi="Times New Roman" w:cs="Times New Roman"/>
          <w:sz w:val="28"/>
          <w:szCs w:val="28"/>
        </w:rPr>
        <w:t>учётом возрастных особенностей</w:t>
      </w:r>
      <w:r w:rsidRPr="002240AE">
        <w:rPr>
          <w:rFonts w:ascii="Times New Roman" w:eastAsia="Calibri" w:hAnsi="Times New Roman" w:cs="Times New Roman"/>
          <w:sz w:val="28"/>
          <w:szCs w:val="28"/>
        </w:rPr>
        <w:t xml:space="preserve"> и особенностей речевого дефекта обучающихся. 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В структуру занятия может входить: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- упражнения для развития артикуляционной моторики;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- дыхательная гимнастика;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Коррекция произношения, автоматизация и дифференциация звуков;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Формирование фонематических процессов;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- работа со словами, звуко-слоговой анализ слов;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- работа над предложением, текстом;</w:t>
      </w:r>
    </w:p>
    <w:p w:rsidR="00CE571A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- обогащение и активизация словарного запаса</w:t>
      </w:r>
    </w:p>
    <w:p w:rsidR="00C65F85" w:rsidRPr="002240AE" w:rsidRDefault="00C65F85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b/>
          <w:sz w:val="28"/>
          <w:szCs w:val="28"/>
          <w:u w:val="single"/>
        </w:rPr>
        <w:t>Формы учебной деятельности</w:t>
      </w:r>
    </w:p>
    <w:p w:rsidR="00C65F85" w:rsidRPr="002240AE" w:rsidRDefault="00C65F85" w:rsidP="002240AE">
      <w:pPr>
        <w:pStyle w:val="a8"/>
        <w:spacing w:after="0"/>
        <w:ind w:firstLine="709"/>
        <w:jc w:val="both"/>
        <w:rPr>
          <w:sz w:val="28"/>
          <w:szCs w:val="28"/>
        </w:rPr>
      </w:pPr>
      <w:r w:rsidRPr="002240AE">
        <w:rPr>
          <w:b/>
          <w:sz w:val="28"/>
          <w:szCs w:val="28"/>
        </w:rPr>
        <w:t xml:space="preserve">▪ </w:t>
      </w:r>
      <w:r w:rsidRPr="002240AE">
        <w:rPr>
          <w:sz w:val="28"/>
          <w:szCs w:val="28"/>
        </w:rPr>
        <w:t>индивидуальная</w:t>
      </w:r>
    </w:p>
    <w:p w:rsidR="00C65F85" w:rsidRPr="002240AE" w:rsidRDefault="00C65F85" w:rsidP="002240AE">
      <w:pPr>
        <w:pStyle w:val="a8"/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2240AE">
        <w:rPr>
          <w:b/>
          <w:sz w:val="28"/>
          <w:szCs w:val="28"/>
          <w:u w:val="single"/>
        </w:rPr>
        <w:t>Технологии обучения</w:t>
      </w:r>
    </w:p>
    <w:p w:rsidR="00C65F85" w:rsidRPr="002240AE" w:rsidRDefault="00C65F85" w:rsidP="002240AE">
      <w:pPr>
        <w:pStyle w:val="a8"/>
        <w:spacing w:after="0"/>
        <w:ind w:firstLine="709"/>
        <w:jc w:val="both"/>
        <w:rPr>
          <w:sz w:val="28"/>
          <w:szCs w:val="28"/>
        </w:rPr>
      </w:pPr>
      <w:r w:rsidRPr="002240AE">
        <w:rPr>
          <w:b/>
          <w:sz w:val="28"/>
          <w:szCs w:val="28"/>
        </w:rPr>
        <w:t xml:space="preserve">▪ </w:t>
      </w:r>
      <w:r w:rsidRPr="002240AE">
        <w:rPr>
          <w:sz w:val="28"/>
          <w:szCs w:val="28"/>
        </w:rPr>
        <w:t>дифференцированное обучение</w:t>
      </w:r>
    </w:p>
    <w:p w:rsidR="00C65F85" w:rsidRPr="002240AE" w:rsidRDefault="00C65F85" w:rsidP="002240AE">
      <w:pPr>
        <w:pStyle w:val="a8"/>
        <w:spacing w:after="0"/>
        <w:ind w:firstLine="709"/>
        <w:jc w:val="both"/>
        <w:rPr>
          <w:sz w:val="28"/>
          <w:szCs w:val="28"/>
        </w:rPr>
      </w:pPr>
      <w:r w:rsidRPr="002240AE">
        <w:rPr>
          <w:b/>
          <w:sz w:val="28"/>
          <w:szCs w:val="28"/>
        </w:rPr>
        <w:t xml:space="preserve">▪ </w:t>
      </w:r>
      <w:r w:rsidRPr="002240AE">
        <w:rPr>
          <w:sz w:val="28"/>
          <w:szCs w:val="28"/>
        </w:rPr>
        <w:t>личностно- ориентированное обучение</w:t>
      </w:r>
    </w:p>
    <w:p w:rsidR="00C65F85" w:rsidRPr="002240AE" w:rsidRDefault="00C65F85" w:rsidP="002240AE">
      <w:pPr>
        <w:pStyle w:val="a8"/>
        <w:spacing w:after="0"/>
        <w:ind w:firstLine="709"/>
        <w:jc w:val="both"/>
        <w:rPr>
          <w:sz w:val="28"/>
          <w:szCs w:val="28"/>
          <w:u w:val="single"/>
        </w:rPr>
      </w:pPr>
      <w:r w:rsidRPr="002240AE">
        <w:rPr>
          <w:sz w:val="28"/>
          <w:szCs w:val="28"/>
          <w:u w:val="single"/>
        </w:rPr>
        <w:t xml:space="preserve">     </w:t>
      </w:r>
      <w:r w:rsidRPr="002240AE">
        <w:rPr>
          <w:b/>
          <w:sz w:val="28"/>
          <w:szCs w:val="28"/>
          <w:u w:val="single"/>
        </w:rPr>
        <w:t>Типы занятий</w:t>
      </w:r>
    </w:p>
    <w:p w:rsidR="00C65F85" w:rsidRPr="002240AE" w:rsidRDefault="00C65F85" w:rsidP="002240AE">
      <w:pPr>
        <w:pStyle w:val="a8"/>
        <w:spacing w:after="0"/>
        <w:ind w:firstLine="709"/>
        <w:jc w:val="both"/>
        <w:rPr>
          <w:b/>
          <w:sz w:val="28"/>
          <w:szCs w:val="28"/>
        </w:rPr>
      </w:pPr>
      <w:r w:rsidRPr="002240AE">
        <w:rPr>
          <w:b/>
          <w:sz w:val="28"/>
          <w:szCs w:val="28"/>
        </w:rPr>
        <w:t xml:space="preserve">▪ </w:t>
      </w:r>
      <w:r w:rsidRPr="002240AE">
        <w:rPr>
          <w:sz w:val="28"/>
          <w:szCs w:val="28"/>
        </w:rPr>
        <w:t>занятие - обследование</w:t>
      </w:r>
    </w:p>
    <w:p w:rsidR="00C65F85" w:rsidRPr="002240AE" w:rsidRDefault="00C65F85" w:rsidP="002240AE">
      <w:pPr>
        <w:pStyle w:val="a8"/>
        <w:spacing w:after="0"/>
        <w:ind w:firstLine="709"/>
        <w:jc w:val="both"/>
        <w:rPr>
          <w:b/>
          <w:sz w:val="28"/>
          <w:szCs w:val="28"/>
        </w:rPr>
      </w:pPr>
      <w:r w:rsidRPr="002240AE">
        <w:rPr>
          <w:b/>
          <w:sz w:val="28"/>
          <w:szCs w:val="28"/>
        </w:rPr>
        <w:t xml:space="preserve">▪ </w:t>
      </w:r>
      <w:r w:rsidRPr="002240AE">
        <w:rPr>
          <w:sz w:val="28"/>
          <w:szCs w:val="28"/>
        </w:rPr>
        <w:t>занятие- формирование и закрепление  умений, навыков</w:t>
      </w:r>
    </w:p>
    <w:p w:rsidR="00C65F85" w:rsidRPr="002240AE" w:rsidRDefault="00C65F85" w:rsidP="002240AE">
      <w:pPr>
        <w:pStyle w:val="a8"/>
        <w:spacing w:after="0"/>
        <w:ind w:firstLine="709"/>
        <w:jc w:val="both"/>
        <w:rPr>
          <w:sz w:val="28"/>
          <w:szCs w:val="28"/>
        </w:rPr>
      </w:pPr>
      <w:r w:rsidRPr="002240AE">
        <w:rPr>
          <w:b/>
          <w:sz w:val="28"/>
          <w:szCs w:val="28"/>
        </w:rPr>
        <w:t xml:space="preserve">▪ </w:t>
      </w:r>
      <w:r w:rsidRPr="002240AE">
        <w:rPr>
          <w:sz w:val="28"/>
          <w:szCs w:val="28"/>
        </w:rPr>
        <w:t xml:space="preserve">занятие- проверка и оценка умений и навыков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Работа строится по следующей схеме: </w:t>
      </w:r>
    </w:p>
    <w:p w:rsidR="003C0FC3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1-е две недели сентября – обследование детей . </w:t>
      </w:r>
    </w:p>
    <w:p w:rsidR="00757D92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A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Индивидуальные занятия. </w:t>
      </w:r>
      <w:r w:rsidRPr="002240AE">
        <w:rPr>
          <w:rFonts w:ascii="Times New Roman" w:hAnsi="Times New Roman" w:cs="Times New Roman"/>
          <w:sz w:val="28"/>
          <w:szCs w:val="28"/>
        </w:rPr>
        <w:t>Продолжительность занятий с детьми</w:t>
      </w:r>
      <w:r w:rsidR="00757D92" w:rsidRPr="002240AE">
        <w:rPr>
          <w:rFonts w:ascii="Times New Roman" w:hAnsi="Times New Roman" w:cs="Times New Roman"/>
          <w:sz w:val="28"/>
          <w:szCs w:val="28"/>
        </w:rPr>
        <w:t>-20 минут.</w:t>
      </w:r>
    </w:p>
    <w:p w:rsidR="00757D92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lastRenderedPageBreak/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 </w:t>
      </w:r>
    </w:p>
    <w:p w:rsidR="003C0FC3" w:rsidRPr="002240AE" w:rsidRDefault="00CE571A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     </w:t>
      </w:r>
      <w:r w:rsidR="003C0FC3" w:rsidRPr="002240AE">
        <w:rPr>
          <w:rFonts w:ascii="Times New Roman" w:hAnsi="Times New Roman" w:cs="Times New Roman"/>
          <w:sz w:val="28"/>
          <w:szCs w:val="28"/>
        </w:rPr>
        <w:t>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</w:t>
      </w:r>
      <w:r w:rsidR="00757D92"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3C0FC3" w:rsidRPr="002240AE">
        <w:rPr>
          <w:rFonts w:ascii="Times New Roman" w:hAnsi="Times New Roman" w:cs="Times New Roman"/>
          <w:sz w:val="28"/>
          <w:szCs w:val="28"/>
        </w:rPr>
        <w:t>стороны речи, характерных для дислалии</w:t>
      </w:r>
      <w:r w:rsidR="00223617"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3C0FC3" w:rsidRPr="002240AE">
        <w:rPr>
          <w:rFonts w:ascii="Times New Roman" w:hAnsi="Times New Roman" w:cs="Times New Roman"/>
          <w:sz w:val="28"/>
          <w:szCs w:val="28"/>
        </w:rPr>
        <w:t>, дизартрии и др. На индивидуальных занятиях логопед имеет возможность установить эмоциональный контакт с ребёнком, активизировать контроль над</w:t>
      </w:r>
      <w:r w:rsidR="00757D92"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223617" w:rsidRPr="002240AE">
        <w:rPr>
          <w:rFonts w:ascii="Times New Roman" w:hAnsi="Times New Roman" w:cs="Times New Roman"/>
          <w:sz w:val="28"/>
          <w:szCs w:val="28"/>
        </w:rPr>
        <w:t>качеством звучащей речи, корре</w:t>
      </w:r>
      <w:r w:rsidR="003C0FC3" w:rsidRPr="002240AE">
        <w:rPr>
          <w:rFonts w:ascii="Times New Roman" w:hAnsi="Times New Roman" w:cs="Times New Roman"/>
          <w:sz w:val="28"/>
          <w:szCs w:val="28"/>
        </w:rPr>
        <w:t xml:space="preserve">гировать речевой дефект, сгладить невротические реакции. </w:t>
      </w:r>
      <w:r w:rsidR="00757D92" w:rsidRPr="002240AE">
        <w:rPr>
          <w:rFonts w:ascii="Times New Roman" w:hAnsi="Times New Roman" w:cs="Times New Roman"/>
          <w:sz w:val="28"/>
          <w:szCs w:val="28"/>
        </w:rPr>
        <w:t>На данных занятиях ребёнок</w:t>
      </w:r>
      <w:r w:rsidR="003C0FC3" w:rsidRPr="002240AE">
        <w:rPr>
          <w:rFonts w:ascii="Times New Roman" w:hAnsi="Times New Roman" w:cs="Times New Roman"/>
          <w:sz w:val="28"/>
          <w:szCs w:val="28"/>
        </w:rPr>
        <w:t xml:space="preserve"> овладевает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</w:t>
      </w:r>
    </w:p>
    <w:p w:rsidR="003C0FC3" w:rsidRPr="002240AE" w:rsidRDefault="003C0FC3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>Выпуск детей проводится в течение всего учебного года по мере устранения у них дефектов</w:t>
      </w:r>
      <w:r w:rsidR="00757D92" w:rsidRPr="002240AE">
        <w:rPr>
          <w:sz w:val="28"/>
          <w:szCs w:val="28"/>
        </w:rPr>
        <w:t xml:space="preserve"> </w:t>
      </w:r>
      <w:r w:rsidRPr="002240AE">
        <w:rPr>
          <w:sz w:val="28"/>
          <w:szCs w:val="28"/>
        </w:rPr>
        <w:t xml:space="preserve">речи. Результаты логопедического обучения отмечаются в речевой карте ребёнка. </w:t>
      </w:r>
    </w:p>
    <w:p w:rsidR="003C0FC3" w:rsidRPr="002240AE" w:rsidRDefault="001A716B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    </w:t>
      </w:r>
      <w:r w:rsidR="003C0FC3" w:rsidRPr="002240AE">
        <w:rPr>
          <w:rFonts w:ascii="Times New Roman" w:hAnsi="Times New Roman" w:cs="Times New Roman"/>
          <w:sz w:val="28"/>
          <w:szCs w:val="28"/>
        </w:rPr>
        <w:t>Необходимо отметить, что своевременное выявление и систематизированное обучение позволяет практически полностью ликвидировать данные негативные проявления, обеспечив ребенку полноценную подготовку к школьному обучению</w:t>
      </w:r>
      <w:r w:rsidRPr="002240AE">
        <w:rPr>
          <w:rFonts w:ascii="Times New Roman" w:hAnsi="Times New Roman" w:cs="Times New Roman"/>
          <w:sz w:val="28"/>
          <w:szCs w:val="28"/>
        </w:rPr>
        <w:t>.</w:t>
      </w:r>
      <w:r w:rsidR="003C0FC3" w:rsidRPr="002240AE">
        <w:rPr>
          <w:rFonts w:ascii="Times New Roman" w:hAnsi="Times New Roman" w:cs="Times New Roman"/>
          <w:sz w:val="28"/>
          <w:szCs w:val="28"/>
        </w:rPr>
        <w:t xml:space="preserve"> Но организация логопедическ</w:t>
      </w:r>
      <w:r w:rsidRPr="002240AE">
        <w:rPr>
          <w:rFonts w:ascii="Times New Roman" w:hAnsi="Times New Roman" w:cs="Times New Roman"/>
          <w:sz w:val="28"/>
          <w:szCs w:val="28"/>
        </w:rPr>
        <w:t>ой помощи на логопункте имеет</w:t>
      </w:r>
      <w:r w:rsidR="00757D92"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A839D2" w:rsidRPr="002240AE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3C0FC3" w:rsidRPr="002240AE">
        <w:rPr>
          <w:rFonts w:ascii="Times New Roman" w:hAnsi="Times New Roman" w:cs="Times New Roman"/>
          <w:sz w:val="28"/>
          <w:szCs w:val="28"/>
        </w:rPr>
        <w:t xml:space="preserve"> : более индивидуализированная форма</w:t>
      </w:r>
      <w:r w:rsidR="00757D92"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3C0FC3" w:rsidRPr="002240AE">
        <w:rPr>
          <w:rFonts w:ascii="Times New Roman" w:hAnsi="Times New Roman" w:cs="Times New Roman"/>
          <w:sz w:val="28"/>
          <w:szCs w:val="28"/>
        </w:rPr>
        <w:t>работы, выделение логопедической помощи в дополнительную образовательную услуг</w:t>
      </w:r>
      <w:r w:rsidR="00757D92" w:rsidRPr="002240AE">
        <w:rPr>
          <w:rFonts w:ascii="Times New Roman" w:hAnsi="Times New Roman" w:cs="Times New Roman"/>
          <w:sz w:val="28"/>
          <w:szCs w:val="28"/>
        </w:rPr>
        <w:t>у</w:t>
      </w:r>
      <w:r w:rsidR="003C0FC3" w:rsidRPr="002240AE">
        <w:rPr>
          <w:rFonts w:ascii="Times New Roman" w:hAnsi="Times New Roman" w:cs="Times New Roman"/>
          <w:sz w:val="28"/>
          <w:szCs w:val="28"/>
        </w:rPr>
        <w:t>. Логопед выявляет детей с</w:t>
      </w:r>
      <w:r w:rsidR="00757D92"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3C0FC3" w:rsidRPr="002240AE">
        <w:rPr>
          <w:rFonts w:ascii="Times New Roman" w:hAnsi="Times New Roman" w:cs="Times New Roman"/>
          <w:sz w:val="28"/>
          <w:szCs w:val="28"/>
        </w:rPr>
        <w:t xml:space="preserve">нарушениями речи, зачисляет их на логопункт и внимательно следит и соотносит свою деятельность с данной программой. </w:t>
      </w:r>
    </w:p>
    <w:p w:rsidR="00757D92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>В методической литературе отсутствуют специальные программы для работы на логопункте</w:t>
      </w:r>
      <w:r w:rsidR="001A716B" w:rsidRPr="002240AE">
        <w:rPr>
          <w:rFonts w:ascii="Times New Roman" w:hAnsi="Times New Roman" w:cs="Times New Roman"/>
          <w:sz w:val="28"/>
          <w:szCs w:val="28"/>
        </w:rPr>
        <w:t>.</w:t>
      </w:r>
      <w:r w:rsidRPr="002240AE">
        <w:rPr>
          <w:rFonts w:ascii="Times New Roman" w:hAnsi="Times New Roman" w:cs="Times New Roman"/>
          <w:sz w:val="28"/>
          <w:szCs w:val="28"/>
        </w:rPr>
        <w:t xml:space="preserve"> Данные причины обусловливают необходимость составления модифицированной</w:t>
      </w:r>
      <w:r w:rsidR="001A716B"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Pr="002240AE">
        <w:rPr>
          <w:rFonts w:ascii="Times New Roman" w:hAnsi="Times New Roman" w:cs="Times New Roman"/>
          <w:sz w:val="28"/>
          <w:szCs w:val="28"/>
        </w:rPr>
        <w:t xml:space="preserve">программы, более приспособленной к условиям работы логопунктов </w:t>
      </w:r>
      <w:r w:rsidR="00757D92" w:rsidRPr="002240AE">
        <w:rPr>
          <w:rFonts w:ascii="Times New Roman" w:hAnsi="Times New Roman" w:cs="Times New Roman"/>
          <w:sz w:val="28"/>
          <w:szCs w:val="28"/>
        </w:rPr>
        <w:t>.</w:t>
      </w:r>
    </w:p>
    <w:p w:rsidR="00AB2B3F" w:rsidRPr="002240AE" w:rsidRDefault="003C0FC3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="00CC1071" w:rsidRPr="002240AE">
        <w:rPr>
          <w:rFonts w:ascii="Times New Roman" w:hAnsi="Times New Roman" w:cs="Times New Roman"/>
          <w:sz w:val="28"/>
          <w:szCs w:val="28"/>
        </w:rPr>
        <w:t xml:space="preserve">    </w:t>
      </w:r>
      <w:r w:rsidRPr="002240AE">
        <w:rPr>
          <w:rFonts w:ascii="Times New Roman" w:hAnsi="Times New Roman" w:cs="Times New Roman"/>
          <w:sz w:val="28"/>
          <w:szCs w:val="28"/>
        </w:rPr>
        <w:t>Данная программа доступна к применению</w:t>
      </w:r>
      <w:r w:rsidR="00A839D2" w:rsidRPr="002240AE">
        <w:rPr>
          <w:rFonts w:ascii="Times New Roman" w:hAnsi="Times New Roman" w:cs="Times New Roman"/>
          <w:sz w:val="28"/>
          <w:szCs w:val="28"/>
        </w:rPr>
        <w:t xml:space="preserve"> на </w:t>
      </w:r>
      <w:r w:rsidRPr="002240AE">
        <w:rPr>
          <w:rFonts w:ascii="Times New Roman" w:hAnsi="Times New Roman" w:cs="Times New Roman"/>
          <w:sz w:val="28"/>
          <w:szCs w:val="28"/>
        </w:rPr>
        <w:t xml:space="preserve"> школьном логопедическом пункте. С её помощью у школьников сформируется полноценная фонетическая система языка, разовьётся</w:t>
      </w:r>
      <w:r w:rsidR="00757D92" w:rsidRPr="002240AE">
        <w:rPr>
          <w:rFonts w:ascii="Times New Roman" w:hAnsi="Times New Roman" w:cs="Times New Roman"/>
          <w:sz w:val="28"/>
          <w:szCs w:val="28"/>
        </w:rPr>
        <w:t xml:space="preserve"> </w:t>
      </w:r>
      <w:r w:rsidRPr="002240AE">
        <w:rPr>
          <w:rFonts w:ascii="Times New Roman" w:hAnsi="Times New Roman" w:cs="Times New Roman"/>
          <w:sz w:val="28"/>
          <w:szCs w:val="28"/>
        </w:rPr>
        <w:t xml:space="preserve">фонематическое восприятие, навыки звуко-слогового анализа и синтеза, автоматизируются слухопроизносительные умения и навыки, сформируется связная монологическая речь на базе правильно произносимых звуков </w:t>
      </w:r>
    </w:p>
    <w:p w:rsidR="00AB2B3F" w:rsidRPr="002240AE" w:rsidRDefault="00AB2B3F" w:rsidP="002240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2868"/>
        <w:gridCol w:w="2702"/>
        <w:gridCol w:w="2607"/>
      </w:tblGrid>
      <w:tr w:rsidR="003C0FC3" w:rsidRPr="002240AE" w:rsidTr="00757D92">
        <w:trPr>
          <w:tblCellSpacing w:w="15" w:type="dxa"/>
        </w:trPr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FC3" w:rsidRPr="002240AE" w:rsidRDefault="003C0FC3" w:rsidP="0022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0A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Звуковая сторона речи</w:t>
            </w:r>
          </w:p>
        </w:tc>
        <w:tc>
          <w:tcPr>
            <w:tcW w:w="25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Развитие речи</w:t>
            </w:r>
            <w:bookmarkStart w:id="1" w:name="t2"/>
            <w:bookmarkEnd w:id="1"/>
          </w:p>
        </w:tc>
      </w:tr>
      <w:tr w:rsidR="003C0FC3" w:rsidRPr="002240AE" w:rsidTr="00757D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C3" w:rsidRPr="002240AE" w:rsidRDefault="003C0FC3" w:rsidP="002240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C3" w:rsidRPr="002240AE" w:rsidRDefault="003C0FC3" w:rsidP="002240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C3" w:rsidRPr="002240AE" w:rsidTr="00757D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C3" w:rsidRPr="002240AE" w:rsidRDefault="003C0FC3" w:rsidP="002240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Произношение</w:t>
            </w:r>
            <w:bookmarkStart w:id="2" w:name="t3"/>
            <w:bookmarkEnd w:id="2"/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Фонематическое восприятие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C3" w:rsidRPr="002240AE" w:rsidRDefault="003C0FC3" w:rsidP="002240A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C3" w:rsidRPr="002240AE" w:rsidTr="00757D92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2240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I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 xml:space="preserve">Сентябрь, </w:t>
            </w:r>
            <w:r w:rsidRPr="002240AE">
              <w:rPr>
                <w:sz w:val="28"/>
                <w:szCs w:val="28"/>
              </w:rPr>
              <w:lastRenderedPageBreak/>
              <w:t>октябрь, первая половина ноября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 xml:space="preserve">Выработка дифференцированных </w:t>
            </w:r>
            <w:r w:rsidRPr="002240AE">
              <w:rPr>
                <w:sz w:val="28"/>
                <w:szCs w:val="28"/>
              </w:rPr>
              <w:lastRenderedPageBreak/>
              <w:t>движений органов артикуляционного аппарата.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Развитие речевого дыхания. Уточнение правильного произношения сохранных звуков: гласные — [а], [у], [и], [о], [э], [ы], согласные — [м] — [м’], [н] — [н’], [п] — [п’], [т] — [т’], [к] — [к’],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[ф] — [ф’], [д] — [д’],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[в] — [в’], [б] — [б’], [г] — [г’] и т. д. Произнесение ряда гласных на твердой и мягкой атаке, с различной силой голоса и интонацией: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изолированно;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слогах (воспроизведение звуко-слоговых рядов с различной интонацией, силой голоса, ударением; воспроизведение ритмических рисунков, предъявленных логопедом; произнесение различных сочетаний из прямых, обратных и закрытых слогов);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словах;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 xml:space="preserve">• в предложениях. Развитие навыков </w:t>
            </w:r>
            <w:r w:rsidRPr="002240AE">
              <w:rPr>
                <w:sz w:val="28"/>
                <w:szCs w:val="28"/>
              </w:rPr>
              <w:lastRenderedPageBreak/>
              <w:t>употребления в речи восклицательной, вопросительной и повествовательной интонации.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Автоматизация поставленных звуков;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изолированно;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открытых слогах (звук в ударном слоге);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обратных слогах;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закрытых слогах;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стечении с согласными;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словах, где изучаемый звук находится в безударном слоге.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 xml:space="preserve">Развитие способности </w:t>
            </w:r>
            <w:r w:rsidRPr="002240AE">
              <w:rPr>
                <w:sz w:val="28"/>
                <w:szCs w:val="28"/>
              </w:rPr>
              <w:lastRenderedPageBreak/>
              <w:t>узнавать и различать неречевые звуки.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Развитие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Различение слогов, состоящих из правильно произносимых звуков.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Знакомство детей с анализом и синтезом обратных слогов. Преобразование слогов за счет изменения одного звука.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Различение интонационных средств выразительности в чужой речи.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Различение односложных и многосложных слов. Выделение звука из ряда других звуков.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 xml:space="preserve">Выделение ударного гласного в начале слова, выделение </w:t>
            </w:r>
            <w:r w:rsidRPr="002240AE">
              <w:rPr>
                <w:sz w:val="28"/>
                <w:szCs w:val="28"/>
              </w:rPr>
              <w:lastRenderedPageBreak/>
              <w:t>последнего согласного звука в слове. Выделение среднего звука в односложном слове.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Практическое усвоение понятий «гласный — согласный» звук.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 xml:space="preserve">Закрепление навыка </w:t>
            </w:r>
            <w:r w:rsidRPr="002240AE">
              <w:rPr>
                <w:sz w:val="28"/>
                <w:szCs w:val="28"/>
              </w:rPr>
              <w:lastRenderedPageBreak/>
              <w:t xml:space="preserve">употребления категории множественного числа существительных. Закрепление навыка употребления формы родительного падежа с предлогом </w:t>
            </w:r>
            <w:r w:rsidRPr="002240AE">
              <w:rPr>
                <w:rStyle w:val="a7"/>
                <w:sz w:val="28"/>
                <w:szCs w:val="28"/>
              </w:rPr>
              <w:t xml:space="preserve">у. </w:t>
            </w:r>
            <w:r w:rsidRPr="002240AE">
              <w:rPr>
                <w:sz w:val="28"/>
                <w:szCs w:val="28"/>
              </w:rPr>
              <w:t xml:space="preserve">Согласование притяжательных местоимений </w:t>
            </w:r>
            <w:r w:rsidRPr="002240AE">
              <w:rPr>
                <w:rStyle w:val="a7"/>
                <w:sz w:val="28"/>
                <w:szCs w:val="28"/>
              </w:rPr>
              <w:t xml:space="preserve">мой, моя, мое </w:t>
            </w:r>
            <w:r w:rsidRPr="002240AE">
              <w:rPr>
                <w:sz w:val="28"/>
                <w:szCs w:val="28"/>
              </w:rPr>
              <w:t>с существительными мужского, женского, среднего рода.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Закрепление навыка употребления категории числа и лица глаголов настоящего времени. Закрепление навыка употребления в самостоятельной речи категорий прошедшего времени глаголов множественного числа.</w:t>
            </w:r>
          </w:p>
          <w:p w:rsidR="003C0FC3" w:rsidRPr="002240AE" w:rsidRDefault="003C0FC3" w:rsidP="002240AE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Составление предложений по демонстрации действий. Объединение этих предложений в короткий текст.</w:t>
            </w:r>
          </w:p>
        </w:tc>
      </w:tr>
      <w:tr w:rsidR="003C0FC3" w:rsidRPr="002240AE" w:rsidTr="00757D92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D4769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>II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Вторая половина ноября — первая половина февраля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Продолжение работы над развитием подвижности органов артикуляционного аппарата. Постановка отсутствующих звуков: [л], [л’], [р], [р’].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Автоматизация ранее поставленных звуков в предложениях и коротких текстах (см. развитие речи).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 xml:space="preserve">Автоматизация </w:t>
            </w:r>
            <w:r w:rsidRPr="002240AE">
              <w:rPr>
                <w:sz w:val="28"/>
                <w:szCs w:val="28"/>
              </w:rPr>
              <w:lastRenderedPageBreak/>
              <w:t>произношения вновь поставленных звуков: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изолированно;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открытых слогах (звук в ударном слоге);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обратных слогах;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закрытых слогах;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стечении с согласными;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словах, где изучаемый звук находится в безударном слоге.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Дифференциация на слух сохранных звуков (с проговариванием), различающихся: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по твердости — мягкости [м] — [м’], [н] — [н’], [п] — [п’], [т] — [т’], [к] — [к’], [ф] — [ф’], [д] — [д’], [в] — [в’], [б] — [б’], [г] — [г’];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по глухости — звонкости: [п] — [б], [к] — [г], [т] — [д];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а также: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обратных слогах;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слогах со стечением двух согласных;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словах и фразах.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>Определение наличия звука в слове.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Распределение предметных картинок, названия которых включают: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дифференцируемые звуки;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определенный заданный звук.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На этом же материале: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>• определение места звука в слове;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выделение гласных звуков в положении после согласного в слоге;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осуществление анализа и синтеза прямого слога;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выделение согласного звука в начале слова;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выделение гласного звука в конце слова.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Практическое знакомство с понятиями «твердый — мягкий звук» и «глухой — звонкий».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Формирование умения различать и оценивать правильные эталоны произношения в чужой и собственной речи.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Различение слов, близких по звуковому составу; определение количества слогов (гласных) в слове.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Дифференциация на слух сохранных звуков (без проговаривания):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 xml:space="preserve">• по твердости — мягкости ([м] — [м’], [н] — [н’], [п] — [п’], [т] — [т’], </w:t>
            </w:r>
            <w:r w:rsidRPr="002240AE">
              <w:rPr>
                <w:sz w:val="28"/>
                <w:szCs w:val="28"/>
              </w:rPr>
              <w:lastRenderedPageBreak/>
              <w:t>[к] — [к’], [ф] — [ф’], [д] — [д’], [в] — [в’], [б] — [б’]; [г] — [г’]);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по глухости — звонкости: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[п] — [б], [к] — [г], [т] — [д];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обратных слогах;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слогах со стечением двух согласных;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словах и фразах;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составление предложений с определенным словом;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анализ двусловного предложения;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анализ предложения с постепенным увеличением количества слов.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>Закрепление в самостоятельной речи навыка: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согласования прилагательных с существительными в роде, числе, падеже и образования относительных прилагательных;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 xml:space="preserve">• согласования порядковых </w:t>
            </w:r>
            <w:r w:rsidRPr="002240AE">
              <w:rPr>
                <w:sz w:val="28"/>
                <w:szCs w:val="28"/>
              </w:rPr>
              <w:lastRenderedPageBreak/>
              <w:t>числительных с существительными.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Закрепление умения: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подбирать однокоренные слова;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образовывать сложные слова;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 xml:space="preserve">• составлять предложения по демонстрации действий, картине, вопросам; • распространять предложения за счет введения однородных подлежащих, сказуемых, дополнений, определений; • составлять предложения по опорным словам; • составлять предложения по картине, серии картин, пересказывать тексты, насыщенные изучаемыми звуками; • заучивать стихотворения, насыщенные изучаемыми звуками. Закрепление знаний и умений, полученных ранее, на новом </w:t>
            </w:r>
            <w:r w:rsidRPr="002240AE">
              <w:rPr>
                <w:sz w:val="28"/>
                <w:szCs w:val="28"/>
              </w:rPr>
              <w:lastRenderedPageBreak/>
              <w:t>словесном материале.</w:t>
            </w:r>
          </w:p>
        </w:tc>
      </w:tr>
      <w:tr w:rsidR="003C0FC3" w:rsidRPr="002240AE" w:rsidTr="00757D92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D4769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>III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Вторая половина февраля — май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Автоматизация поставленных звуков в собственной речи.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Дифференциация звуков по месту образования: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[с] — [ш], [з] — [ж];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[р] — [л];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прямых и обратных слогах;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слогах со стечением трех согласных;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в словах и фразах;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>• в стихах и коротких текстах;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• закрепление умений, полученных ранее, на новом речевом материале.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>Составление схемы слова с выделением ударного слога.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Выбор слова к соответствующей графической схеме.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Выбор графической схемы к соответствующему слову.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Преобразование слов за счет замены одного звука или слога.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>Подбор слова с заданным количеством звуков.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Определение последовательности звуков в слове (спеллинг).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Определение порядка следования звуков в слове. Определение количества и порядка слогов в слове.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Определение звуков, стоящих перед или после определенного звука.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Составление слов из заданной последовательности звуков.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>Активизация приобретенных навыков в специально организованных речевых ситуациях;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в коллективных формах общения детей между собой.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 xml:space="preserve">Развитие детской самостоятельности при оречевлении предметно-практической </w:t>
            </w:r>
            <w:r w:rsidRPr="002240AE">
              <w:rPr>
                <w:sz w:val="28"/>
                <w:szCs w:val="28"/>
              </w:rPr>
              <w:lastRenderedPageBreak/>
              <w:t>деятельности с соблюдением фонетической правильности речи.</w:t>
            </w:r>
          </w:p>
        </w:tc>
      </w:tr>
      <w:tr w:rsidR="003C0FC3" w:rsidRPr="002240AE" w:rsidTr="00757D92">
        <w:trPr>
          <w:tblCellSpacing w:w="15" w:type="dxa"/>
        </w:trPr>
        <w:tc>
          <w:tcPr>
            <w:tcW w:w="9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lastRenderedPageBreak/>
              <w:t>Закрепление правильного произношения звуков.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Развитие точности и дифференцированности произвольных движений артикуляционного аппарата.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Совершенствование дикции.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Совершенствование четкого произношения слов и словосочетаний.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Совершенствование интонационной выразительности речи.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Активизация употребления в речи слов, состоящих из правильно произносимых звуков.</w:t>
            </w:r>
          </w:p>
          <w:p w:rsidR="003C0FC3" w:rsidRPr="002240AE" w:rsidRDefault="003C0FC3" w:rsidP="00D47692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40AE">
              <w:rPr>
                <w:sz w:val="28"/>
                <w:szCs w:val="28"/>
              </w:rPr>
              <w:t>Повышение мотивации детей к активному употреблению в высказываниях усвоенных грамматических форм речи.</w:t>
            </w:r>
          </w:p>
        </w:tc>
      </w:tr>
    </w:tbl>
    <w:p w:rsidR="0068212C" w:rsidRDefault="0068212C" w:rsidP="002240AE">
      <w:pPr>
        <w:pStyle w:val="a5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68212C" w:rsidRPr="00180F7A" w:rsidRDefault="0068212C" w:rsidP="00180F7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7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КОРРЕКЦИОННОГО КУРСА  НА УРОВНЕ ОСНОВНОГО ОБЩЕГО ОБРАЗОВАНИЯ</w:t>
      </w:r>
      <w:bookmarkStart w:id="3" w:name="_heading_h_26in1rg" w:colFirst="0" w:colLast="0"/>
      <w:bookmarkEnd w:id="3"/>
      <w:r w:rsidR="00180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B3568" w:rsidRDefault="000B3568" w:rsidP="000B3568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Л</w:t>
      </w:r>
      <w:r w:rsidRPr="000B3568">
        <w:rPr>
          <w:rFonts w:ascii="Times New Roman" w:hAnsi="Times New Roman" w:cs="Times New Roman"/>
          <w:b/>
          <w:sz w:val="28"/>
          <w:szCs w:val="28"/>
        </w:rPr>
        <w:t>ичностные результаты</w:t>
      </w:r>
      <w:r w:rsidRPr="000B3568">
        <w:rPr>
          <w:rFonts w:ascii="Times New Roman" w:hAnsi="Times New Roman" w:cs="Times New Roman"/>
          <w:sz w:val="28"/>
          <w:szCs w:val="28"/>
        </w:rPr>
        <w:t xml:space="preserve"> – готовность </w:t>
      </w:r>
      <w:r>
        <w:rPr>
          <w:rFonts w:ascii="Times New Roman" w:hAnsi="Times New Roman" w:cs="Times New Roman"/>
          <w:sz w:val="28"/>
          <w:szCs w:val="28"/>
        </w:rPr>
        <w:t xml:space="preserve">и способность обучающихся </w:t>
      </w:r>
      <w:r w:rsidRPr="000B3568">
        <w:rPr>
          <w:rFonts w:ascii="Times New Roman" w:hAnsi="Times New Roman" w:cs="Times New Roman"/>
          <w:sz w:val="28"/>
          <w:szCs w:val="28"/>
        </w:rPr>
        <w:t xml:space="preserve">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мотивированность и направленность на </w:t>
      </w:r>
      <w:r w:rsidRPr="000B3568">
        <w:rPr>
          <w:rFonts w:ascii="Times New Roman" w:hAnsi="Times New Roman" w:cs="Times New Roman"/>
          <w:sz w:val="28"/>
          <w:szCs w:val="28"/>
        </w:rPr>
        <w:lastRenderedPageBreak/>
        <w:t>активное и созидательное участие в будущем в общественной и государственной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68" w:rsidRDefault="000B3568" w:rsidP="000B3568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68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0B3568">
        <w:rPr>
          <w:rFonts w:ascii="Times New Roman" w:hAnsi="Times New Roman" w:cs="Times New Roman"/>
          <w:sz w:val="28"/>
          <w:szCs w:val="28"/>
        </w:rPr>
        <w:t xml:space="preserve"> – освоенные обучающимися 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</w:t>
      </w:r>
      <w:r>
        <w:rPr>
          <w:rFonts w:ascii="Times New Roman" w:hAnsi="Times New Roman" w:cs="Times New Roman"/>
          <w:sz w:val="28"/>
          <w:szCs w:val="28"/>
        </w:rPr>
        <w:t>ьной образовательной траектории.</w:t>
      </w:r>
    </w:p>
    <w:p w:rsidR="000B3568" w:rsidRDefault="000B3568" w:rsidP="000B3568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6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– освоенные обучающимися </w:t>
      </w:r>
      <w:r w:rsidRPr="000B3568">
        <w:rPr>
          <w:rFonts w:ascii="Times New Roman" w:hAnsi="Times New Roman" w:cs="Times New Roman"/>
          <w:sz w:val="28"/>
          <w:szCs w:val="28"/>
        </w:rPr>
        <w:t xml:space="preserve">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0B3568" w:rsidRPr="002240AE" w:rsidRDefault="000B3568" w:rsidP="000B35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>• правильно артикулировать все звуки речи в различных фонетических позициях и формах речи;</w:t>
      </w:r>
    </w:p>
    <w:p w:rsidR="000B3568" w:rsidRPr="002240AE" w:rsidRDefault="000B3568" w:rsidP="000B35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>• четко дифференцировать все изученные звуки;</w:t>
      </w:r>
    </w:p>
    <w:p w:rsidR="000B3568" w:rsidRPr="002240AE" w:rsidRDefault="000B3568" w:rsidP="000B35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>• называть последовательность слов в предложении, слогов и звуков в словах;</w:t>
      </w:r>
    </w:p>
    <w:p w:rsidR="000B3568" w:rsidRDefault="000B3568" w:rsidP="000B35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>• находить в предложении слова с заданным звуком, определять место звука в слове;</w:t>
      </w:r>
    </w:p>
    <w:p w:rsidR="00B10172" w:rsidRPr="002240AE" w:rsidRDefault="00B10172" w:rsidP="00B1017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>• различать понятия «звук», «слог», «предложение» на практическом уровне;</w:t>
      </w:r>
    </w:p>
    <w:p w:rsidR="00B10172" w:rsidRPr="002240AE" w:rsidRDefault="00B10172" w:rsidP="00B10172">
      <w:pPr>
        <w:pStyle w:val="a8"/>
        <w:spacing w:after="0"/>
        <w:ind w:firstLine="709"/>
        <w:jc w:val="both"/>
        <w:rPr>
          <w:sz w:val="28"/>
          <w:szCs w:val="28"/>
        </w:rPr>
      </w:pPr>
      <w:r w:rsidRPr="002240AE">
        <w:rPr>
          <w:sz w:val="28"/>
          <w:szCs w:val="28"/>
        </w:rPr>
        <w:t>• овладеть интонационными средствами выразительности речи в сюжетно-ролевой игре, пересказе, чтении ст</w:t>
      </w:r>
      <w:r>
        <w:rPr>
          <w:sz w:val="28"/>
          <w:szCs w:val="28"/>
        </w:rPr>
        <w:t>ихов.</w:t>
      </w:r>
    </w:p>
    <w:p w:rsidR="000B3568" w:rsidRDefault="000B3568" w:rsidP="000B3568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68" w:rsidRDefault="000B3568" w:rsidP="000B3568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68">
        <w:rPr>
          <w:rFonts w:ascii="Times New Roman" w:hAnsi="Times New Roman" w:cs="Times New Roman"/>
          <w:sz w:val="28"/>
          <w:szCs w:val="28"/>
        </w:rPr>
        <w:t xml:space="preserve"> Успешное выполнение этих задач требует от обучающихся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материалом. </w:t>
      </w:r>
    </w:p>
    <w:p w:rsidR="00B10172" w:rsidRDefault="00B10172" w:rsidP="000B3568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72" w:rsidRPr="0022746D" w:rsidRDefault="00B10172" w:rsidP="00B10172">
      <w:pPr>
        <w:spacing w:after="0" w:line="480" w:lineRule="auto"/>
        <w:ind w:left="120"/>
        <w:jc w:val="center"/>
        <w:rPr>
          <w:sz w:val="24"/>
          <w:szCs w:val="24"/>
        </w:rPr>
      </w:pPr>
      <w:r w:rsidRPr="00227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B3628" w:rsidRPr="002240AE" w:rsidRDefault="001B3628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1.Мазанова  Е.В. «Школьный логопункт».</w:t>
      </w:r>
    </w:p>
    <w:p w:rsidR="001B3628" w:rsidRPr="002240AE" w:rsidRDefault="001B3628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2.Волкова Г.А. Методика псхолого-логопедического обследования детей с нарушениями речи. Вопросы дифференциальной диагностики.</w:t>
      </w:r>
    </w:p>
    <w:p w:rsidR="001B3628" w:rsidRPr="002240AE" w:rsidRDefault="001B3628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3.Фотекова Т.А. Тестовая методика диагностики устной речи младших школьников.</w:t>
      </w:r>
    </w:p>
    <w:p w:rsidR="001B3628" w:rsidRPr="002240AE" w:rsidRDefault="001B3628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Коррекция произношения</w:t>
      </w:r>
    </w:p>
    <w:p w:rsidR="001B3628" w:rsidRPr="002240AE" w:rsidRDefault="001B3628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1.Архипова Е.Ф. Коррекционно-логопедическая работа по преодолению стёртой дизартрии.</w:t>
      </w:r>
    </w:p>
    <w:p w:rsidR="001B3628" w:rsidRPr="002240AE" w:rsidRDefault="001B3628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2.Архипова Е.Ф. Логопедический массаж при дизартрии.</w:t>
      </w:r>
    </w:p>
    <w:p w:rsidR="001B362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3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>.Бельтюков В.И. Об усвоении детьми звуков речи.</w:t>
      </w:r>
    </w:p>
    <w:p w:rsidR="001B362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4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>.Гридчина Н.И. Речевые пятиминутки.</w:t>
      </w:r>
    </w:p>
    <w:p w:rsidR="001B362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5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>.Игры в логопедической работе с детьми. Под ред. В.И. Селивёрстова.</w:t>
      </w:r>
    </w:p>
    <w:p w:rsidR="001B362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>.Нарушения голоса у детей. Под ред. Ляпидевского С.С. и  Шаховской С.Н.</w:t>
      </w:r>
    </w:p>
    <w:p w:rsidR="001B362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7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>.Пожиленко Е.А. Волшебный мир звуков.</w:t>
      </w:r>
    </w:p>
    <w:p w:rsidR="001B362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8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>.Учитесь правильно говорить». В 2-х частях.</w:t>
      </w:r>
    </w:p>
    <w:p w:rsidR="001B362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9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>.Юрова Р.А. Формирование произносительных навыков у учащихся с нарушениями интеллектуального развития.</w:t>
      </w:r>
    </w:p>
    <w:p w:rsidR="001B3628" w:rsidRPr="002240AE" w:rsidRDefault="001B3628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40AE">
        <w:rPr>
          <w:rFonts w:ascii="Times New Roman" w:eastAsia="Calibri" w:hAnsi="Times New Roman" w:cs="Times New Roman"/>
          <w:sz w:val="28"/>
          <w:szCs w:val="28"/>
          <w:u w:val="single"/>
        </w:rPr>
        <w:t>Лексико-грамматический строй речи, связная речь</w:t>
      </w:r>
    </w:p>
    <w:p w:rsidR="001B362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1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 xml:space="preserve">.Андреева Н.Г. Логопедические занятия по развитию связной речи младших школьников. Предложение. Текст.  </w:t>
      </w:r>
    </w:p>
    <w:p w:rsidR="001B362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2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 xml:space="preserve">.Забродина Л.В., Ренизрук Е.С. Тексты и упражнения для коррекции лексико-грамматических нарушений речи у детей дошкольного и младшего школьного возраста.  </w:t>
      </w:r>
    </w:p>
    <w:p w:rsidR="001B362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3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 xml:space="preserve">.Крупенчук О.И. Научите меня говорить правильно.  </w:t>
      </w:r>
    </w:p>
    <w:p w:rsidR="00015688" w:rsidRPr="002240AE" w:rsidRDefault="00A836AF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4</w:t>
      </w:r>
      <w:r w:rsidR="001B3628" w:rsidRPr="002240AE">
        <w:rPr>
          <w:rFonts w:ascii="Times New Roman" w:eastAsia="Calibri" w:hAnsi="Times New Roman" w:cs="Times New Roman"/>
          <w:sz w:val="28"/>
          <w:szCs w:val="28"/>
        </w:rPr>
        <w:t>.Швайко Г.С. Игры и игровые упражнения для развития речи</w:t>
      </w:r>
    </w:p>
    <w:p w:rsidR="001B3628" w:rsidRPr="002240AE" w:rsidRDefault="00015688" w:rsidP="00224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AE">
        <w:rPr>
          <w:rFonts w:ascii="Times New Roman" w:eastAsia="Calibri" w:hAnsi="Times New Roman" w:cs="Times New Roman"/>
          <w:sz w:val="28"/>
          <w:szCs w:val="28"/>
        </w:rPr>
        <w:t>5.</w:t>
      </w:r>
      <w:r w:rsidR="001B3628" w:rsidRPr="002240AE">
        <w:rPr>
          <w:rFonts w:ascii="Times New Roman" w:hAnsi="Times New Roman" w:cs="Times New Roman"/>
          <w:sz w:val="28"/>
          <w:szCs w:val="28"/>
        </w:rPr>
        <w:t>Нищева Н. В. Система коррекци</w:t>
      </w:r>
      <w:r w:rsidR="001B3628" w:rsidRPr="002240AE">
        <w:rPr>
          <w:rFonts w:ascii="Times New Roman" w:hAnsi="Times New Roman" w:cs="Times New Roman"/>
          <w:sz w:val="28"/>
          <w:szCs w:val="28"/>
        </w:rPr>
        <w:softHyphen/>
        <w:t>онной работы в логопедической группе для детей с общим недоразвитием ре</w:t>
      </w:r>
      <w:r w:rsidR="00582EB6">
        <w:rPr>
          <w:rFonts w:ascii="Times New Roman" w:hAnsi="Times New Roman" w:cs="Times New Roman"/>
          <w:sz w:val="28"/>
          <w:szCs w:val="28"/>
        </w:rPr>
        <w:t>чи. - СПб.: Детство-Пресс.</w:t>
      </w:r>
      <w:bookmarkStart w:id="4" w:name="_GoBack"/>
      <w:bookmarkEnd w:id="4"/>
    </w:p>
    <w:p w:rsidR="001B3628" w:rsidRDefault="001B3628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172" w:rsidRPr="0022746D" w:rsidRDefault="00B10172" w:rsidP="00B10172">
      <w:pPr>
        <w:spacing w:after="0" w:line="240" w:lineRule="auto"/>
        <w:jc w:val="center"/>
        <w:rPr>
          <w:sz w:val="24"/>
          <w:szCs w:val="24"/>
        </w:rPr>
      </w:pPr>
      <w:r w:rsidRPr="00227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10172" w:rsidRDefault="00B10172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172" w:rsidRPr="002240AE" w:rsidRDefault="00B10172" w:rsidP="0022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3118"/>
        <w:gridCol w:w="3479"/>
      </w:tblGrid>
      <w:tr w:rsidR="00B10172" w:rsidRPr="00181CBC" w:rsidTr="00A67EF8">
        <w:trPr>
          <w:trHeight w:val="892"/>
        </w:trPr>
        <w:tc>
          <w:tcPr>
            <w:tcW w:w="2235" w:type="dxa"/>
            <w:tcBorders>
              <w:top w:val="single" w:sz="4" w:space="0" w:color="auto"/>
            </w:tcBorders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>Институт коррекционной педагогики РАО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http://институт-коррекционной-педагогики.рф/</w:t>
              </w:r>
            </w:hyperlink>
          </w:p>
        </w:tc>
        <w:tc>
          <w:tcPr>
            <w:tcW w:w="3479" w:type="dxa"/>
            <w:tcBorders>
              <w:top w:val="single" w:sz="4" w:space="0" w:color="auto"/>
            </w:tcBorders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Ссылка на регистрацию</w:t>
            </w:r>
          </w:p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http://институт-коррекционной-педагогики.рф/</w:t>
              </w:r>
            </w:hyperlink>
          </w:p>
        </w:tc>
      </w:tr>
      <w:tr w:rsidR="00B10172" w:rsidRPr="00181CBC" w:rsidTr="00A67EF8">
        <w:tc>
          <w:tcPr>
            <w:tcW w:w="2235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Maam</w:t>
            </w:r>
            <w:r w:rsidRPr="00180F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.ru</w:t>
            </w:r>
          </w:p>
        </w:tc>
        <w:tc>
          <w:tcPr>
            <w:tcW w:w="3118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www.maam.ru</w:t>
            </w:r>
          </w:p>
        </w:tc>
        <w:tc>
          <w:tcPr>
            <w:tcW w:w="3479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>Ссылка на регистрацию</w:t>
            </w:r>
          </w:p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0172" w:rsidRPr="00181CBC" w:rsidTr="00A67EF8">
        <w:tc>
          <w:tcPr>
            <w:tcW w:w="2235" w:type="dxa"/>
          </w:tcPr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infourok.ru</w:t>
              </w:r>
            </w:hyperlink>
          </w:p>
        </w:tc>
        <w:tc>
          <w:tcPr>
            <w:tcW w:w="3118" w:type="dxa"/>
          </w:tcPr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tgtFrame="_blank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info/about.html</w:t>
              </w:r>
            </w:hyperlink>
          </w:p>
        </w:tc>
        <w:tc>
          <w:tcPr>
            <w:tcW w:w="3479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 </w:t>
            </w:r>
          </w:p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info</w:t>
              </w:r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about</w:t>
              </w:r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html</w:t>
              </w:r>
            </w:hyperlink>
          </w:p>
        </w:tc>
      </w:tr>
      <w:tr w:rsidR="00B10172" w:rsidRPr="00181CBC" w:rsidTr="00A67EF8">
        <w:tc>
          <w:tcPr>
            <w:tcW w:w="2235" w:type="dxa"/>
          </w:tcPr>
          <w:p w:rsidR="00B10172" w:rsidRPr="00180F7A" w:rsidRDefault="00B10172" w:rsidP="00A67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>Аннотированный справочник электронных образовательных ресурсов по вопросам образования детей с ограниченными возможностями здоровья</w:t>
            </w:r>
          </w:p>
        </w:tc>
        <w:tc>
          <w:tcPr>
            <w:tcW w:w="3118" w:type="dxa"/>
          </w:tcPr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https://www.uchmet.ru/library/material/252049/134859/</w:t>
              </w:r>
            </w:hyperlink>
          </w:p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79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Ссылка на регистрацию</w:t>
            </w:r>
          </w:p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https://www.uchmet.ru/library/material/252049/134859/</w:t>
              </w:r>
            </w:hyperlink>
          </w:p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72" w:rsidRPr="00181CBC" w:rsidTr="00A67EF8">
        <w:tc>
          <w:tcPr>
            <w:tcW w:w="2235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>Дефектолог.ru</w:t>
            </w:r>
            <w:r w:rsidRPr="00180F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http://defectolog.ru/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http://defectolog.ru/</w:t>
              </w:r>
            </w:hyperlink>
          </w:p>
        </w:tc>
        <w:tc>
          <w:tcPr>
            <w:tcW w:w="3479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>Без регистрации.</w:t>
            </w:r>
          </w:p>
        </w:tc>
      </w:tr>
      <w:tr w:rsidR="00B10172" w:rsidRPr="00181CBC" w:rsidTr="00A67EF8">
        <w:tc>
          <w:tcPr>
            <w:tcW w:w="2235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>Дефектология для Вас</w:t>
            </w:r>
          </w:p>
        </w:tc>
        <w:tc>
          <w:tcPr>
            <w:tcW w:w="3118" w:type="dxa"/>
          </w:tcPr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http://defectus.ru/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http://defectus.ru/</w:t>
              </w:r>
            </w:hyperlink>
          </w:p>
        </w:tc>
        <w:tc>
          <w:tcPr>
            <w:tcW w:w="3479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>Без регистрации.</w:t>
            </w:r>
          </w:p>
        </w:tc>
      </w:tr>
      <w:tr w:rsidR="00B10172" w:rsidRPr="00181CBC" w:rsidTr="00A67EF8">
        <w:tc>
          <w:tcPr>
            <w:tcW w:w="2235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</w:rPr>
              <w:t>Научная электронная библиотека eLIBRARY.ru</w:t>
            </w:r>
          </w:p>
        </w:tc>
        <w:tc>
          <w:tcPr>
            <w:tcW w:w="3118" w:type="dxa"/>
          </w:tcPr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http://www.aselibrary.ru/</w:t>
              </w:r>
            </w:hyperlink>
          </w:p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79" w:type="dxa"/>
          </w:tcPr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0F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Ссылка на регистрацию</w:t>
            </w:r>
          </w:p>
          <w:p w:rsidR="00B10172" w:rsidRPr="00180F7A" w:rsidRDefault="00593BE6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B10172" w:rsidRPr="00180F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http://www.aselibrary.ru/</w:t>
              </w:r>
            </w:hyperlink>
          </w:p>
          <w:p w:rsidR="00B10172" w:rsidRPr="00180F7A" w:rsidRDefault="00B10172" w:rsidP="00A6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B3628" w:rsidRPr="00CC1071" w:rsidRDefault="001B3628" w:rsidP="002240A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3628" w:rsidRPr="0065569C" w:rsidRDefault="001B3628" w:rsidP="002240AE">
      <w:pPr>
        <w:pStyle w:val="a5"/>
        <w:jc w:val="both"/>
        <w:rPr>
          <w:sz w:val="28"/>
          <w:szCs w:val="28"/>
        </w:rPr>
      </w:pPr>
    </w:p>
    <w:sectPr w:rsidR="001B3628" w:rsidRPr="0065569C" w:rsidSect="00F8652C">
      <w:footerReference w:type="defaul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42" w:rsidRDefault="00502A42" w:rsidP="00F8652C">
      <w:pPr>
        <w:spacing w:after="0" w:line="240" w:lineRule="auto"/>
      </w:pPr>
      <w:r>
        <w:separator/>
      </w:r>
    </w:p>
  </w:endnote>
  <w:endnote w:type="continuationSeparator" w:id="0">
    <w:p w:rsidR="00502A42" w:rsidRDefault="00502A42" w:rsidP="00F8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4157"/>
      <w:docPartObj>
        <w:docPartGallery w:val="Page Numbers (Bottom of Page)"/>
        <w:docPartUnique/>
      </w:docPartObj>
    </w:sdtPr>
    <w:sdtContent>
      <w:p w:rsidR="00F8652C" w:rsidRDefault="00593BE6">
        <w:pPr>
          <w:pStyle w:val="ac"/>
          <w:jc w:val="right"/>
        </w:pPr>
        <w:r>
          <w:fldChar w:fldCharType="begin"/>
        </w:r>
        <w:r w:rsidR="00BD63F9">
          <w:instrText xml:space="preserve"> PAGE   \* MERGEFORMAT </w:instrText>
        </w:r>
        <w:r>
          <w:fldChar w:fldCharType="separate"/>
        </w:r>
        <w:r w:rsidR="00B16D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652C" w:rsidRDefault="00F8652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42" w:rsidRDefault="00502A42" w:rsidP="00F8652C">
      <w:pPr>
        <w:spacing w:after="0" w:line="240" w:lineRule="auto"/>
      </w:pPr>
      <w:r>
        <w:separator/>
      </w:r>
    </w:p>
  </w:footnote>
  <w:footnote w:type="continuationSeparator" w:id="0">
    <w:p w:rsidR="00502A42" w:rsidRDefault="00502A42" w:rsidP="00F86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2"/>
      <w:numFmt w:val="decimal"/>
      <w:lvlText w:val="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5A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F20465"/>
    <w:multiLevelType w:val="multilevel"/>
    <w:tmpl w:val="79C28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2AE971BB"/>
    <w:multiLevelType w:val="multilevel"/>
    <w:tmpl w:val="C4801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E44BD"/>
    <w:multiLevelType w:val="hybridMultilevel"/>
    <w:tmpl w:val="875698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E1B9C"/>
    <w:multiLevelType w:val="multilevel"/>
    <w:tmpl w:val="D740646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5">
    <w:nsid w:val="5BB508FF"/>
    <w:multiLevelType w:val="multilevel"/>
    <w:tmpl w:val="B888B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731E09"/>
    <w:multiLevelType w:val="multilevel"/>
    <w:tmpl w:val="B888B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E6C0A"/>
    <w:multiLevelType w:val="hybridMultilevel"/>
    <w:tmpl w:val="2DBAA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546C15"/>
    <w:multiLevelType w:val="hybridMultilevel"/>
    <w:tmpl w:val="9C307A5A"/>
    <w:lvl w:ilvl="0" w:tplc="633683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FC3"/>
    <w:rsid w:val="00015688"/>
    <w:rsid w:val="0002363F"/>
    <w:rsid w:val="000B3568"/>
    <w:rsid w:val="00180F7A"/>
    <w:rsid w:val="001A716B"/>
    <w:rsid w:val="001B3628"/>
    <w:rsid w:val="001B3EBB"/>
    <w:rsid w:val="001E24EB"/>
    <w:rsid w:val="00203ECA"/>
    <w:rsid w:val="00223617"/>
    <w:rsid w:val="002240AE"/>
    <w:rsid w:val="00281AE0"/>
    <w:rsid w:val="00381C78"/>
    <w:rsid w:val="003B5CFF"/>
    <w:rsid w:val="003C0FC3"/>
    <w:rsid w:val="00416D66"/>
    <w:rsid w:val="00473D9E"/>
    <w:rsid w:val="004864F9"/>
    <w:rsid w:val="00502A42"/>
    <w:rsid w:val="00582EB6"/>
    <w:rsid w:val="00593BE6"/>
    <w:rsid w:val="006477E4"/>
    <w:rsid w:val="0065347A"/>
    <w:rsid w:val="0065569C"/>
    <w:rsid w:val="0068212C"/>
    <w:rsid w:val="00757D92"/>
    <w:rsid w:val="00843F30"/>
    <w:rsid w:val="008A3503"/>
    <w:rsid w:val="00A24AC6"/>
    <w:rsid w:val="00A836AF"/>
    <w:rsid w:val="00A839D2"/>
    <w:rsid w:val="00A969A7"/>
    <w:rsid w:val="00AB2B3F"/>
    <w:rsid w:val="00B10172"/>
    <w:rsid w:val="00B16D24"/>
    <w:rsid w:val="00B92B8F"/>
    <w:rsid w:val="00B951A1"/>
    <w:rsid w:val="00BA23F5"/>
    <w:rsid w:val="00BB63EB"/>
    <w:rsid w:val="00BD63F9"/>
    <w:rsid w:val="00C65F85"/>
    <w:rsid w:val="00CA7F52"/>
    <w:rsid w:val="00CC1071"/>
    <w:rsid w:val="00CE571A"/>
    <w:rsid w:val="00D47692"/>
    <w:rsid w:val="00E766A0"/>
    <w:rsid w:val="00E76E14"/>
    <w:rsid w:val="00F8652C"/>
    <w:rsid w:val="00FD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C3"/>
  </w:style>
  <w:style w:type="paragraph" w:styleId="1">
    <w:name w:val="heading 1"/>
    <w:basedOn w:val="a"/>
    <w:next w:val="a"/>
    <w:link w:val="10"/>
    <w:uiPriority w:val="99"/>
    <w:qFormat/>
    <w:rsid w:val="0068212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FC3"/>
    <w:rPr>
      <w:color w:val="0000FF"/>
      <w:u w:val="single"/>
    </w:rPr>
  </w:style>
  <w:style w:type="character" w:styleId="a4">
    <w:name w:val="Strong"/>
    <w:basedOn w:val="a0"/>
    <w:uiPriority w:val="22"/>
    <w:qFormat/>
    <w:rsid w:val="003C0FC3"/>
    <w:rPr>
      <w:b/>
      <w:bCs/>
    </w:rPr>
  </w:style>
  <w:style w:type="paragraph" w:styleId="a5">
    <w:name w:val="Normal (Web)"/>
    <w:basedOn w:val="a"/>
    <w:uiPriority w:val="99"/>
    <w:unhideWhenUsed/>
    <w:rsid w:val="003C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C0FC3"/>
    <w:rPr>
      <w:i/>
      <w:iCs/>
    </w:rPr>
  </w:style>
  <w:style w:type="paragraph" w:customStyle="1" w:styleId="zag2">
    <w:name w:val="zag2"/>
    <w:basedOn w:val="a"/>
    <w:rsid w:val="003C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4"/>
    <w:basedOn w:val="a"/>
    <w:rsid w:val="003C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iadka1">
    <w:name w:val="razriadka1"/>
    <w:basedOn w:val="a0"/>
    <w:rsid w:val="003C0FC3"/>
  </w:style>
  <w:style w:type="paragraph" w:customStyle="1" w:styleId="Default">
    <w:name w:val="Default"/>
    <w:rsid w:val="00A24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C65F8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65F85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652C"/>
  </w:style>
  <w:style w:type="paragraph" w:styleId="ac">
    <w:name w:val="footer"/>
    <w:basedOn w:val="a"/>
    <w:link w:val="ad"/>
    <w:uiPriority w:val="99"/>
    <w:unhideWhenUsed/>
    <w:rsid w:val="00F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652C"/>
  </w:style>
  <w:style w:type="character" w:customStyle="1" w:styleId="10">
    <w:name w:val="Заголовок 1 Знак"/>
    <w:basedOn w:val="a0"/>
    <w:link w:val="1"/>
    <w:uiPriority w:val="99"/>
    <w:rsid w:val="0068212C"/>
    <w:rPr>
      <w:rFonts w:ascii="Calibri Light" w:eastAsia="Times New Roman" w:hAnsi="Calibri Light" w:cs="Calibri Light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821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B1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6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info/about.html" TargetMode="External"/><Relationship Id="rId18" Type="http://schemas.openxmlformats.org/officeDocument/2006/relationships/hyperlink" Target="http://www.aselibrar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/info/about.html" TargetMode="External"/><Relationship Id="rId17" Type="http://schemas.openxmlformats.org/officeDocument/2006/relationships/hyperlink" Target="http://defect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fectolo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info/abou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met.ru/library/material/252049/134859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&#1080;&#1085;&#1089;&#1090;&#1080;&#1090;&#1091;&#1090;-&#1082;&#1086;&#1088;&#1088;&#1077;&#1082;&#1094;&#1080;&#1086;&#1085;&#1085;&#1086;&#1081;-&#1087;&#1077;&#1076;&#1072;&#1075;&#1086;&#1075;&#1080;&#1082;&#1080;.&#1088;&#1092;/" TargetMode="External"/><Relationship Id="rId19" Type="http://schemas.openxmlformats.org/officeDocument/2006/relationships/hyperlink" Target="http://www.as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0;&#1085;&#1089;&#1090;&#1080;&#1090;&#1091;&#1090;-&#1082;&#1086;&#1088;&#1088;&#1077;&#1082;&#1094;&#1080;&#1086;&#1085;&#1085;&#1086;&#1081;-&#1087;&#1077;&#1076;&#1072;&#1075;&#1086;&#1075;&#1080;&#1082;&#1080;.&#1088;&#1092;/" TargetMode="External"/><Relationship Id="rId14" Type="http://schemas.openxmlformats.org/officeDocument/2006/relationships/hyperlink" Target="https://www.uchmet.ru/library/material/252049/13485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7BA45-0F89-43AE-BB58-01EBA6FE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21</cp:revision>
  <cp:lastPrinted>2017-01-16T11:37:00Z</cp:lastPrinted>
  <dcterms:created xsi:type="dcterms:W3CDTF">2016-02-29T17:29:00Z</dcterms:created>
  <dcterms:modified xsi:type="dcterms:W3CDTF">2023-10-09T07:47:00Z</dcterms:modified>
</cp:coreProperties>
</file>