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A5" w:rsidRDefault="00E025BF" w:rsidP="00E025BF">
      <w:pPr>
        <w:pStyle w:val="1"/>
        <w:spacing w:before="0"/>
        <w:rPr>
          <w:rFonts w:ascii="Times New Roman" w:hAnsi="Times New Roman"/>
          <w:b/>
          <w:bCs/>
          <w:color w:val="auto"/>
          <w:sz w:val="24"/>
          <w:szCs w:val="24"/>
        </w:rPr>
      </w:pPr>
      <w:bookmarkStart w:id="0" w:name="_Toc134113282"/>
      <w:r>
        <w:rPr>
          <w:rFonts w:ascii="Times New Roman" w:hAnsi="Times New Roman"/>
          <w:b/>
          <w:bCs/>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91.5pt">
            <v:imagedata r:id="rId7" o:title="img298"/>
          </v:shape>
        </w:pict>
      </w:r>
    </w:p>
    <w:p w:rsidR="00A269A5" w:rsidRDefault="00A269A5" w:rsidP="00EA7299">
      <w:pPr>
        <w:pStyle w:val="1"/>
        <w:spacing w:before="0"/>
        <w:jc w:val="center"/>
        <w:rPr>
          <w:rFonts w:ascii="Times New Roman" w:hAnsi="Times New Roman"/>
          <w:b/>
          <w:bCs/>
          <w:color w:val="auto"/>
          <w:sz w:val="24"/>
          <w:szCs w:val="24"/>
        </w:rPr>
      </w:pPr>
    </w:p>
    <w:p w:rsidR="00E025BF" w:rsidRDefault="00E025BF" w:rsidP="00EA7299">
      <w:pPr>
        <w:pStyle w:val="1"/>
        <w:spacing w:before="0"/>
        <w:jc w:val="center"/>
        <w:rPr>
          <w:rFonts w:ascii="Times New Roman" w:hAnsi="Times New Roman"/>
          <w:b/>
          <w:bCs/>
          <w:color w:val="auto"/>
          <w:sz w:val="24"/>
          <w:szCs w:val="24"/>
        </w:rPr>
      </w:pPr>
    </w:p>
    <w:p w:rsidR="00240AC0" w:rsidRPr="00EA7299" w:rsidRDefault="00240AC0" w:rsidP="00EA7299">
      <w:pPr>
        <w:pStyle w:val="1"/>
        <w:spacing w:before="0"/>
        <w:jc w:val="center"/>
        <w:rPr>
          <w:rFonts w:ascii="Times New Roman" w:hAnsi="Times New Roman"/>
          <w:b/>
          <w:bCs/>
          <w:color w:val="auto"/>
          <w:sz w:val="24"/>
          <w:szCs w:val="24"/>
        </w:rPr>
      </w:pPr>
      <w:r w:rsidRPr="00EA7299">
        <w:rPr>
          <w:rFonts w:ascii="Times New Roman" w:hAnsi="Times New Roman"/>
          <w:b/>
          <w:bCs/>
          <w:color w:val="auto"/>
          <w:sz w:val="24"/>
          <w:szCs w:val="24"/>
        </w:rPr>
        <w:lastRenderedPageBreak/>
        <w:t>ПОЯСНИТЕЛЬНАЯ ЗАПИСКА</w:t>
      </w:r>
      <w:bookmarkEnd w:id="0"/>
    </w:p>
    <w:p w:rsidR="00240AC0" w:rsidRPr="00EA7299" w:rsidRDefault="00240AC0" w:rsidP="00EA7299">
      <w:pPr>
        <w:pStyle w:val="a5"/>
        <w:spacing w:before="0" w:beforeAutospacing="0" w:after="0" w:afterAutospacing="0"/>
        <w:ind w:firstLine="709"/>
      </w:pPr>
    </w:p>
    <w:p w:rsidR="00240AC0" w:rsidRPr="00EA7299" w:rsidRDefault="00240AC0" w:rsidP="00EA7299">
      <w:pPr>
        <w:pStyle w:val="a5"/>
        <w:spacing w:before="0" w:beforeAutospacing="0" w:after="0" w:afterAutospacing="0"/>
        <w:ind w:firstLine="709"/>
      </w:pPr>
      <w:r w:rsidRPr="00EA7299">
        <w:t>Появлению учебного предмета «Основы безопасности жизнедеятельности»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пролетом Ульяновского моста через Волгу (5 июня 1983 г.), взрыв четвертого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серьезными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240AC0" w:rsidRPr="00EA7299" w:rsidRDefault="00240AC0" w:rsidP="00EA7299">
      <w:pPr>
        <w:pStyle w:val="a5"/>
        <w:spacing w:before="0" w:beforeAutospacing="0" w:after="0" w:afterAutospacing="0"/>
        <w:ind w:firstLine="709"/>
      </w:pPr>
      <w:r w:rsidRPr="00EA7299">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240AC0" w:rsidRPr="00EA7299" w:rsidRDefault="00240AC0" w:rsidP="00EA7299">
      <w:pPr>
        <w:pStyle w:val="a5"/>
        <w:spacing w:before="0" w:beforeAutospacing="0" w:after="0" w:afterAutospacing="0"/>
        <w:ind w:firstLine="709"/>
      </w:pPr>
      <w:r w:rsidRPr="00EA7299">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240AC0" w:rsidRPr="00EA7299" w:rsidRDefault="00240AC0" w:rsidP="00EA7299">
      <w:pPr>
        <w:pStyle w:val="a5"/>
        <w:spacing w:before="0" w:beforeAutospacing="0" w:after="0" w:afterAutospacing="0"/>
        <w:ind w:firstLine="709"/>
      </w:pPr>
      <w:r w:rsidRPr="00EA7299">
        <w:t>Современный учебный предмет «Основы безопасности жизнедеятельности»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40AC0" w:rsidRPr="00EA7299" w:rsidRDefault="00240AC0" w:rsidP="00EA7299">
      <w:pPr>
        <w:pStyle w:val="a5"/>
        <w:spacing w:before="0" w:beforeAutospacing="0" w:after="0" w:afterAutospacing="0"/>
        <w:ind w:firstLine="709"/>
      </w:pPr>
      <w:r w:rsidRPr="00EA7299">
        <w:t xml:space="preserve">В настоящее время с учетом новых вызовов и угроз подходы к изучению ОБЖ несколько скорректированы. Изучение ОБЖ направлено на обеспечение формирования базового уровня культуры безопасности жизнедеятельности, что способствует выработке у </w:t>
      </w:r>
      <w:r w:rsidRPr="00EA7299">
        <w:lastRenderedPageBreak/>
        <w:t>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40AC0" w:rsidRPr="00EA7299" w:rsidRDefault="00240AC0" w:rsidP="00EA7299">
      <w:pPr>
        <w:pStyle w:val="a5"/>
        <w:spacing w:before="0" w:beforeAutospacing="0" w:after="0" w:afterAutospacing="0"/>
        <w:ind w:firstLine="709"/>
      </w:pPr>
      <w:r w:rsidRPr="00EA7299">
        <w:t>Коррекционно-развивающий потенциал учебного предмета «ОБЖ» состоит в обеспечении возможности для преодоления слабовидящими обучающимися следующих специфических трудностей:</w:t>
      </w:r>
    </w:p>
    <w:p w:rsidR="00240AC0" w:rsidRPr="00EA7299" w:rsidRDefault="00240AC0" w:rsidP="00EA7299">
      <w:pPr>
        <w:pStyle w:val="a5"/>
        <w:numPr>
          <w:ilvl w:val="0"/>
          <w:numId w:val="1"/>
        </w:numPr>
        <w:spacing w:before="0" w:beforeAutospacing="0" w:after="0" w:afterAutospacing="0"/>
        <w:ind w:left="0" w:firstLine="709"/>
        <w:textAlignment w:val="baseline"/>
      </w:pPr>
      <w:r w:rsidRPr="00EA7299">
        <w:t>вербализм знаний - использование, употребление в речи понятий, представление о которых отсутствует;</w:t>
      </w:r>
    </w:p>
    <w:p w:rsidR="00240AC0" w:rsidRPr="00EA7299" w:rsidRDefault="00240AC0" w:rsidP="00EA7299">
      <w:pPr>
        <w:pStyle w:val="a5"/>
        <w:numPr>
          <w:ilvl w:val="0"/>
          <w:numId w:val="1"/>
        </w:numPr>
        <w:spacing w:before="0" w:beforeAutospacing="0" w:after="0" w:afterAutospacing="0"/>
        <w:ind w:left="0" w:firstLine="709"/>
        <w:textAlignment w:val="baseline"/>
      </w:pPr>
      <w:r w:rsidRPr="00EA7299">
        <w:t>замедленность и фрагментарность восприятия, невозможность целостного восприятия ряда объектов;</w:t>
      </w:r>
    </w:p>
    <w:p w:rsidR="00240AC0" w:rsidRPr="00EA7299" w:rsidRDefault="00240AC0" w:rsidP="00EA7299">
      <w:pPr>
        <w:pStyle w:val="a5"/>
        <w:numPr>
          <w:ilvl w:val="0"/>
          <w:numId w:val="1"/>
        </w:numPr>
        <w:spacing w:before="0" w:beforeAutospacing="0" w:after="0" w:afterAutospacing="0"/>
        <w:ind w:left="0" w:firstLine="709"/>
        <w:textAlignment w:val="baseline"/>
      </w:pPr>
      <w:r w:rsidRPr="00EA7299">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rsidR="00240AC0" w:rsidRPr="00EA7299" w:rsidRDefault="00240AC0" w:rsidP="00EA7299">
      <w:pPr>
        <w:pStyle w:val="a5"/>
        <w:numPr>
          <w:ilvl w:val="0"/>
          <w:numId w:val="1"/>
        </w:numPr>
        <w:spacing w:before="0" w:beforeAutospacing="0" w:after="0" w:afterAutospacing="0"/>
        <w:ind w:left="0" w:firstLine="709"/>
        <w:textAlignment w:val="baseline"/>
      </w:pPr>
      <w:r w:rsidRPr="00EA7299">
        <w:t>отсутствие социального опыта, низкий уровень самостоятельности;</w:t>
      </w:r>
    </w:p>
    <w:p w:rsidR="00240AC0" w:rsidRPr="00EA7299" w:rsidRDefault="00240AC0" w:rsidP="00EA7299">
      <w:pPr>
        <w:pStyle w:val="a5"/>
        <w:numPr>
          <w:ilvl w:val="0"/>
          <w:numId w:val="1"/>
        </w:numPr>
        <w:spacing w:before="0" w:beforeAutospacing="0" w:after="0" w:afterAutospacing="0"/>
        <w:ind w:left="0" w:firstLine="709"/>
        <w:textAlignment w:val="baseline"/>
      </w:pPr>
      <w:r w:rsidRPr="00EA7299">
        <w:t>низкий уровень развития мелкой моторики, зрительно-моторной координации;</w:t>
      </w:r>
    </w:p>
    <w:p w:rsidR="00240AC0" w:rsidRPr="00EA7299" w:rsidRDefault="00240AC0" w:rsidP="00EA7299">
      <w:pPr>
        <w:pStyle w:val="a5"/>
        <w:numPr>
          <w:ilvl w:val="0"/>
          <w:numId w:val="1"/>
        </w:numPr>
        <w:spacing w:before="0" w:beforeAutospacing="0" w:after="0" w:afterAutospacing="0"/>
        <w:ind w:left="0" w:firstLine="709"/>
        <w:textAlignment w:val="baseline"/>
      </w:pPr>
      <w:r w:rsidRPr="00EA7299">
        <w:t>замедленный темп работы.</w:t>
      </w:r>
    </w:p>
    <w:p w:rsidR="00240AC0" w:rsidRPr="00EA7299" w:rsidRDefault="00240AC0" w:rsidP="00EA7299">
      <w:pPr>
        <w:pStyle w:val="a5"/>
        <w:spacing w:before="0" w:beforeAutospacing="0" w:after="0" w:afterAutospacing="0"/>
        <w:ind w:firstLine="709"/>
      </w:pPr>
      <w:r w:rsidRPr="00EA7299">
        <w:t>Преодоление указанных трудностей должно осуществляться на каждом уроке учителем в процессе грамотно организованной коррекционной работы.</w:t>
      </w:r>
    </w:p>
    <w:p w:rsidR="00240AC0" w:rsidRPr="00EA7299" w:rsidRDefault="00240AC0" w:rsidP="00EA7299">
      <w:pPr>
        <w:pStyle w:val="a5"/>
        <w:spacing w:before="0" w:beforeAutospacing="0" w:after="0" w:afterAutospacing="0"/>
        <w:ind w:firstLine="709"/>
      </w:pPr>
      <w:r w:rsidRPr="00EA7299">
        <w:rPr>
          <w:b/>
          <w:bCs/>
        </w:rPr>
        <w:t xml:space="preserve">Целью </w:t>
      </w:r>
      <w:r w:rsidRPr="00EA7299">
        <w:t>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40AC0" w:rsidRPr="00EA7299" w:rsidRDefault="00240AC0" w:rsidP="00EA7299">
      <w:pPr>
        <w:pStyle w:val="a5"/>
        <w:numPr>
          <w:ilvl w:val="0"/>
          <w:numId w:val="2"/>
        </w:numPr>
        <w:spacing w:before="0" w:beforeAutospacing="0" w:after="0" w:afterAutospacing="0"/>
        <w:ind w:left="0" w:firstLine="709"/>
        <w:textAlignment w:val="baseline"/>
      </w:pPr>
      <w:r w:rsidRPr="00EA7299">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40AC0" w:rsidRPr="00EA7299" w:rsidRDefault="00240AC0" w:rsidP="00EA7299">
      <w:pPr>
        <w:pStyle w:val="a5"/>
        <w:numPr>
          <w:ilvl w:val="0"/>
          <w:numId w:val="2"/>
        </w:numPr>
        <w:spacing w:before="0" w:beforeAutospacing="0" w:after="0" w:afterAutospacing="0"/>
        <w:ind w:left="0" w:firstLine="709"/>
        <w:textAlignment w:val="baseline"/>
      </w:pPr>
      <w:r w:rsidRPr="00EA7299">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40AC0" w:rsidRPr="00EA7299" w:rsidRDefault="00240AC0" w:rsidP="00EA7299">
      <w:pPr>
        <w:pStyle w:val="a5"/>
        <w:numPr>
          <w:ilvl w:val="0"/>
          <w:numId w:val="2"/>
        </w:numPr>
        <w:spacing w:before="0" w:beforeAutospacing="0" w:after="0" w:afterAutospacing="0"/>
        <w:ind w:left="0" w:firstLine="709"/>
        <w:textAlignment w:val="baseline"/>
      </w:pPr>
      <w:r w:rsidRPr="00EA7299">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40AC0" w:rsidRPr="00EA7299" w:rsidRDefault="00240AC0" w:rsidP="00EA7299">
      <w:pPr>
        <w:pStyle w:val="a5"/>
        <w:spacing w:before="0" w:beforeAutospacing="0" w:after="0" w:afterAutospacing="0"/>
        <w:ind w:firstLine="709"/>
      </w:pPr>
      <w:r w:rsidRPr="00EA7299">
        <w:t>Коррекционные задачи:</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Развитие зрительного, осязательно-зрительного и слухового и тактильного восприятия.</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Развитие произвольного внимания.</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Развитие и коррекция памяти.</w:t>
      </w:r>
    </w:p>
    <w:p w:rsidR="00240AC0" w:rsidRPr="00EA7299" w:rsidRDefault="00240AC0" w:rsidP="00EA7299">
      <w:pPr>
        <w:pStyle w:val="a5"/>
        <w:numPr>
          <w:ilvl w:val="0"/>
          <w:numId w:val="3"/>
        </w:numPr>
        <w:spacing w:before="0" w:beforeAutospacing="0" w:after="0" w:afterAutospacing="0"/>
        <w:ind w:left="0" w:firstLine="709"/>
        <w:textAlignment w:val="baseline"/>
        <w:rPr>
          <w:b/>
          <w:bCs/>
        </w:rPr>
      </w:pPr>
      <w:r w:rsidRPr="00EA7299">
        <w:t>Формирование навыков зрительного, осязательно-зрительного и слухового анализа.</w:t>
      </w:r>
    </w:p>
    <w:p w:rsidR="00240AC0" w:rsidRPr="00EA7299" w:rsidRDefault="00240AC0" w:rsidP="00EA7299">
      <w:pPr>
        <w:pStyle w:val="a5"/>
        <w:numPr>
          <w:ilvl w:val="0"/>
          <w:numId w:val="3"/>
        </w:numPr>
        <w:spacing w:before="0" w:beforeAutospacing="0" w:after="0" w:afterAutospacing="0"/>
        <w:ind w:left="0" w:firstLine="709"/>
        <w:textAlignment w:val="baseline"/>
      </w:pPr>
      <w:r>
        <w:t>П</w:t>
      </w:r>
      <w:r w:rsidRPr="00EA7299">
        <w:t>реодоление вербализма и формализма знаний.</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Обогащение активного и пассивного словаря.</w:t>
      </w:r>
    </w:p>
    <w:p w:rsidR="00240AC0" w:rsidRPr="00EA7299" w:rsidRDefault="00240AC0" w:rsidP="00EA7299">
      <w:pPr>
        <w:pStyle w:val="a5"/>
        <w:numPr>
          <w:ilvl w:val="0"/>
          <w:numId w:val="3"/>
        </w:numPr>
        <w:spacing w:before="0" w:beforeAutospacing="0" w:after="0" w:afterAutospacing="0"/>
        <w:ind w:left="0" w:firstLine="709"/>
        <w:textAlignment w:val="baseline"/>
        <w:rPr>
          <w:b/>
          <w:bCs/>
        </w:rPr>
      </w:pPr>
      <w:r w:rsidRPr="00EA7299">
        <w:t>Формирование специальных приемов обследования и изображения изучаемых объектов.</w:t>
      </w:r>
    </w:p>
    <w:p w:rsidR="00240AC0" w:rsidRPr="00EA7299" w:rsidRDefault="00240AC0" w:rsidP="00EA7299">
      <w:pPr>
        <w:pStyle w:val="a5"/>
        <w:numPr>
          <w:ilvl w:val="0"/>
          <w:numId w:val="3"/>
        </w:numPr>
        <w:spacing w:before="0" w:beforeAutospacing="0" w:after="0" w:afterAutospacing="0"/>
        <w:ind w:left="0" w:firstLine="709"/>
        <w:textAlignment w:val="baseline"/>
        <w:rPr>
          <w:b/>
          <w:bCs/>
        </w:rPr>
      </w:pPr>
      <w:r w:rsidRPr="00EA7299">
        <w:t>Формирование, уточнение или коррекция представлений о предметах и процессах окружающей действительности.</w:t>
      </w:r>
    </w:p>
    <w:p w:rsidR="00240AC0" w:rsidRPr="00EA7299" w:rsidRDefault="00240AC0" w:rsidP="00EA7299">
      <w:pPr>
        <w:pStyle w:val="a5"/>
        <w:numPr>
          <w:ilvl w:val="0"/>
          <w:numId w:val="3"/>
        </w:numPr>
        <w:spacing w:before="0" w:beforeAutospacing="0" w:after="0" w:afterAutospacing="0"/>
        <w:ind w:left="0" w:firstLine="709"/>
        <w:textAlignment w:val="baseline"/>
        <w:rPr>
          <w:b/>
          <w:bCs/>
        </w:rPr>
      </w:pPr>
      <w:r w:rsidRPr="00EA7299">
        <w:t>Совершенствование навыков вербальной коммуникации.</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lastRenderedPageBreak/>
        <w:t>Совершенствование умения применять невербальные способы общения.</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Коррекция эмоционально-волевой сферы: формирование навыка самоконтроля, развитие умения сохранять спокойствие, не поддаваться панике, логически рассуждать и адекватно вести себя в трудной ситуации.</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Развитие умения обращаться за помощью к окружающим в трудных или опасных ситуациях, обусловленных слабовидением.</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Формирование формационной, психологической, интеллектуальной и коммуникативной готовности к преодолению специфических жизненных трудностей, обусловленных слабовидением.</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Формирование умения учитывать состояние зрительных функций при оценке степени опасности каждой конкретной жизненной ситуации.</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Совершенствование умения зрительно ориентироваться в микро и макропространстве.</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Обучение правилам безопасного самостоятельного передвижения в закрытом и открытом пространстве в условиях слабовидения.</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Обучение правилам безопасного пользования различными видами транспорта в условиях слабовидения.</w:t>
      </w:r>
    </w:p>
    <w:p w:rsidR="00240AC0" w:rsidRPr="00EA7299" w:rsidRDefault="00240AC0" w:rsidP="00EA7299">
      <w:pPr>
        <w:pStyle w:val="a5"/>
        <w:numPr>
          <w:ilvl w:val="0"/>
          <w:numId w:val="3"/>
        </w:numPr>
        <w:spacing w:before="0" w:beforeAutospacing="0" w:after="0" w:afterAutospacing="0"/>
        <w:ind w:left="0" w:firstLine="709"/>
        <w:textAlignment w:val="baseline"/>
      </w:pPr>
      <w:r w:rsidRPr="00EA7299">
        <w:t>Воспитание культуры безопасного для себя и окружающих поведения, приобщение к ценностям здорового и безопасного образа жизни.</w:t>
      </w:r>
    </w:p>
    <w:p w:rsidR="00240AC0" w:rsidRPr="00EA7299" w:rsidRDefault="00240AC0" w:rsidP="00EA7299">
      <w:pPr>
        <w:pStyle w:val="a5"/>
        <w:spacing w:before="0" w:beforeAutospacing="0" w:after="0" w:afterAutospacing="0"/>
        <w:ind w:firstLine="709"/>
      </w:pPr>
      <w:r w:rsidRPr="00EA7299">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часов части учебного плана, формируемой участниками образоват</w:t>
      </w:r>
      <w:r>
        <w:t xml:space="preserve">ельных отношений </w:t>
      </w:r>
      <w:r w:rsidRPr="00EA7299">
        <w:t>(всего 102 часа).</w:t>
      </w:r>
    </w:p>
    <w:p w:rsidR="00240AC0" w:rsidRPr="00EA7299" w:rsidRDefault="00240AC0" w:rsidP="00EA7299">
      <w:pPr>
        <w:pStyle w:val="a5"/>
        <w:spacing w:before="0" w:beforeAutospacing="0" w:after="0" w:afterAutospacing="0"/>
        <w:ind w:firstLine="709"/>
      </w:pPr>
      <w:r w:rsidRPr="00EA7299">
        <w:t>В 8–9 классах предмет изучается из расчета 1 час в неделю за счет обязательной части учебного плана (всего 68 часов).</w:t>
      </w:r>
    </w:p>
    <w:p w:rsidR="00240AC0" w:rsidRPr="00EA7299" w:rsidRDefault="00240AC0" w:rsidP="00EA7299">
      <w:pPr>
        <w:pStyle w:val="a5"/>
        <w:shd w:val="clear" w:color="auto" w:fill="FFFFFF"/>
        <w:spacing w:before="0" w:beforeAutospacing="0" w:after="0" w:afterAutospacing="0"/>
        <w:ind w:firstLine="709"/>
      </w:pPr>
      <w:r w:rsidRPr="00EA7299">
        <w:t xml:space="preserve">Распределение программного материала учебного предмета «ОБЖ» в </w:t>
      </w:r>
      <w:r>
        <w:t>ФАОП ООО вариантов 4.1 и 4.2</w:t>
      </w:r>
      <w:r w:rsidRPr="00EA7299">
        <w:t xml:space="preserve"> соответствует </w:t>
      </w:r>
      <w:r>
        <w:t>Ф</w:t>
      </w:r>
      <w:r w:rsidRPr="00EA7299">
        <w:t>ОП ООО.</w:t>
      </w:r>
    </w:p>
    <w:p w:rsidR="00240AC0" w:rsidRPr="00EA7299" w:rsidRDefault="00240AC0" w:rsidP="00EA7299">
      <w:pPr>
        <w:pStyle w:val="a5"/>
        <w:shd w:val="clear" w:color="auto" w:fill="FFFFFF"/>
        <w:spacing w:before="0" w:beforeAutospacing="0" w:after="0" w:afterAutospacing="0"/>
        <w:ind w:firstLine="709"/>
      </w:pPr>
      <w:r w:rsidRPr="00EA7299">
        <w:t xml:space="preserve">В случае использования образовательной организацией дополнительного часа из часов части учебного плана, формируемой участниками образовательных отношений, программный материал учебного предмета «ОБЖ» в </w:t>
      </w:r>
      <w:r>
        <w:t>ФА</w:t>
      </w:r>
      <w:r w:rsidRPr="00EA7299">
        <w:t xml:space="preserve">ОП ООО (вариант </w:t>
      </w:r>
      <w:r>
        <w:t>4.</w:t>
      </w:r>
      <w:r w:rsidRPr="00EA7299">
        <w:t>2) может распределяться на три года: 8, 9, 10 классы:</w:t>
      </w:r>
    </w:p>
    <w:p w:rsidR="00240AC0" w:rsidRPr="00EA7299" w:rsidRDefault="00240AC0" w:rsidP="00EA7299">
      <w:pPr>
        <w:pStyle w:val="a5"/>
        <w:numPr>
          <w:ilvl w:val="0"/>
          <w:numId w:val="4"/>
        </w:numPr>
        <w:tabs>
          <w:tab w:val="clear" w:pos="720"/>
        </w:tabs>
        <w:spacing w:before="0" w:beforeAutospacing="0" w:after="0" w:afterAutospacing="0"/>
        <w:ind w:left="0" w:firstLine="709"/>
        <w:textAlignment w:val="baseline"/>
      </w:pPr>
      <w:r w:rsidRPr="00EA7299">
        <w:t>Модуль № 1 «Культура безопасности жизнедеятельности в современном обществе». Делится на 8 класс и 10 класс.</w:t>
      </w:r>
    </w:p>
    <w:p w:rsidR="00240AC0" w:rsidRPr="00EA7299" w:rsidRDefault="00240AC0" w:rsidP="00EA7299">
      <w:pPr>
        <w:pStyle w:val="a5"/>
        <w:numPr>
          <w:ilvl w:val="0"/>
          <w:numId w:val="4"/>
        </w:numPr>
        <w:tabs>
          <w:tab w:val="clear" w:pos="720"/>
        </w:tabs>
        <w:spacing w:before="0" w:beforeAutospacing="0" w:after="0" w:afterAutospacing="0"/>
        <w:ind w:left="0" w:firstLine="709"/>
        <w:textAlignment w:val="baseline"/>
      </w:pPr>
      <w:r w:rsidRPr="00EA7299">
        <w:t>Модуль № 2 «Безопасность в быту». Делится на 8 класс и 9 класс.</w:t>
      </w:r>
    </w:p>
    <w:p w:rsidR="00240AC0" w:rsidRPr="00EA7299" w:rsidRDefault="00240AC0" w:rsidP="00EA7299">
      <w:pPr>
        <w:pStyle w:val="a5"/>
        <w:numPr>
          <w:ilvl w:val="0"/>
          <w:numId w:val="4"/>
        </w:numPr>
        <w:tabs>
          <w:tab w:val="clear" w:pos="720"/>
        </w:tabs>
        <w:spacing w:before="0" w:beforeAutospacing="0" w:after="0" w:afterAutospacing="0"/>
        <w:ind w:left="0" w:firstLine="709"/>
        <w:textAlignment w:val="baseline"/>
      </w:pPr>
      <w:r w:rsidRPr="00EA7299">
        <w:t>Модуль № 3 «Безопасность на транспорте». Делится на 8 класс и 9 класс.</w:t>
      </w:r>
    </w:p>
    <w:p w:rsidR="00240AC0" w:rsidRPr="00EA7299" w:rsidRDefault="00240AC0" w:rsidP="00EA7299">
      <w:pPr>
        <w:pStyle w:val="a5"/>
        <w:numPr>
          <w:ilvl w:val="0"/>
          <w:numId w:val="4"/>
        </w:numPr>
        <w:tabs>
          <w:tab w:val="clear" w:pos="720"/>
        </w:tabs>
        <w:spacing w:before="0" w:beforeAutospacing="0" w:after="0" w:afterAutospacing="0"/>
        <w:ind w:left="0" w:firstLine="709"/>
        <w:textAlignment w:val="baseline"/>
      </w:pPr>
      <w:r w:rsidRPr="00EA7299">
        <w:t>Модуль № 4 «Безопасность в общественных местах». Делится на 8, 9 и 10 классы.</w:t>
      </w:r>
    </w:p>
    <w:p w:rsidR="00240AC0" w:rsidRPr="00EA7299" w:rsidRDefault="00240AC0" w:rsidP="00EA7299">
      <w:pPr>
        <w:pStyle w:val="a5"/>
        <w:numPr>
          <w:ilvl w:val="0"/>
          <w:numId w:val="4"/>
        </w:numPr>
        <w:tabs>
          <w:tab w:val="clear" w:pos="720"/>
        </w:tabs>
        <w:spacing w:before="0" w:beforeAutospacing="0" w:after="0" w:afterAutospacing="0"/>
        <w:ind w:left="0" w:firstLine="709"/>
        <w:textAlignment w:val="baseline"/>
      </w:pPr>
      <w:r w:rsidRPr="00EA7299">
        <w:t>Модуль № 5 «Безопасность в природной среде». Делится на 8 класс и 9 класс.</w:t>
      </w:r>
    </w:p>
    <w:p w:rsidR="00240AC0" w:rsidRPr="00EA7299" w:rsidRDefault="00240AC0" w:rsidP="00EA7299">
      <w:pPr>
        <w:pStyle w:val="a5"/>
        <w:numPr>
          <w:ilvl w:val="0"/>
          <w:numId w:val="4"/>
        </w:numPr>
        <w:tabs>
          <w:tab w:val="clear" w:pos="720"/>
        </w:tabs>
        <w:spacing w:before="0" w:beforeAutospacing="0" w:after="0" w:afterAutospacing="0"/>
        <w:ind w:left="0" w:firstLine="709"/>
        <w:textAlignment w:val="baseline"/>
      </w:pPr>
      <w:r w:rsidRPr="00EA7299">
        <w:t>Модуль № 6 «Здоровье и как его сохранить. Основы медицинских знаний». Делится на 8, 9 и 10 классы.</w:t>
      </w:r>
    </w:p>
    <w:p w:rsidR="00240AC0" w:rsidRPr="00EA7299" w:rsidRDefault="00240AC0" w:rsidP="00EA7299">
      <w:pPr>
        <w:pStyle w:val="a5"/>
        <w:numPr>
          <w:ilvl w:val="0"/>
          <w:numId w:val="4"/>
        </w:numPr>
        <w:tabs>
          <w:tab w:val="clear" w:pos="720"/>
        </w:tabs>
        <w:spacing w:before="0" w:beforeAutospacing="0" w:after="0" w:afterAutospacing="0"/>
        <w:ind w:left="0" w:firstLine="709"/>
        <w:textAlignment w:val="baseline"/>
      </w:pPr>
      <w:r w:rsidRPr="00EA7299">
        <w:t>Модуль № 7 «Безопасность в социуме». Делится на 8 класс и 10 класс.</w:t>
      </w:r>
    </w:p>
    <w:p w:rsidR="00240AC0" w:rsidRPr="00EA7299" w:rsidRDefault="00240AC0" w:rsidP="00EA7299">
      <w:pPr>
        <w:pStyle w:val="a5"/>
        <w:numPr>
          <w:ilvl w:val="0"/>
          <w:numId w:val="4"/>
        </w:numPr>
        <w:tabs>
          <w:tab w:val="clear" w:pos="720"/>
        </w:tabs>
        <w:spacing w:before="0" w:beforeAutospacing="0" w:after="0" w:afterAutospacing="0"/>
        <w:ind w:left="0" w:firstLine="709"/>
        <w:textAlignment w:val="baseline"/>
      </w:pPr>
      <w:r w:rsidRPr="00EA7299">
        <w:t>Модуль № 8 «Безопасность в информационном пространстве». Полностью изучается в 10 классе.</w:t>
      </w:r>
    </w:p>
    <w:p w:rsidR="00240AC0" w:rsidRPr="00EA7299" w:rsidRDefault="00240AC0" w:rsidP="00EA7299">
      <w:pPr>
        <w:pStyle w:val="a5"/>
        <w:numPr>
          <w:ilvl w:val="0"/>
          <w:numId w:val="4"/>
        </w:numPr>
        <w:tabs>
          <w:tab w:val="clear" w:pos="720"/>
        </w:tabs>
        <w:spacing w:before="0" w:beforeAutospacing="0" w:after="0" w:afterAutospacing="0"/>
        <w:ind w:left="0" w:firstLine="709"/>
        <w:textAlignment w:val="baseline"/>
      </w:pPr>
      <w:r w:rsidRPr="00EA7299">
        <w:t>Модуль № 9 «Основы противодействия экстремизму и терроризму». Полностью изучается в 10 классе.</w:t>
      </w:r>
    </w:p>
    <w:p w:rsidR="00240AC0" w:rsidRPr="00EA7299" w:rsidRDefault="00240AC0" w:rsidP="00EA7299">
      <w:pPr>
        <w:pStyle w:val="a5"/>
        <w:numPr>
          <w:ilvl w:val="0"/>
          <w:numId w:val="4"/>
        </w:numPr>
        <w:tabs>
          <w:tab w:val="clear" w:pos="720"/>
        </w:tabs>
        <w:spacing w:before="0" w:beforeAutospacing="0" w:after="0" w:afterAutospacing="0"/>
        <w:ind w:left="0" w:firstLine="709"/>
        <w:textAlignment w:val="baseline"/>
      </w:pPr>
      <w:r w:rsidRPr="00EA7299">
        <w:t>Модуль № 10 «Взаимодействие личности, общества и государства в обеспечении безопасности жизни и здоровья населения» делится на 9 класс и 10 класс.</w:t>
      </w:r>
    </w:p>
    <w:p w:rsidR="00240AC0" w:rsidRDefault="00240AC0">
      <w:pPr>
        <w:spacing w:after="160" w:line="259" w:lineRule="auto"/>
        <w:jc w:val="left"/>
      </w:pPr>
      <w:r>
        <w:br w:type="page"/>
      </w:r>
    </w:p>
    <w:p w:rsidR="00240AC0" w:rsidRPr="00EA7299" w:rsidRDefault="00240AC0" w:rsidP="00EA7299">
      <w:pPr>
        <w:pStyle w:val="1"/>
        <w:spacing w:before="0"/>
        <w:jc w:val="center"/>
        <w:rPr>
          <w:rFonts w:ascii="Times New Roman" w:hAnsi="Times New Roman"/>
          <w:b/>
          <w:bCs/>
          <w:color w:val="auto"/>
          <w:sz w:val="24"/>
          <w:szCs w:val="24"/>
        </w:rPr>
      </w:pPr>
      <w:bookmarkStart w:id="1" w:name="_Toc134113283"/>
      <w:r w:rsidRPr="00EA7299">
        <w:rPr>
          <w:rFonts w:ascii="Times New Roman" w:hAnsi="Times New Roman"/>
          <w:b/>
          <w:bCs/>
          <w:color w:val="auto"/>
          <w:sz w:val="24"/>
          <w:szCs w:val="24"/>
        </w:rPr>
        <w:t xml:space="preserve">СОДЕРЖАНИЕ </w:t>
      </w:r>
      <w:r>
        <w:rPr>
          <w:rFonts w:ascii="Times New Roman" w:hAnsi="Times New Roman"/>
          <w:b/>
          <w:bCs/>
          <w:color w:val="auto"/>
          <w:sz w:val="24"/>
          <w:szCs w:val="24"/>
        </w:rPr>
        <w:t>ОБУЧЕНИЯ</w:t>
      </w:r>
      <w:bookmarkEnd w:id="1"/>
    </w:p>
    <w:p w:rsidR="00240AC0" w:rsidRDefault="00240AC0" w:rsidP="00EA7299">
      <w:pPr>
        <w:jc w:val="center"/>
      </w:pPr>
      <w:bookmarkStart w:id="2" w:name="_Toc102035513"/>
    </w:p>
    <w:p w:rsidR="00240AC0" w:rsidRPr="00EA7299" w:rsidRDefault="00240AC0" w:rsidP="00EA7299">
      <w:pPr>
        <w:pStyle w:val="3"/>
        <w:spacing w:before="0"/>
        <w:jc w:val="center"/>
        <w:rPr>
          <w:rFonts w:ascii="Times New Roman" w:hAnsi="Times New Roman"/>
          <w:b/>
          <w:bCs/>
          <w:color w:val="auto"/>
        </w:rPr>
      </w:pPr>
      <w:bookmarkStart w:id="3" w:name="_Toc134113284"/>
      <w:bookmarkEnd w:id="2"/>
      <w:r>
        <w:rPr>
          <w:rFonts w:ascii="Times New Roman" w:hAnsi="Times New Roman"/>
          <w:b/>
          <w:bCs/>
          <w:color w:val="auto"/>
        </w:rPr>
        <w:t>СОДЕРЖАНИЕ ОБУЧЕНИЯ В 8 КЛАССЕ</w:t>
      </w:r>
      <w:bookmarkEnd w:id="3"/>
    </w:p>
    <w:p w:rsidR="00240AC0" w:rsidRDefault="00240AC0" w:rsidP="00EA7299">
      <w:pPr>
        <w:pStyle w:val="a5"/>
        <w:spacing w:before="0" w:beforeAutospacing="0" w:after="0" w:afterAutospacing="0"/>
        <w:ind w:firstLine="709"/>
        <w:rPr>
          <w:b/>
          <w:bCs/>
        </w:rPr>
      </w:pPr>
    </w:p>
    <w:p w:rsidR="00240AC0" w:rsidRPr="00EA7299" w:rsidRDefault="00240AC0" w:rsidP="00EA7299">
      <w:pPr>
        <w:pStyle w:val="a5"/>
        <w:spacing w:before="0" w:beforeAutospacing="0" w:after="0" w:afterAutospacing="0"/>
        <w:ind w:firstLine="709"/>
        <w:rPr>
          <w:i/>
          <w:iCs/>
        </w:rPr>
      </w:pPr>
      <w:r w:rsidRPr="00EA7299">
        <w:rPr>
          <w:i/>
          <w:iCs/>
        </w:rPr>
        <w:t>Модуль № 1 «Культура безопасности жизнедеятельности в современном обществе»:</w:t>
      </w:r>
    </w:p>
    <w:p w:rsidR="00240AC0" w:rsidRPr="00EA7299" w:rsidRDefault="00240AC0"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цель и задачи учебного предмета ОБЖ, его ключевые понятия и значение для человека;</w:t>
      </w:r>
    </w:p>
    <w:p w:rsidR="00240AC0" w:rsidRPr="00EA7299" w:rsidRDefault="00240AC0"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смысл понятий «опасность», «безопасность», «риск», «культура безопасности жизнедеятельности»;</w:t>
      </w:r>
    </w:p>
    <w:p w:rsidR="00240AC0" w:rsidRPr="00EA7299" w:rsidRDefault="00240AC0"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источники и факторы опасности, их классификация;</w:t>
      </w:r>
    </w:p>
    <w:p w:rsidR="00240AC0" w:rsidRPr="00EA7299" w:rsidRDefault="00240AC0"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общие принципы безопасного поведения;</w:t>
      </w:r>
    </w:p>
    <w:p w:rsidR="00240AC0" w:rsidRPr="00EA7299" w:rsidRDefault="00240AC0"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виды чрезвычайных ситуаций, сходство и различия опасной, экстремальной и чрезвычайной ситуаций;</w:t>
      </w:r>
    </w:p>
    <w:p w:rsidR="00240AC0" w:rsidRPr="00EA7299" w:rsidRDefault="00240AC0"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уровни взаимодействия человека и окружающей среды;</w:t>
      </w:r>
    </w:p>
    <w:p w:rsidR="00240AC0" w:rsidRPr="00EA7299" w:rsidRDefault="00240AC0" w:rsidP="00EA7299">
      <w:pPr>
        <w:pStyle w:val="body"/>
        <w:numPr>
          <w:ilvl w:val="0"/>
          <w:numId w:val="5"/>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механизм перерастания повседневной ситуации в чрезвычайную ситуацию, правила поведения в опасных и чрезвычайных ситуациях.</w:t>
      </w:r>
    </w:p>
    <w:p w:rsidR="00240AC0" w:rsidRDefault="00240AC0" w:rsidP="00EA7299">
      <w:pPr>
        <w:ind w:firstLine="709"/>
        <w:rPr>
          <w:i/>
          <w:iCs/>
        </w:rPr>
      </w:pPr>
    </w:p>
    <w:p w:rsidR="00240AC0" w:rsidRPr="00EA7299" w:rsidRDefault="00240AC0" w:rsidP="00EA7299">
      <w:pPr>
        <w:ind w:firstLine="709"/>
        <w:rPr>
          <w:i/>
          <w:iCs/>
        </w:rPr>
      </w:pPr>
      <w:r w:rsidRPr="00EA7299">
        <w:rPr>
          <w:i/>
          <w:iCs/>
        </w:rPr>
        <w:t>Модуль № 2 «Безопасность в быту»:</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основные источники опасности в быту и их классификация;</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защита прав потребителя, сроки годности и состав продуктов питания;</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бытовые отравления и причины их возникновения, классификация ядовитых веществ и их опасности;</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признаки отравления, приёмы и правила оказания первой помощи;</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комплектования и хранения домашней аптечки;</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бытовые травмы и правила их предупреждения, приёмы и правила оказания первой помощи;</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обращения с газовыми и электрическими приборами, приёмы и правила оказания первой помощи;</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поведения в подъезде и лифте, а также при входе и выходе из них;</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пожар и факторы его развития;</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условия и причины возникновения пожаров, их возможные последствия, приемы и правила оказания первой помощи;</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первичные средства пожаротушения;</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вызова экстренных служб и порядок взаимодействия с ними, ответственность за ложные сообщения;</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права, обязанности и ответственность граждан в области пожарной безопасности;</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ситуации криминального характера, правила поведения с малознакомыми людьми;</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меры по предотвращению проникновения злоумышленников в дом, правила поведения при попытке проникновения в дом посторонних;</w:t>
      </w:r>
    </w:p>
    <w:p w:rsidR="00240AC0" w:rsidRPr="00EA7299" w:rsidRDefault="00240AC0" w:rsidP="00EA7299">
      <w:pPr>
        <w:pStyle w:val="body"/>
        <w:numPr>
          <w:ilvl w:val="0"/>
          <w:numId w:val="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классификация аварийных ситуаций в коммунальных системах жизнеобеспечения;</w:t>
      </w:r>
    </w:p>
    <w:p w:rsidR="00240AC0" w:rsidRPr="00EA7299" w:rsidRDefault="00240AC0" w:rsidP="00EA7299">
      <w:pPr>
        <w:pStyle w:val="a5"/>
        <w:numPr>
          <w:ilvl w:val="0"/>
          <w:numId w:val="6"/>
        </w:numPr>
        <w:spacing w:before="0" w:beforeAutospacing="0" w:after="0" w:afterAutospacing="0"/>
        <w:ind w:left="0" w:firstLine="709"/>
        <w:rPr>
          <w:b/>
          <w:bCs/>
        </w:rPr>
      </w:pPr>
      <w:r w:rsidRPr="00EA7299">
        <w:t>правила подготовки к возможным авариям на коммунальных системах, порядок действий при авариях на коммунальных системах.</w:t>
      </w:r>
    </w:p>
    <w:p w:rsidR="00240AC0" w:rsidRDefault="00240AC0" w:rsidP="00EA7299">
      <w:pPr>
        <w:ind w:firstLine="709"/>
        <w:rPr>
          <w:i/>
          <w:iCs/>
        </w:rPr>
      </w:pPr>
    </w:p>
    <w:p w:rsidR="00240AC0" w:rsidRPr="00EA7299" w:rsidRDefault="00240AC0" w:rsidP="00EA7299">
      <w:pPr>
        <w:ind w:firstLine="709"/>
        <w:rPr>
          <w:i/>
          <w:iCs/>
        </w:rPr>
      </w:pPr>
      <w:r w:rsidRPr="00EA7299">
        <w:rPr>
          <w:i/>
          <w:iCs/>
        </w:rPr>
        <w:t>Модуль № 3 «Безопасность на транспорте»:</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дорожного движения и их значение, условия обеспечения безопасности участников дорожного движения;</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дорожного движения и дорожные знаки для пешеходов;</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lastRenderedPageBreak/>
        <w:t>«дорожные ловушки» и правила их предупреждения;</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световозвращающие элементы и правила их применения;</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дорожного движения для пассажиров;</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обязанности пассажиров маршрутных транспортных средств, ремень безопасности и правила его применения;</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поведения пассажира мотоцикла;</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монотранспорта (мопедов и мотоциклов);</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дорожные знаки для водителя велосипеда, сигналы велосипедиста;</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подготовки велосипеда к пользованию;</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дорожно-транспортные происшествия и причины их возникновения;</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основные факторы риска возникновения дорожно-транспортных происшествий;</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очевидца дорожно-транспортного происшествия;</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пожаре на транспорте;</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особенности различных видов транспорта (подземного, железнодорожного, водного, воздушного);</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первая помощь и последовательность её оказания;</w:t>
      </w:r>
    </w:p>
    <w:p w:rsidR="00240AC0" w:rsidRPr="00EA7299" w:rsidRDefault="00240AC0" w:rsidP="00EA7299">
      <w:pPr>
        <w:pStyle w:val="body"/>
        <w:numPr>
          <w:ilvl w:val="0"/>
          <w:numId w:val="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и приёмы оказания первой помощи при различных травмах в результате чрезвычайных ситуаций на транспорте.</w:t>
      </w:r>
    </w:p>
    <w:p w:rsidR="00240AC0" w:rsidRDefault="00240AC0" w:rsidP="00EA7299">
      <w:pPr>
        <w:ind w:firstLine="709"/>
        <w:rPr>
          <w:i/>
          <w:iCs/>
        </w:rPr>
      </w:pPr>
    </w:p>
    <w:p w:rsidR="00240AC0" w:rsidRPr="00EA7299" w:rsidRDefault="00240AC0" w:rsidP="00EA7299">
      <w:pPr>
        <w:ind w:firstLine="709"/>
        <w:rPr>
          <w:i/>
          <w:iCs/>
        </w:rPr>
      </w:pPr>
      <w:r w:rsidRPr="00EA7299">
        <w:rPr>
          <w:i/>
          <w:iCs/>
        </w:rPr>
        <w:t>Модуль № 4 «Безопасность в общественных местах»:</w:t>
      </w:r>
    </w:p>
    <w:p w:rsidR="00240AC0" w:rsidRPr="00EA7299" w:rsidRDefault="00240AC0"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общественные места и их характеристики, потенциальные источники опасности в общественных местах;</w:t>
      </w:r>
    </w:p>
    <w:p w:rsidR="00240AC0" w:rsidRPr="00EA7299" w:rsidRDefault="00240AC0"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вызова экстренных служб и порядок взаимодействия с ними;</w:t>
      </w:r>
    </w:p>
    <w:p w:rsidR="00240AC0" w:rsidRPr="00EA7299" w:rsidRDefault="00240AC0"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массовые мероприятия и правила подготовки к ним, оборудование мест массового пребывания людей;</w:t>
      </w:r>
    </w:p>
    <w:p w:rsidR="00240AC0" w:rsidRPr="00EA7299" w:rsidRDefault="00240AC0"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беспорядках в местах массового пребывания людей;</w:t>
      </w:r>
    </w:p>
    <w:p w:rsidR="00240AC0" w:rsidRPr="00EA7299" w:rsidRDefault="00240AC0"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попадании в толпу и давку;</w:t>
      </w:r>
    </w:p>
    <w:p w:rsidR="00240AC0" w:rsidRPr="00EA7299" w:rsidRDefault="00240AC0"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обнаружении угрозы возникновения пожара;</w:t>
      </w:r>
    </w:p>
    <w:p w:rsidR="00240AC0" w:rsidRPr="00EA7299" w:rsidRDefault="00240AC0"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эвакуации из общественных мест и зданий;</w:t>
      </w:r>
    </w:p>
    <w:p w:rsidR="00240AC0" w:rsidRPr="00EA7299" w:rsidRDefault="00240AC0"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опасности криминогенного и антиобщественного характера в общественных местах, порядок действий при их возникновении;</w:t>
      </w:r>
    </w:p>
    <w:p w:rsidR="00240AC0" w:rsidRPr="00EA7299" w:rsidRDefault="00240AC0"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40AC0" w:rsidRPr="00EA7299" w:rsidRDefault="00240AC0" w:rsidP="00EA7299">
      <w:pPr>
        <w:pStyle w:val="body"/>
        <w:numPr>
          <w:ilvl w:val="0"/>
          <w:numId w:val="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взаимодействии с правоохранительными органами.</w:t>
      </w:r>
    </w:p>
    <w:p w:rsidR="00240AC0" w:rsidRDefault="00240AC0" w:rsidP="00EA7299">
      <w:pPr>
        <w:ind w:firstLine="709"/>
        <w:rPr>
          <w:i/>
          <w:iCs/>
        </w:rPr>
      </w:pPr>
    </w:p>
    <w:p w:rsidR="00240AC0" w:rsidRPr="00EA7299" w:rsidRDefault="00240AC0" w:rsidP="00EA7299">
      <w:pPr>
        <w:ind w:firstLine="709"/>
        <w:rPr>
          <w:i/>
          <w:iCs/>
        </w:rPr>
      </w:pPr>
      <w:r w:rsidRPr="00EA7299">
        <w:rPr>
          <w:i/>
          <w:iCs/>
        </w:rPr>
        <w:t>Модуль № 5 «Безопасность в природной среде»:</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чрезвычайные ситуации природного характера и их классификация;</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поведения, необходимые для снижения риска встречи с дикими животными, порядок действий при встрече с ними;</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укусах диких животных, змей, пауков, клещей и насекомых;</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lastRenderedPageBreak/>
        <w:t>автономные условия, их особенности и опасности, правила подготовки к длительному автономному существованию;</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автономном существовании в природной среде;</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ориентирования на местности, способы подачи сигналов бедствия;</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устройство гор и классификация горных пород, правила безопасного поведения в горах;</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снежные лавины, их характеристики и опасности, порядок действий при попадании в лавину;</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pacing w:val="-4"/>
          <w:sz w:val="24"/>
          <w:szCs w:val="24"/>
        </w:rPr>
        <w:t xml:space="preserve">камнепады, их характеристики и опасности, порядок действий, </w:t>
      </w:r>
      <w:r w:rsidRPr="00EA7299">
        <w:rPr>
          <w:rFonts w:ascii="Times New Roman" w:hAnsi="Times New Roman" w:cs="Times New Roman"/>
          <w:color w:val="auto"/>
          <w:sz w:val="24"/>
          <w:szCs w:val="24"/>
        </w:rPr>
        <w:t>необходимых для снижения риска попадания под камнепад;</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сели, их характеристики и опасности, порядок действий при попадании в зону селя;</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оползни, их характеристики и опасности, порядок действий при начале оползня;</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общие правила безопасного поведения на водоёмах, правила купания в подготовленных и неподготовленных местах;</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обнаружении тонущего человека;</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поведения при нахождении на плавсредствах;</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поведения при нахождении на льду, порядок действий при обнаружении человека в полынье;</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наводнения, их характеристики и опасности, порядок действий при наводнении;</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цунами, их характеристики и опасности, порядок действий при нахождении в зоне цунами;</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ураганы, бури, смерчи, их характеристики и опасности, порядок действий при ураганах, бурях и смерчах;</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грозы, их характеристики и опасности, порядок действий при попадании в грозу;</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смысл понятий «экология» и «экологическая культура», значение экологии для устойчивого развития общества;</w:t>
      </w:r>
    </w:p>
    <w:p w:rsidR="00240AC0" w:rsidRPr="00EA7299" w:rsidRDefault="00240AC0" w:rsidP="00EA7299">
      <w:pPr>
        <w:pStyle w:val="body"/>
        <w:numPr>
          <w:ilvl w:val="0"/>
          <w:numId w:val="9"/>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безопасного поведения при неблагоприятной экологической обстановке.</w:t>
      </w:r>
    </w:p>
    <w:p w:rsidR="00240AC0" w:rsidRPr="00EA7299" w:rsidRDefault="00240AC0" w:rsidP="00EA7299">
      <w:pPr>
        <w:ind w:firstLine="709"/>
      </w:pPr>
    </w:p>
    <w:p w:rsidR="00240AC0" w:rsidRPr="00EA7299" w:rsidRDefault="00240AC0" w:rsidP="00C14D88">
      <w:pPr>
        <w:pStyle w:val="3"/>
        <w:spacing w:before="0"/>
        <w:jc w:val="center"/>
        <w:rPr>
          <w:rFonts w:ascii="Times New Roman" w:hAnsi="Times New Roman"/>
          <w:b/>
          <w:bCs/>
          <w:color w:val="auto"/>
        </w:rPr>
      </w:pPr>
      <w:bookmarkStart w:id="4" w:name="_Toc134113285"/>
      <w:r>
        <w:rPr>
          <w:rFonts w:ascii="Times New Roman" w:hAnsi="Times New Roman"/>
          <w:b/>
          <w:bCs/>
          <w:color w:val="auto"/>
        </w:rPr>
        <w:t>СОДЕРЖАНИЕ ОБУЧЕНИЯ В 9 КЛАССЕ</w:t>
      </w:r>
      <w:bookmarkEnd w:id="4"/>
    </w:p>
    <w:p w:rsidR="00240AC0" w:rsidRDefault="00240AC0" w:rsidP="00EA7299">
      <w:pPr>
        <w:ind w:firstLine="709"/>
        <w:rPr>
          <w:i/>
          <w:iCs/>
        </w:rPr>
      </w:pPr>
    </w:p>
    <w:p w:rsidR="00240AC0" w:rsidRPr="00EA7299" w:rsidRDefault="00240AC0" w:rsidP="00EA7299">
      <w:pPr>
        <w:ind w:firstLine="709"/>
        <w:rPr>
          <w:i/>
          <w:iCs/>
        </w:rPr>
      </w:pPr>
      <w:r w:rsidRPr="00EA7299">
        <w:rPr>
          <w:i/>
          <w:iCs/>
        </w:rPr>
        <w:t>Модуль № 6 «Здоровье и как его сохранить. Основы медицинских знаний»:</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смысл понятий «здоровье» и «здоровый образ жизни», их содержание и значение для человека;</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факторы, влияющие на здоровье человека, опасность вредных привычек;</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элементы здорового образа жизни, ответственность за сохранение здоровья;</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понятие «инфекционные заболевания», причины их возникновения;</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механизм распространения инфекционных заболеваний, меры их профилактики и защиты от них;</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pacing w:val="-2"/>
          <w:sz w:val="24"/>
          <w:szCs w:val="24"/>
        </w:rPr>
      </w:pPr>
      <w:r w:rsidRPr="00EA7299">
        <w:rPr>
          <w:rFonts w:ascii="Times New Roman" w:hAnsi="Times New Roman" w:cs="Times New Roman"/>
          <w:color w:val="auto"/>
          <w:spacing w:val="-2"/>
          <w:sz w:val="24"/>
          <w:szCs w:val="24"/>
        </w:rPr>
        <w:t>порядок действий при возникновении чрезвычайных ситуаций биолого-социального происхождения (эпидемия, пандемия);</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мероприятия, проводимые государством по обеспечению безопасности </w:t>
      </w:r>
      <w:r w:rsidRPr="00EA7299">
        <w:rPr>
          <w:rFonts w:ascii="Times New Roman" w:hAnsi="Times New Roman" w:cs="Times New Roman"/>
          <w:color w:val="auto"/>
          <w:sz w:val="24"/>
          <w:szCs w:val="24"/>
        </w:rPr>
        <w:lastRenderedPageBreak/>
        <w:t>населения при угрозе и во время чрезвычайных ситуаций биолого-социального происхождения;</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понятие «неинфекционные заболевания» и их классификация, факторы риска неинфекционных заболеваний;</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меры профилактики неинфекционных заболеваний и защиты от них;</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диспансеризация и её задачи;</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стресс и его влияние на человека, меры профилактики стресса, способы самоконтроля и саморегуляции эмоциональных состояний;</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понятие «первая помощь» и обязанность по её оказанию, универсальный алгоритм оказания первой помощи;</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назначение и состав аптечки первой помощи;</w:t>
      </w:r>
    </w:p>
    <w:p w:rsidR="00240AC0" w:rsidRPr="00EA7299" w:rsidRDefault="00240AC0" w:rsidP="00EA7299">
      <w:pPr>
        <w:pStyle w:val="body"/>
        <w:numPr>
          <w:ilvl w:val="0"/>
          <w:numId w:val="10"/>
        </w:numPr>
        <w:tabs>
          <w:tab w:val="clear" w:pos="510"/>
        </w:tabs>
        <w:spacing w:line="240" w:lineRule="auto"/>
        <w:ind w:left="0" w:firstLine="709"/>
        <w:rPr>
          <w:rFonts w:ascii="Times New Roman" w:hAnsi="Times New Roman" w:cs="Times New Roman"/>
          <w:color w:val="auto"/>
          <w:spacing w:val="-1"/>
          <w:sz w:val="24"/>
          <w:szCs w:val="24"/>
        </w:rPr>
      </w:pPr>
      <w:r w:rsidRPr="00EA7299">
        <w:rPr>
          <w:rFonts w:ascii="Times New Roman" w:hAnsi="Times New Roman" w:cs="Times New Roman"/>
          <w:color w:val="auto"/>
          <w:spacing w:val="-1"/>
          <w:sz w:val="24"/>
          <w:szCs w:val="24"/>
        </w:rPr>
        <w:t>порядок действий при оказании первой помощи в различных ситуациях, приемы психологической поддержки пострадавшего.</w:t>
      </w:r>
    </w:p>
    <w:p w:rsidR="00240AC0" w:rsidRDefault="00240AC0" w:rsidP="00EA7299">
      <w:pPr>
        <w:ind w:firstLine="709"/>
        <w:rPr>
          <w:i/>
          <w:iCs/>
        </w:rPr>
      </w:pPr>
    </w:p>
    <w:p w:rsidR="00240AC0" w:rsidRPr="00EA7299" w:rsidRDefault="00240AC0" w:rsidP="00EA7299">
      <w:pPr>
        <w:ind w:firstLine="709"/>
        <w:rPr>
          <w:i/>
          <w:iCs/>
        </w:rPr>
      </w:pPr>
      <w:r w:rsidRPr="00EA7299">
        <w:rPr>
          <w:i/>
          <w:iCs/>
        </w:rPr>
        <w:t>Модуль № 7 «Безопасность в социуме»:</w:t>
      </w:r>
    </w:p>
    <w:p w:rsidR="00240AC0" w:rsidRPr="00EA7299" w:rsidRDefault="00240AC0"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общение и его значение для человека, способы организации эффективного и позитивного общения;</w:t>
      </w:r>
    </w:p>
    <w:p w:rsidR="00240AC0" w:rsidRPr="00EA7299" w:rsidRDefault="00240AC0"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40AC0" w:rsidRPr="00EA7299" w:rsidRDefault="00240AC0"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понятие «конфликт» и стадии его развития, факторы и причины развития конфликта;</w:t>
      </w:r>
    </w:p>
    <w:p w:rsidR="00240AC0" w:rsidRPr="00EA7299" w:rsidRDefault="00240AC0"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40AC0" w:rsidRPr="00EA7299" w:rsidRDefault="00240AC0"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поведения для снижения риска конфликта и порядок действий при его опасных проявлениях;</w:t>
      </w:r>
    </w:p>
    <w:p w:rsidR="00240AC0" w:rsidRPr="00EA7299" w:rsidRDefault="00240AC0"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способ разрешения конфликта с помощью третьей стороны (модератора);</w:t>
      </w:r>
    </w:p>
    <w:p w:rsidR="00240AC0" w:rsidRPr="00EA7299" w:rsidRDefault="00240AC0"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опасные формы проявления конфликта: агрессия, домашнее насилие и буллинг;</w:t>
      </w:r>
    </w:p>
    <w:p w:rsidR="00240AC0" w:rsidRPr="00EA7299" w:rsidRDefault="00240AC0"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манипуляции в ходе межличностного общения, приёмы распознавания манипуляций и способы противостояния им;</w:t>
      </w:r>
    </w:p>
    <w:p w:rsidR="00240AC0" w:rsidRPr="00EA7299" w:rsidRDefault="00240AC0"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40AC0" w:rsidRPr="00EA7299" w:rsidRDefault="00240AC0"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современные молодёжные увлечения и опасности, связанные с ними, правила безопасного поведения;</w:t>
      </w:r>
    </w:p>
    <w:p w:rsidR="00240AC0" w:rsidRPr="00EA7299" w:rsidRDefault="00240AC0" w:rsidP="00EA7299">
      <w:pPr>
        <w:pStyle w:val="body"/>
        <w:numPr>
          <w:ilvl w:val="0"/>
          <w:numId w:val="11"/>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безопасной коммуникации с незнакомыми людьми.</w:t>
      </w:r>
    </w:p>
    <w:p w:rsidR="00240AC0" w:rsidRDefault="00240AC0" w:rsidP="00EA7299">
      <w:pPr>
        <w:ind w:firstLine="709"/>
        <w:rPr>
          <w:i/>
          <w:iCs/>
        </w:rPr>
      </w:pPr>
    </w:p>
    <w:p w:rsidR="00240AC0" w:rsidRPr="00EA7299" w:rsidRDefault="00240AC0" w:rsidP="00EA7299">
      <w:pPr>
        <w:ind w:firstLine="709"/>
        <w:rPr>
          <w:i/>
          <w:iCs/>
        </w:rPr>
      </w:pPr>
      <w:r w:rsidRPr="00EA7299">
        <w:rPr>
          <w:i/>
          <w:iCs/>
        </w:rPr>
        <w:t>Модуль № 8 «Безопасность в информационном пространстве»:</w:t>
      </w:r>
    </w:p>
    <w:p w:rsidR="00240AC0" w:rsidRPr="00EA7299" w:rsidRDefault="00240AC0"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240AC0" w:rsidRPr="00EA7299" w:rsidRDefault="00240AC0"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риски и угрозы при использовании сети «Интернет»;</w:t>
      </w:r>
    </w:p>
    <w:p w:rsidR="00240AC0" w:rsidRPr="00EA7299" w:rsidRDefault="00240AC0"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40AC0" w:rsidRPr="00EA7299" w:rsidRDefault="00240AC0"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опасные явления цифровой среды: вредоносные программы и приложения и их разновидности;</w:t>
      </w:r>
    </w:p>
    <w:p w:rsidR="00240AC0" w:rsidRPr="00EA7299" w:rsidRDefault="00240AC0"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кибергигиены, необходимые для предупреждения возникновения сложных и опасных ситуаций в цифровой среде;</w:t>
      </w:r>
    </w:p>
    <w:p w:rsidR="00240AC0" w:rsidRPr="00EA7299" w:rsidRDefault="00240AC0"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основные виды опасного и запрещённого контента в сети «Интернет» и его </w:t>
      </w:r>
      <w:r w:rsidRPr="00EA7299">
        <w:rPr>
          <w:rFonts w:ascii="Times New Roman" w:hAnsi="Times New Roman" w:cs="Times New Roman"/>
          <w:color w:val="auto"/>
          <w:sz w:val="24"/>
          <w:szCs w:val="24"/>
        </w:rPr>
        <w:lastRenderedPageBreak/>
        <w:t>признаки, приёмы распознавания опасностей при использовании сети «Интернет»;</w:t>
      </w:r>
    </w:p>
    <w:p w:rsidR="00240AC0" w:rsidRPr="00EA7299" w:rsidRDefault="00240AC0"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противоправные действия в сети «Интернет»;</w:t>
      </w:r>
    </w:p>
    <w:p w:rsidR="00240AC0" w:rsidRPr="00EA7299" w:rsidRDefault="00240AC0"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цифрового поведения, необходимого для предотвращения рисков и угроз при использовании сети «Интернет» (кибербуллинга, вербовки в различные организации и группы);</w:t>
      </w:r>
    </w:p>
    <w:p w:rsidR="00240AC0" w:rsidRPr="00EA7299" w:rsidRDefault="00240AC0" w:rsidP="00EA7299">
      <w:pPr>
        <w:pStyle w:val="body"/>
        <w:numPr>
          <w:ilvl w:val="0"/>
          <w:numId w:val="1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деструктивные течения в сети «Интернет», их признаки и опасности, правила безопасного использования сети «Интернет» по предотвращению рисков и угроз вовлечения в различную деструктивную деятельность.</w:t>
      </w:r>
    </w:p>
    <w:p w:rsidR="00240AC0" w:rsidRDefault="00240AC0" w:rsidP="00EA7299">
      <w:pPr>
        <w:ind w:firstLine="709"/>
        <w:rPr>
          <w:i/>
          <w:iCs/>
        </w:rPr>
      </w:pPr>
    </w:p>
    <w:p w:rsidR="00240AC0" w:rsidRPr="00EA7299" w:rsidRDefault="00240AC0" w:rsidP="00EA7299">
      <w:pPr>
        <w:ind w:firstLine="709"/>
        <w:rPr>
          <w:i/>
          <w:iCs/>
        </w:rPr>
      </w:pPr>
      <w:r w:rsidRPr="00EA7299">
        <w:rPr>
          <w:i/>
          <w:iCs/>
        </w:rPr>
        <w:t xml:space="preserve">Модуль № 9 «Основы противодействия экстремизму и терроризму»: </w:t>
      </w:r>
    </w:p>
    <w:p w:rsidR="00240AC0" w:rsidRPr="00EA7299" w:rsidRDefault="00240AC0"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понятия «экстремизм» и «терроризм», их содержание, причины, возможные варианты проявления и последствия;</w:t>
      </w:r>
    </w:p>
    <w:p w:rsidR="00240AC0" w:rsidRPr="00EA7299" w:rsidRDefault="00240AC0"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цели и формы проявления террористических актов, их последствия, уровни террористической опасности;</w:t>
      </w:r>
    </w:p>
    <w:p w:rsidR="00240AC0" w:rsidRPr="00EA7299" w:rsidRDefault="00240AC0"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240AC0" w:rsidRPr="00EA7299" w:rsidRDefault="00240AC0"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признаки вовлечения в террористическую деятельность, правила антитеррористического поведения;</w:t>
      </w:r>
    </w:p>
    <w:p w:rsidR="00240AC0" w:rsidRPr="00EA7299" w:rsidRDefault="00240AC0"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признаки угроз и подготовки различных форм терактов, порядок действий при их обнаружении;</w:t>
      </w:r>
    </w:p>
    <w:p w:rsidR="00240AC0" w:rsidRPr="00EA7299" w:rsidRDefault="00240AC0"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правила безопасного поведения в условиях совершения теракта;</w:t>
      </w:r>
    </w:p>
    <w:p w:rsidR="00240AC0" w:rsidRPr="00EA7299" w:rsidRDefault="00240AC0" w:rsidP="00EA7299">
      <w:pPr>
        <w:pStyle w:val="body"/>
        <w:numPr>
          <w:ilvl w:val="0"/>
          <w:numId w:val="13"/>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40AC0" w:rsidRDefault="00240AC0" w:rsidP="00EA7299">
      <w:pPr>
        <w:ind w:firstLine="709"/>
        <w:rPr>
          <w:i/>
          <w:iCs/>
        </w:rPr>
      </w:pPr>
    </w:p>
    <w:p w:rsidR="00240AC0" w:rsidRPr="00EA7299" w:rsidRDefault="00240AC0" w:rsidP="00EA7299">
      <w:pPr>
        <w:ind w:firstLine="709"/>
        <w:rPr>
          <w:i/>
          <w:iCs/>
        </w:rPr>
      </w:pPr>
      <w:r w:rsidRPr="00EA7299">
        <w:rPr>
          <w:i/>
          <w:iCs/>
        </w:rPr>
        <w:t>Модуль № 10 «Взаимодействие личности, общества и государства в обеспечении безопасности жизни и здоровья населения»:</w:t>
      </w:r>
    </w:p>
    <w:p w:rsidR="00240AC0" w:rsidRPr="00EA7299" w:rsidRDefault="00240AC0"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классификация чрезвычайных ситуаций природного и техногенного характера;</w:t>
      </w:r>
    </w:p>
    <w:p w:rsidR="00240AC0" w:rsidRPr="00EA7299" w:rsidRDefault="00240AC0"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240AC0" w:rsidRPr="00EA7299" w:rsidRDefault="00240AC0"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государственные службы обеспечения безопасности, их роль и сфера ответственности, порядок взаимодействия с ними;</w:t>
      </w:r>
    </w:p>
    <w:p w:rsidR="00240AC0" w:rsidRPr="00EA7299" w:rsidRDefault="00240AC0"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общественные институты и их место в системе обеспечения безопасности жизни и здоровья населения;</w:t>
      </w:r>
    </w:p>
    <w:p w:rsidR="00240AC0" w:rsidRPr="00EA7299" w:rsidRDefault="00240AC0"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права, обязанности и роль граждан Российской Федерации в области защиты населения от чрезвычайных ситуаций;</w:t>
      </w:r>
    </w:p>
    <w:p w:rsidR="00240AC0" w:rsidRPr="00EA7299" w:rsidRDefault="00240AC0"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антикоррупционное поведение как элемент общественной и государственной безопасности;</w:t>
      </w:r>
    </w:p>
    <w:p w:rsidR="00240AC0" w:rsidRPr="00EA7299" w:rsidRDefault="00240AC0"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информирование и оповещение населения о чрезвычайных ситуациях, система ОКСИОН;</w:t>
      </w:r>
    </w:p>
    <w:p w:rsidR="00240AC0" w:rsidRPr="00EA7299" w:rsidRDefault="00240AC0"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40AC0" w:rsidRPr="00EA7299" w:rsidRDefault="00240AC0"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средства индивидуальной и коллективной защиты населения, порядок пользования фильтрующим противогазом;</w:t>
      </w:r>
    </w:p>
    <w:p w:rsidR="00240AC0" w:rsidRPr="00EA7299" w:rsidRDefault="00240AC0" w:rsidP="00EA7299">
      <w:pPr>
        <w:pStyle w:val="body"/>
        <w:numPr>
          <w:ilvl w:val="0"/>
          <w:numId w:val="1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эвакуация населения в условиях чрезвычайных ситуаций, порядок действий населения при объявлении эвакуации.</w:t>
      </w:r>
    </w:p>
    <w:p w:rsidR="00240AC0" w:rsidRDefault="00240AC0">
      <w:pPr>
        <w:spacing w:after="160" w:line="259" w:lineRule="auto"/>
        <w:jc w:val="left"/>
      </w:pPr>
      <w:r>
        <w:br w:type="page"/>
      </w:r>
    </w:p>
    <w:p w:rsidR="00240AC0" w:rsidRPr="00EA7299" w:rsidRDefault="00240AC0" w:rsidP="00C14D88">
      <w:pPr>
        <w:pStyle w:val="1"/>
        <w:spacing w:before="0"/>
        <w:jc w:val="center"/>
        <w:rPr>
          <w:rFonts w:ascii="Times New Roman" w:hAnsi="Times New Roman"/>
          <w:b/>
          <w:bCs/>
          <w:color w:val="auto"/>
          <w:sz w:val="24"/>
          <w:szCs w:val="24"/>
        </w:rPr>
      </w:pPr>
      <w:bookmarkStart w:id="5" w:name="_Toc134113286"/>
      <w:r w:rsidRPr="00EA7299">
        <w:rPr>
          <w:rFonts w:ascii="Times New Roman" w:hAnsi="Times New Roman"/>
          <w:b/>
          <w:bCs/>
          <w:color w:val="auto"/>
          <w:sz w:val="24"/>
          <w:szCs w:val="24"/>
        </w:rPr>
        <w:t>ПЛАНИРУЕМЫЕ РЕЗУЛЬТАТЫ ОСВОЕНИЯ УЧЕБНОГО ПРЕДМЕТА «ОСНОВЫ БЕЗОПАСНОСТИ ЖИЗНЕДЕЯТЕЛЬНОСТИ» НА УРОВНЕ ОСНОВНОГО ОБЩЕГО ОБРАЗОВАНИЯ</w:t>
      </w:r>
      <w:bookmarkEnd w:id="5"/>
    </w:p>
    <w:p w:rsidR="00240AC0" w:rsidRPr="00C14D88" w:rsidRDefault="00240AC0" w:rsidP="00C14D88">
      <w:pPr>
        <w:jc w:val="center"/>
      </w:pPr>
      <w:bookmarkStart w:id="6" w:name="_Toc90989596"/>
      <w:bookmarkStart w:id="7" w:name="_Toc91663933"/>
      <w:bookmarkStart w:id="8" w:name="_Toc102035516"/>
    </w:p>
    <w:p w:rsidR="00240AC0" w:rsidRPr="00EA7299" w:rsidRDefault="00240AC0" w:rsidP="00C14D88">
      <w:pPr>
        <w:keepNext/>
        <w:keepLines/>
        <w:jc w:val="center"/>
        <w:outlineLvl w:val="1"/>
        <w:rPr>
          <w:b/>
          <w:bCs/>
        </w:rPr>
      </w:pPr>
      <w:bookmarkStart w:id="9" w:name="_Toc134113287"/>
      <w:r w:rsidRPr="00EA7299">
        <w:rPr>
          <w:b/>
          <w:bCs/>
        </w:rPr>
        <w:t>ЛИЧНОСТНЫЕ РЕЗУЛЬТАТЫ</w:t>
      </w:r>
      <w:bookmarkEnd w:id="6"/>
      <w:bookmarkEnd w:id="7"/>
      <w:bookmarkEnd w:id="8"/>
      <w:bookmarkEnd w:id="9"/>
    </w:p>
    <w:p w:rsidR="00240AC0" w:rsidRDefault="00240AC0" w:rsidP="00EA7299">
      <w:pPr>
        <w:widowControl w:val="0"/>
        <w:autoSpaceDE w:val="0"/>
        <w:autoSpaceDN w:val="0"/>
        <w:ind w:firstLine="709"/>
      </w:pPr>
    </w:p>
    <w:p w:rsidR="00240AC0" w:rsidRPr="00EA7299" w:rsidRDefault="00240AC0" w:rsidP="00EA7299">
      <w:pPr>
        <w:widowControl w:val="0"/>
        <w:autoSpaceDE w:val="0"/>
        <w:autoSpaceDN w:val="0"/>
        <w:ind w:firstLine="709"/>
      </w:pPr>
      <w:r w:rsidRPr="00EA7299">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40AC0" w:rsidRPr="00EA7299" w:rsidRDefault="00240AC0" w:rsidP="00EA7299">
      <w:pPr>
        <w:widowControl w:val="0"/>
        <w:autoSpaceDE w:val="0"/>
        <w:autoSpaceDN w:val="0"/>
        <w:ind w:firstLine="709"/>
      </w:pPr>
      <w:r w:rsidRPr="00EA7299">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40AC0" w:rsidRDefault="00240AC0" w:rsidP="00EA7299">
      <w:pPr>
        <w:widowControl w:val="0"/>
        <w:tabs>
          <w:tab w:val="left" w:pos="607"/>
        </w:tabs>
        <w:autoSpaceDE w:val="0"/>
        <w:autoSpaceDN w:val="0"/>
        <w:ind w:firstLine="709"/>
        <w:rPr>
          <w:i/>
          <w:iCs/>
        </w:rPr>
      </w:pPr>
    </w:p>
    <w:p w:rsidR="00240AC0" w:rsidRPr="00EA7299" w:rsidRDefault="00240AC0" w:rsidP="00EA7299">
      <w:pPr>
        <w:widowControl w:val="0"/>
        <w:tabs>
          <w:tab w:val="left" w:pos="607"/>
        </w:tabs>
        <w:autoSpaceDE w:val="0"/>
        <w:autoSpaceDN w:val="0"/>
        <w:ind w:firstLine="709"/>
        <w:rPr>
          <w:i/>
          <w:iCs/>
          <w:lang w:val="en-US"/>
        </w:rPr>
      </w:pPr>
      <w:r w:rsidRPr="00EA7299">
        <w:rPr>
          <w:i/>
          <w:iCs/>
          <w:lang w:val="en-US"/>
        </w:rPr>
        <w:t>Патриотическое воспитание:</w:t>
      </w:r>
    </w:p>
    <w:p w:rsidR="00240AC0" w:rsidRPr="00EA7299" w:rsidRDefault="00240AC0" w:rsidP="00EA7299">
      <w:pPr>
        <w:widowControl w:val="0"/>
        <w:numPr>
          <w:ilvl w:val="0"/>
          <w:numId w:val="15"/>
        </w:numPr>
        <w:autoSpaceDE w:val="0"/>
        <w:autoSpaceDN w:val="0"/>
        <w:ind w:left="0" w:firstLine="709"/>
      </w:pPr>
      <w:r w:rsidRPr="00EA7299">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40AC0" w:rsidRPr="00EA7299" w:rsidRDefault="00240AC0" w:rsidP="00EA7299">
      <w:pPr>
        <w:widowControl w:val="0"/>
        <w:numPr>
          <w:ilvl w:val="0"/>
          <w:numId w:val="15"/>
        </w:numPr>
        <w:autoSpaceDE w:val="0"/>
        <w:autoSpaceDN w:val="0"/>
        <w:ind w:left="0" w:firstLine="709"/>
      </w:pPr>
      <w:r w:rsidRPr="00EA7299">
        <w:t>формирование чувства гордости за свою Родину, ответственного отношения к выполнению конституционного долга — защите Отечества.</w:t>
      </w:r>
    </w:p>
    <w:p w:rsidR="00240AC0" w:rsidRDefault="00240AC0" w:rsidP="00EA7299">
      <w:pPr>
        <w:widowControl w:val="0"/>
        <w:tabs>
          <w:tab w:val="left" w:pos="607"/>
        </w:tabs>
        <w:autoSpaceDE w:val="0"/>
        <w:autoSpaceDN w:val="0"/>
        <w:ind w:firstLine="709"/>
        <w:rPr>
          <w:i/>
          <w:iCs/>
        </w:rPr>
      </w:pPr>
    </w:p>
    <w:p w:rsidR="00240AC0" w:rsidRPr="00EA7299" w:rsidRDefault="00240AC0" w:rsidP="00EA7299">
      <w:pPr>
        <w:widowControl w:val="0"/>
        <w:tabs>
          <w:tab w:val="left" w:pos="607"/>
        </w:tabs>
        <w:autoSpaceDE w:val="0"/>
        <w:autoSpaceDN w:val="0"/>
        <w:ind w:firstLine="709"/>
        <w:rPr>
          <w:i/>
          <w:iCs/>
          <w:lang w:val="en-US"/>
        </w:rPr>
      </w:pPr>
      <w:r w:rsidRPr="00EA7299">
        <w:rPr>
          <w:i/>
          <w:iCs/>
          <w:lang w:val="en-US"/>
        </w:rPr>
        <w:t>Гражданское воспитание:</w:t>
      </w:r>
    </w:p>
    <w:p w:rsidR="00240AC0" w:rsidRPr="00EA7299" w:rsidRDefault="00240AC0" w:rsidP="00EA7299">
      <w:pPr>
        <w:widowControl w:val="0"/>
        <w:numPr>
          <w:ilvl w:val="0"/>
          <w:numId w:val="15"/>
        </w:numPr>
        <w:autoSpaceDE w:val="0"/>
        <w:autoSpaceDN w:val="0"/>
        <w:ind w:left="0" w:firstLine="709"/>
      </w:pPr>
      <w:r w:rsidRPr="00EA7299">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40AC0" w:rsidRPr="00EA7299" w:rsidRDefault="00240AC0" w:rsidP="00EA7299">
      <w:pPr>
        <w:widowControl w:val="0"/>
        <w:numPr>
          <w:ilvl w:val="0"/>
          <w:numId w:val="15"/>
        </w:numPr>
        <w:autoSpaceDE w:val="0"/>
        <w:autoSpaceDN w:val="0"/>
        <w:ind w:left="0" w:firstLine="709"/>
      </w:pPr>
      <w:r w:rsidRPr="00EA7299">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40AC0" w:rsidRPr="00EA7299" w:rsidRDefault="00240AC0" w:rsidP="00EA7299">
      <w:pPr>
        <w:widowControl w:val="0"/>
        <w:numPr>
          <w:ilvl w:val="0"/>
          <w:numId w:val="15"/>
        </w:numPr>
        <w:autoSpaceDE w:val="0"/>
        <w:autoSpaceDN w:val="0"/>
        <w:ind w:left="0" w:firstLine="709"/>
      </w:pPr>
      <w:r w:rsidRPr="00EA7299">
        <w:t xml:space="preserve">знание и понимание роли государства в противодействии основным вызовам </w:t>
      </w:r>
      <w:r w:rsidRPr="00EA7299">
        <w:lastRenderedPageBreak/>
        <w:t>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40AC0" w:rsidRDefault="00240AC0" w:rsidP="00EA7299">
      <w:pPr>
        <w:widowControl w:val="0"/>
        <w:tabs>
          <w:tab w:val="left" w:pos="607"/>
        </w:tabs>
        <w:autoSpaceDE w:val="0"/>
        <w:autoSpaceDN w:val="0"/>
        <w:ind w:firstLine="709"/>
        <w:rPr>
          <w:i/>
          <w:iCs/>
        </w:rPr>
      </w:pPr>
    </w:p>
    <w:p w:rsidR="00240AC0" w:rsidRPr="00EA7299" w:rsidRDefault="00240AC0" w:rsidP="00EA7299">
      <w:pPr>
        <w:widowControl w:val="0"/>
        <w:tabs>
          <w:tab w:val="left" w:pos="607"/>
        </w:tabs>
        <w:autoSpaceDE w:val="0"/>
        <w:autoSpaceDN w:val="0"/>
        <w:ind w:firstLine="709"/>
        <w:rPr>
          <w:i/>
          <w:iCs/>
          <w:lang w:val="en-US"/>
        </w:rPr>
      </w:pPr>
      <w:r w:rsidRPr="00EA7299">
        <w:rPr>
          <w:i/>
          <w:iCs/>
          <w:lang w:val="en-US"/>
        </w:rPr>
        <w:t>Духовно-нравственное воспитание:</w:t>
      </w:r>
    </w:p>
    <w:p w:rsidR="00240AC0" w:rsidRPr="00EA7299" w:rsidRDefault="00240AC0" w:rsidP="00EA7299">
      <w:pPr>
        <w:widowControl w:val="0"/>
        <w:numPr>
          <w:ilvl w:val="0"/>
          <w:numId w:val="15"/>
        </w:numPr>
        <w:autoSpaceDE w:val="0"/>
        <w:autoSpaceDN w:val="0"/>
        <w:ind w:left="0" w:firstLine="709"/>
      </w:pPr>
      <w:r w:rsidRPr="00EA7299">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40AC0" w:rsidRPr="00EA7299" w:rsidRDefault="00240AC0" w:rsidP="00EA7299">
      <w:pPr>
        <w:widowControl w:val="0"/>
        <w:numPr>
          <w:ilvl w:val="0"/>
          <w:numId w:val="15"/>
        </w:numPr>
        <w:autoSpaceDE w:val="0"/>
        <w:autoSpaceDN w:val="0"/>
        <w:ind w:left="0" w:firstLine="709"/>
      </w:pPr>
      <w:r w:rsidRPr="00EA7299">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40AC0" w:rsidRPr="00EA7299" w:rsidRDefault="00240AC0" w:rsidP="00EA7299">
      <w:pPr>
        <w:widowControl w:val="0"/>
        <w:numPr>
          <w:ilvl w:val="0"/>
          <w:numId w:val="15"/>
        </w:numPr>
        <w:autoSpaceDE w:val="0"/>
        <w:autoSpaceDN w:val="0"/>
        <w:ind w:left="0" w:firstLine="709"/>
      </w:pPr>
      <w:r w:rsidRPr="00EA7299">
        <w:t>формирование личности безопасного типа, осознанного и ответственного отношения к личной безопасности и безопасности других людей.</w:t>
      </w:r>
    </w:p>
    <w:p w:rsidR="00240AC0" w:rsidRDefault="00240AC0" w:rsidP="00EA7299">
      <w:pPr>
        <w:widowControl w:val="0"/>
        <w:tabs>
          <w:tab w:val="left" w:pos="607"/>
        </w:tabs>
        <w:autoSpaceDE w:val="0"/>
        <w:autoSpaceDN w:val="0"/>
        <w:ind w:firstLine="709"/>
        <w:rPr>
          <w:i/>
          <w:iCs/>
        </w:rPr>
      </w:pPr>
    </w:p>
    <w:p w:rsidR="00240AC0" w:rsidRPr="00EA7299" w:rsidRDefault="00240AC0" w:rsidP="00EA7299">
      <w:pPr>
        <w:widowControl w:val="0"/>
        <w:tabs>
          <w:tab w:val="left" w:pos="607"/>
        </w:tabs>
        <w:autoSpaceDE w:val="0"/>
        <w:autoSpaceDN w:val="0"/>
        <w:ind w:firstLine="709"/>
        <w:rPr>
          <w:i/>
          <w:iCs/>
          <w:lang w:val="en-US"/>
        </w:rPr>
      </w:pPr>
      <w:r w:rsidRPr="00EA7299">
        <w:rPr>
          <w:i/>
          <w:iCs/>
          <w:lang w:val="en-US"/>
        </w:rPr>
        <w:t>Эстетическое воспитание:</w:t>
      </w:r>
    </w:p>
    <w:p w:rsidR="00240AC0" w:rsidRPr="00EA7299" w:rsidRDefault="00240AC0" w:rsidP="00EA7299">
      <w:pPr>
        <w:widowControl w:val="0"/>
        <w:numPr>
          <w:ilvl w:val="0"/>
          <w:numId w:val="15"/>
        </w:numPr>
        <w:autoSpaceDE w:val="0"/>
        <w:autoSpaceDN w:val="0"/>
        <w:ind w:left="0" w:firstLine="709"/>
      </w:pPr>
      <w:r w:rsidRPr="00EA7299">
        <w:t>формирование гармоничной личности, развитие способности воспринимать, ценить и создавать прекрасное в повседневной жизни;</w:t>
      </w:r>
    </w:p>
    <w:p w:rsidR="00240AC0" w:rsidRPr="00EA7299" w:rsidRDefault="00240AC0" w:rsidP="00EA7299">
      <w:pPr>
        <w:widowControl w:val="0"/>
        <w:numPr>
          <w:ilvl w:val="0"/>
          <w:numId w:val="15"/>
        </w:numPr>
        <w:autoSpaceDE w:val="0"/>
        <w:autoSpaceDN w:val="0"/>
        <w:ind w:left="0" w:firstLine="709"/>
      </w:pPr>
      <w:r w:rsidRPr="00EA7299">
        <w:t>понимание взаимозависимости счастливого юношества и безопасного личного поведения в повседневной жизни.</w:t>
      </w:r>
    </w:p>
    <w:p w:rsidR="00240AC0" w:rsidRDefault="00240AC0" w:rsidP="00EA7299">
      <w:pPr>
        <w:widowControl w:val="0"/>
        <w:tabs>
          <w:tab w:val="left" w:pos="607"/>
        </w:tabs>
        <w:autoSpaceDE w:val="0"/>
        <w:autoSpaceDN w:val="0"/>
        <w:ind w:firstLine="709"/>
        <w:rPr>
          <w:i/>
          <w:iCs/>
        </w:rPr>
      </w:pPr>
    </w:p>
    <w:p w:rsidR="00240AC0" w:rsidRPr="00EA7299" w:rsidRDefault="00240AC0" w:rsidP="00EA7299">
      <w:pPr>
        <w:widowControl w:val="0"/>
        <w:tabs>
          <w:tab w:val="left" w:pos="607"/>
        </w:tabs>
        <w:autoSpaceDE w:val="0"/>
        <w:autoSpaceDN w:val="0"/>
        <w:ind w:firstLine="709"/>
        <w:rPr>
          <w:i/>
          <w:iCs/>
          <w:lang w:val="en-US"/>
        </w:rPr>
      </w:pPr>
      <w:r w:rsidRPr="00EA7299">
        <w:rPr>
          <w:i/>
          <w:iCs/>
          <w:lang w:val="en-US"/>
        </w:rPr>
        <w:t>Ценности научного познания:</w:t>
      </w:r>
    </w:p>
    <w:p w:rsidR="00240AC0" w:rsidRPr="00EA7299" w:rsidRDefault="00240AC0" w:rsidP="00EA7299">
      <w:pPr>
        <w:widowControl w:val="0"/>
        <w:numPr>
          <w:ilvl w:val="0"/>
          <w:numId w:val="15"/>
        </w:numPr>
        <w:autoSpaceDE w:val="0"/>
        <w:autoSpaceDN w:val="0"/>
        <w:ind w:left="0" w:firstLine="709"/>
      </w:pPr>
      <w:r w:rsidRPr="00EA7299">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40AC0" w:rsidRPr="00EA7299" w:rsidRDefault="00240AC0" w:rsidP="00EA7299">
      <w:pPr>
        <w:widowControl w:val="0"/>
        <w:numPr>
          <w:ilvl w:val="0"/>
          <w:numId w:val="15"/>
        </w:numPr>
        <w:autoSpaceDE w:val="0"/>
        <w:autoSpaceDN w:val="0"/>
        <w:ind w:left="0" w:firstLine="709"/>
      </w:pPr>
      <w:r w:rsidRPr="00EA7299">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40AC0" w:rsidRDefault="00240AC0" w:rsidP="00EA7299">
      <w:pPr>
        <w:widowControl w:val="0"/>
        <w:tabs>
          <w:tab w:val="left" w:pos="607"/>
        </w:tabs>
        <w:autoSpaceDE w:val="0"/>
        <w:autoSpaceDN w:val="0"/>
        <w:ind w:firstLine="709"/>
        <w:rPr>
          <w:i/>
          <w:iCs/>
        </w:rPr>
      </w:pPr>
    </w:p>
    <w:p w:rsidR="00240AC0" w:rsidRPr="00EA7299" w:rsidRDefault="00240AC0" w:rsidP="00EA7299">
      <w:pPr>
        <w:widowControl w:val="0"/>
        <w:tabs>
          <w:tab w:val="left" w:pos="607"/>
        </w:tabs>
        <w:autoSpaceDE w:val="0"/>
        <w:autoSpaceDN w:val="0"/>
        <w:ind w:firstLine="709"/>
        <w:rPr>
          <w:i/>
          <w:iCs/>
          <w:lang w:val="en-US"/>
        </w:rPr>
      </w:pPr>
      <w:r w:rsidRPr="00EA7299">
        <w:rPr>
          <w:i/>
          <w:iCs/>
          <w:lang w:val="en-US"/>
        </w:rPr>
        <w:t>Физическое воспитание</w:t>
      </w:r>
      <w:r w:rsidRPr="00EA7299">
        <w:rPr>
          <w:i/>
          <w:iCs/>
        </w:rPr>
        <w:t>:</w:t>
      </w:r>
    </w:p>
    <w:p w:rsidR="00240AC0" w:rsidRPr="00EA7299" w:rsidRDefault="00240AC0" w:rsidP="00726489">
      <w:pPr>
        <w:widowControl w:val="0"/>
        <w:numPr>
          <w:ilvl w:val="0"/>
          <w:numId w:val="15"/>
        </w:numPr>
        <w:autoSpaceDE w:val="0"/>
        <w:autoSpaceDN w:val="0"/>
        <w:ind w:left="0" w:firstLine="709"/>
      </w:pPr>
      <w:r w:rsidRPr="00EA7299">
        <w:t xml:space="preserve"> формирование культуры здоровья и эмоционального благополучия:</w:t>
      </w:r>
    </w:p>
    <w:p w:rsidR="00240AC0" w:rsidRPr="00EA7299" w:rsidRDefault="00240AC0" w:rsidP="00726489">
      <w:pPr>
        <w:widowControl w:val="0"/>
        <w:numPr>
          <w:ilvl w:val="1"/>
          <w:numId w:val="30"/>
        </w:numPr>
        <w:autoSpaceDE w:val="0"/>
        <w:autoSpaceDN w:val="0"/>
        <w:ind w:left="0" w:firstLine="709"/>
      </w:pPr>
      <w:r w:rsidRPr="00EA7299">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40AC0" w:rsidRPr="00EA7299" w:rsidRDefault="00240AC0" w:rsidP="00726489">
      <w:pPr>
        <w:widowControl w:val="0"/>
        <w:numPr>
          <w:ilvl w:val="1"/>
          <w:numId w:val="30"/>
        </w:numPr>
        <w:autoSpaceDE w:val="0"/>
        <w:autoSpaceDN w:val="0"/>
        <w:ind w:left="0" w:firstLine="709"/>
      </w:pPr>
      <w:r w:rsidRPr="00EA7299">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w:t>
      </w:r>
    </w:p>
    <w:p w:rsidR="00240AC0" w:rsidRPr="00EA7299" w:rsidRDefault="00240AC0" w:rsidP="00726489">
      <w:pPr>
        <w:widowControl w:val="0"/>
        <w:numPr>
          <w:ilvl w:val="1"/>
          <w:numId w:val="30"/>
        </w:numPr>
        <w:autoSpaceDE w:val="0"/>
        <w:autoSpaceDN w:val="0"/>
        <w:ind w:left="0" w:firstLine="709"/>
      </w:pPr>
      <w:r w:rsidRPr="00EA7299">
        <w:t>правил безопасности, в том числе навыков б</w:t>
      </w:r>
      <w:r>
        <w:t xml:space="preserve">езопасного поведения в интернет </w:t>
      </w:r>
      <w:r w:rsidRPr="00EA7299">
        <w:t xml:space="preserve">среде; способность адаптироваться к стрессовым ситуациям и меняющимся социальным, </w:t>
      </w:r>
      <w:r w:rsidRPr="00EA7299">
        <w:lastRenderedPageBreak/>
        <w:t>информационным и природным условиям, в том числе осмысливая собственный опыт и выстраивая дальнейшие цели;</w:t>
      </w:r>
    </w:p>
    <w:p w:rsidR="00240AC0" w:rsidRPr="00EA7299" w:rsidRDefault="00240AC0" w:rsidP="00726489">
      <w:pPr>
        <w:widowControl w:val="0"/>
        <w:numPr>
          <w:ilvl w:val="1"/>
          <w:numId w:val="30"/>
        </w:numPr>
        <w:autoSpaceDE w:val="0"/>
        <w:autoSpaceDN w:val="0"/>
        <w:ind w:left="0" w:firstLine="709"/>
      </w:pPr>
      <w:r w:rsidRPr="00EA7299">
        <w:t>умение принимать себя и других, не осуждая;</w:t>
      </w:r>
    </w:p>
    <w:p w:rsidR="00240AC0" w:rsidRPr="00EA7299" w:rsidRDefault="00240AC0" w:rsidP="00726489">
      <w:pPr>
        <w:widowControl w:val="0"/>
        <w:numPr>
          <w:ilvl w:val="1"/>
          <w:numId w:val="30"/>
        </w:numPr>
        <w:autoSpaceDE w:val="0"/>
        <w:autoSpaceDN w:val="0"/>
        <w:ind w:left="0" w:firstLine="709"/>
      </w:pPr>
      <w:r w:rsidRPr="00EA7299">
        <w:t>умение осознавать эмоциональное состояние себя и других, уметь управлять собственным эмоциональным состоянием;</w:t>
      </w:r>
    </w:p>
    <w:p w:rsidR="00240AC0" w:rsidRPr="00EA7299" w:rsidRDefault="00240AC0" w:rsidP="00726489">
      <w:pPr>
        <w:widowControl w:val="0"/>
        <w:numPr>
          <w:ilvl w:val="1"/>
          <w:numId w:val="30"/>
        </w:numPr>
        <w:autoSpaceDE w:val="0"/>
        <w:autoSpaceDN w:val="0"/>
        <w:ind w:left="0" w:firstLine="709"/>
      </w:pPr>
      <w:r w:rsidRPr="00EA7299">
        <w:t>сформированность навыка рефлексии, признание своего права на ошибку и такого же права другого человека.</w:t>
      </w:r>
    </w:p>
    <w:p w:rsidR="00240AC0" w:rsidRDefault="00240AC0" w:rsidP="00EA7299">
      <w:pPr>
        <w:widowControl w:val="0"/>
        <w:tabs>
          <w:tab w:val="left" w:pos="607"/>
        </w:tabs>
        <w:autoSpaceDE w:val="0"/>
        <w:autoSpaceDN w:val="0"/>
        <w:ind w:firstLine="709"/>
        <w:rPr>
          <w:i/>
          <w:iCs/>
        </w:rPr>
      </w:pPr>
    </w:p>
    <w:p w:rsidR="00240AC0" w:rsidRPr="00EA7299" w:rsidRDefault="00240AC0" w:rsidP="00EA7299">
      <w:pPr>
        <w:widowControl w:val="0"/>
        <w:tabs>
          <w:tab w:val="left" w:pos="607"/>
        </w:tabs>
        <w:autoSpaceDE w:val="0"/>
        <w:autoSpaceDN w:val="0"/>
        <w:ind w:firstLine="709"/>
        <w:rPr>
          <w:i/>
          <w:iCs/>
          <w:lang w:val="en-US"/>
        </w:rPr>
      </w:pPr>
      <w:r w:rsidRPr="00EA7299">
        <w:rPr>
          <w:i/>
          <w:iCs/>
          <w:lang w:val="en-US"/>
        </w:rPr>
        <w:t>Трудовое воспитание:</w:t>
      </w:r>
    </w:p>
    <w:p w:rsidR="00240AC0" w:rsidRPr="00EA7299" w:rsidRDefault="00240AC0" w:rsidP="00EA7299">
      <w:pPr>
        <w:widowControl w:val="0"/>
        <w:numPr>
          <w:ilvl w:val="0"/>
          <w:numId w:val="15"/>
        </w:numPr>
        <w:autoSpaceDE w:val="0"/>
        <w:autoSpaceDN w:val="0"/>
        <w:ind w:left="0" w:firstLine="709"/>
      </w:pPr>
      <w:r w:rsidRPr="00EA7299">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40AC0" w:rsidRPr="00EA7299" w:rsidRDefault="00240AC0" w:rsidP="00EA7299">
      <w:pPr>
        <w:widowControl w:val="0"/>
        <w:numPr>
          <w:ilvl w:val="0"/>
          <w:numId w:val="15"/>
        </w:numPr>
        <w:autoSpaceDE w:val="0"/>
        <w:autoSpaceDN w:val="0"/>
        <w:ind w:left="0" w:firstLine="709"/>
      </w:pPr>
      <w:r w:rsidRPr="00EA7299">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40AC0" w:rsidRPr="00EA7299" w:rsidRDefault="00240AC0" w:rsidP="00EA7299">
      <w:pPr>
        <w:widowControl w:val="0"/>
        <w:numPr>
          <w:ilvl w:val="0"/>
          <w:numId w:val="15"/>
        </w:numPr>
        <w:autoSpaceDE w:val="0"/>
        <w:autoSpaceDN w:val="0"/>
        <w:ind w:left="0" w:firstLine="709"/>
      </w:pPr>
      <w:r w:rsidRPr="00EA7299">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40AC0" w:rsidRPr="00EA7299" w:rsidRDefault="00240AC0" w:rsidP="00EA7299">
      <w:pPr>
        <w:widowControl w:val="0"/>
        <w:numPr>
          <w:ilvl w:val="0"/>
          <w:numId w:val="15"/>
        </w:numPr>
        <w:autoSpaceDE w:val="0"/>
        <w:autoSpaceDN w:val="0"/>
        <w:ind w:left="0" w:firstLine="709"/>
      </w:pPr>
      <w:r w:rsidRPr="00EA7299">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40AC0" w:rsidRDefault="00240AC0" w:rsidP="00EA7299">
      <w:pPr>
        <w:widowControl w:val="0"/>
        <w:tabs>
          <w:tab w:val="left" w:pos="607"/>
        </w:tabs>
        <w:autoSpaceDE w:val="0"/>
        <w:autoSpaceDN w:val="0"/>
        <w:ind w:firstLine="709"/>
        <w:rPr>
          <w:i/>
          <w:iCs/>
        </w:rPr>
      </w:pPr>
    </w:p>
    <w:p w:rsidR="00240AC0" w:rsidRPr="00EA7299" w:rsidRDefault="00240AC0" w:rsidP="00EA7299">
      <w:pPr>
        <w:widowControl w:val="0"/>
        <w:tabs>
          <w:tab w:val="left" w:pos="607"/>
        </w:tabs>
        <w:autoSpaceDE w:val="0"/>
        <w:autoSpaceDN w:val="0"/>
        <w:ind w:firstLine="709"/>
        <w:rPr>
          <w:i/>
          <w:iCs/>
          <w:lang w:val="en-US"/>
        </w:rPr>
      </w:pPr>
      <w:r w:rsidRPr="00EA7299">
        <w:rPr>
          <w:i/>
          <w:iCs/>
          <w:lang w:val="en-US"/>
        </w:rPr>
        <w:t>Экологическое воспитание:</w:t>
      </w:r>
    </w:p>
    <w:p w:rsidR="00240AC0" w:rsidRPr="00EA7299" w:rsidRDefault="00240AC0" w:rsidP="00EA7299">
      <w:pPr>
        <w:widowControl w:val="0"/>
        <w:numPr>
          <w:ilvl w:val="0"/>
          <w:numId w:val="15"/>
        </w:numPr>
        <w:autoSpaceDE w:val="0"/>
        <w:autoSpaceDN w:val="0"/>
        <w:ind w:left="0" w:firstLine="709"/>
      </w:pPr>
      <w:r w:rsidRPr="00EA7299">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40AC0" w:rsidRPr="00EA7299" w:rsidRDefault="00240AC0" w:rsidP="00EA7299">
      <w:pPr>
        <w:widowControl w:val="0"/>
        <w:numPr>
          <w:ilvl w:val="0"/>
          <w:numId w:val="15"/>
        </w:numPr>
        <w:autoSpaceDE w:val="0"/>
        <w:autoSpaceDN w:val="0"/>
        <w:ind w:left="0" w:firstLine="709"/>
      </w:pPr>
      <w:r w:rsidRPr="00EA7299">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40AC0" w:rsidRDefault="00240AC0" w:rsidP="00EA7299">
      <w:pPr>
        <w:ind w:firstLine="709"/>
        <w:rPr>
          <w:b/>
          <w:bCs/>
        </w:rPr>
      </w:pPr>
    </w:p>
    <w:p w:rsidR="00240AC0" w:rsidRPr="00EA7299" w:rsidRDefault="00240AC0" w:rsidP="00EA7299">
      <w:pPr>
        <w:ind w:firstLine="709"/>
        <w:rPr>
          <w:b/>
          <w:bCs/>
        </w:rPr>
      </w:pPr>
      <w:r w:rsidRPr="00EA7299">
        <w:rPr>
          <w:b/>
          <w:bCs/>
        </w:rPr>
        <w:t>Специальные личностные результаты:</w:t>
      </w:r>
    </w:p>
    <w:p w:rsidR="00240AC0" w:rsidRPr="00EA7299" w:rsidRDefault="00240AC0" w:rsidP="00EA7299">
      <w:pPr>
        <w:numPr>
          <w:ilvl w:val="0"/>
          <w:numId w:val="17"/>
        </w:numPr>
        <w:ind w:left="0" w:firstLine="709"/>
      </w:pPr>
      <w:r w:rsidRPr="00EA7299">
        <w:t>способность к осмыслению и дифференциации картины мира, ее временно-пространственной организации;</w:t>
      </w:r>
    </w:p>
    <w:p w:rsidR="00240AC0" w:rsidRPr="00EA7299" w:rsidRDefault="00240AC0" w:rsidP="00EA7299">
      <w:pPr>
        <w:numPr>
          <w:ilvl w:val="0"/>
          <w:numId w:val="17"/>
        </w:numPr>
        <w:ind w:left="0" w:firstLine="709"/>
      </w:pPr>
      <w:r w:rsidRPr="00EA7299">
        <w:t>способность к осмыслению социального окружения, своего места в нем, принятию соответствующих возрасту ценностей и социальных ролей;</w:t>
      </w:r>
    </w:p>
    <w:p w:rsidR="00240AC0" w:rsidRPr="00EA7299" w:rsidRDefault="00240AC0" w:rsidP="00EA7299">
      <w:pPr>
        <w:numPr>
          <w:ilvl w:val="0"/>
          <w:numId w:val="17"/>
        </w:numPr>
        <w:ind w:left="0" w:firstLine="709"/>
      </w:pPr>
      <w:r w:rsidRPr="00EA7299">
        <w:t>умение оценивать с позиций социальных норм собственные поступки и поступки других людей;</w:t>
      </w:r>
    </w:p>
    <w:p w:rsidR="00240AC0" w:rsidRPr="00EA7299" w:rsidRDefault="00240AC0" w:rsidP="00EA7299">
      <w:pPr>
        <w:numPr>
          <w:ilvl w:val="0"/>
          <w:numId w:val="17"/>
        </w:numPr>
        <w:ind w:left="0" w:firstLine="709"/>
      </w:pPr>
      <w:r w:rsidRPr="00EA7299">
        <w:lastRenderedPageBreak/>
        <w:t>эмоционально-ценностное отношение к окружающей среде, необходимости ее сохранения и рационального использования.</w:t>
      </w:r>
    </w:p>
    <w:p w:rsidR="00240AC0" w:rsidRPr="00EA7299" w:rsidRDefault="00240AC0" w:rsidP="00EA7299">
      <w:pPr>
        <w:widowControl w:val="0"/>
        <w:autoSpaceDE w:val="0"/>
        <w:autoSpaceDN w:val="0"/>
        <w:ind w:firstLine="709"/>
      </w:pPr>
    </w:p>
    <w:p w:rsidR="00240AC0" w:rsidRPr="00EA7299" w:rsidRDefault="00240AC0" w:rsidP="00C14D88">
      <w:pPr>
        <w:keepNext/>
        <w:keepLines/>
        <w:ind w:firstLine="709"/>
        <w:jc w:val="center"/>
        <w:outlineLvl w:val="1"/>
        <w:rPr>
          <w:b/>
          <w:bCs/>
        </w:rPr>
      </w:pPr>
      <w:bookmarkStart w:id="10" w:name="_Toc90989597"/>
      <w:bookmarkStart w:id="11" w:name="_Toc91663934"/>
      <w:bookmarkStart w:id="12" w:name="_Toc102035517"/>
      <w:bookmarkStart w:id="13" w:name="_Toc134113288"/>
      <w:r w:rsidRPr="00EA7299">
        <w:rPr>
          <w:b/>
          <w:bCs/>
        </w:rPr>
        <w:t>МЕТАПРЕДМЕТНЫЕ РЕЗУЛЬТАТЫ</w:t>
      </w:r>
      <w:bookmarkEnd w:id="10"/>
      <w:bookmarkEnd w:id="11"/>
      <w:bookmarkEnd w:id="12"/>
      <w:bookmarkEnd w:id="13"/>
    </w:p>
    <w:p w:rsidR="00240AC0" w:rsidRDefault="00240AC0" w:rsidP="00EA7299">
      <w:pPr>
        <w:widowControl w:val="0"/>
        <w:autoSpaceDE w:val="0"/>
        <w:autoSpaceDN w:val="0"/>
        <w:ind w:firstLine="709"/>
      </w:pPr>
    </w:p>
    <w:p w:rsidR="00240AC0" w:rsidRPr="00EA7299" w:rsidRDefault="00240AC0" w:rsidP="00EA7299">
      <w:pPr>
        <w:widowControl w:val="0"/>
        <w:autoSpaceDE w:val="0"/>
        <w:autoSpaceDN w:val="0"/>
        <w:ind w:firstLine="709"/>
      </w:pPr>
      <w:r w:rsidRPr="00EA7299">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40AC0" w:rsidRPr="00EA7299" w:rsidRDefault="00240AC0" w:rsidP="00EA7299">
      <w:pPr>
        <w:widowControl w:val="0"/>
        <w:autoSpaceDE w:val="0"/>
        <w:autoSpaceDN w:val="0"/>
        <w:ind w:firstLine="709"/>
      </w:pPr>
      <w:r w:rsidRPr="00EA7299">
        <w:t>Метапредметные результаты, формируемые в ходе изучения учебного предмета ОБЖ, должны отражать:</w:t>
      </w:r>
    </w:p>
    <w:p w:rsidR="00240AC0" w:rsidRDefault="00240AC0" w:rsidP="00EA7299">
      <w:pPr>
        <w:widowControl w:val="0"/>
        <w:autoSpaceDE w:val="0"/>
        <w:autoSpaceDN w:val="0"/>
        <w:ind w:firstLine="709"/>
        <w:rPr>
          <w:b/>
          <w:bCs/>
        </w:rPr>
      </w:pPr>
    </w:p>
    <w:p w:rsidR="00240AC0" w:rsidRPr="00EA7299" w:rsidRDefault="00240AC0" w:rsidP="00EA7299">
      <w:pPr>
        <w:widowControl w:val="0"/>
        <w:autoSpaceDE w:val="0"/>
        <w:autoSpaceDN w:val="0"/>
        <w:ind w:firstLine="709"/>
        <w:rPr>
          <w:b/>
          <w:bCs/>
        </w:rPr>
      </w:pPr>
      <w:r w:rsidRPr="00EA7299">
        <w:rPr>
          <w:b/>
          <w:bCs/>
        </w:rPr>
        <w:t>Овладение универсальными познавательными действиями.</w:t>
      </w:r>
    </w:p>
    <w:p w:rsidR="00240AC0" w:rsidRPr="00EA7299" w:rsidRDefault="00240AC0" w:rsidP="00EA7299">
      <w:pPr>
        <w:widowControl w:val="0"/>
        <w:autoSpaceDE w:val="0"/>
        <w:autoSpaceDN w:val="0"/>
        <w:ind w:firstLine="709"/>
        <w:rPr>
          <w:i/>
          <w:iCs/>
        </w:rPr>
      </w:pPr>
      <w:r w:rsidRPr="00EA7299">
        <w:rPr>
          <w:i/>
          <w:iCs/>
        </w:rPr>
        <w:t>Базовые логические действия:</w:t>
      </w:r>
    </w:p>
    <w:p w:rsidR="00240AC0" w:rsidRPr="00EA7299" w:rsidRDefault="00240AC0" w:rsidP="00EA7299">
      <w:pPr>
        <w:widowControl w:val="0"/>
        <w:numPr>
          <w:ilvl w:val="0"/>
          <w:numId w:val="16"/>
        </w:numPr>
        <w:autoSpaceDE w:val="0"/>
        <w:autoSpaceDN w:val="0"/>
        <w:ind w:left="0" w:firstLine="709"/>
      </w:pPr>
      <w:r w:rsidRPr="00EA7299">
        <w:t>выявлять и характеризовать существенные признаки объектов (явлений);</w:t>
      </w:r>
    </w:p>
    <w:p w:rsidR="00240AC0" w:rsidRPr="00EA7299" w:rsidRDefault="00240AC0" w:rsidP="00EA7299">
      <w:pPr>
        <w:widowControl w:val="0"/>
        <w:numPr>
          <w:ilvl w:val="0"/>
          <w:numId w:val="16"/>
        </w:numPr>
        <w:autoSpaceDE w:val="0"/>
        <w:autoSpaceDN w:val="0"/>
        <w:ind w:left="0" w:firstLine="709"/>
      </w:pPr>
      <w:r w:rsidRPr="00EA7299">
        <w:t>устанавливать существенный признак классификации, основания для обобщения и сравнения, критерии проводимого анализа;</w:t>
      </w:r>
    </w:p>
    <w:p w:rsidR="00240AC0" w:rsidRPr="00EA7299" w:rsidRDefault="00240AC0" w:rsidP="00EA7299">
      <w:pPr>
        <w:widowControl w:val="0"/>
        <w:numPr>
          <w:ilvl w:val="0"/>
          <w:numId w:val="16"/>
        </w:numPr>
        <w:autoSpaceDE w:val="0"/>
        <w:autoSpaceDN w:val="0"/>
        <w:ind w:left="0" w:firstLine="709"/>
      </w:pPr>
      <w:r w:rsidRPr="00EA7299">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40AC0" w:rsidRPr="00EA7299" w:rsidRDefault="00240AC0" w:rsidP="00EA7299">
      <w:pPr>
        <w:widowControl w:val="0"/>
        <w:numPr>
          <w:ilvl w:val="0"/>
          <w:numId w:val="16"/>
        </w:numPr>
        <w:autoSpaceDE w:val="0"/>
        <w:autoSpaceDN w:val="0"/>
        <w:ind w:left="0" w:firstLine="709"/>
      </w:pPr>
      <w:r w:rsidRPr="00EA7299">
        <w:t>выявлять дефициты информации, данных, необходимых для решения поставленной задачи;</w:t>
      </w:r>
    </w:p>
    <w:p w:rsidR="00240AC0" w:rsidRPr="00EA7299" w:rsidRDefault="00240AC0" w:rsidP="00EA7299">
      <w:pPr>
        <w:widowControl w:val="0"/>
        <w:numPr>
          <w:ilvl w:val="0"/>
          <w:numId w:val="16"/>
        </w:numPr>
        <w:autoSpaceDE w:val="0"/>
        <w:autoSpaceDN w:val="0"/>
        <w:ind w:left="0" w:firstLine="709"/>
      </w:pPr>
      <w:r w:rsidRPr="00EA7299">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40AC0" w:rsidRPr="00EA7299" w:rsidRDefault="00240AC0" w:rsidP="00EA7299">
      <w:pPr>
        <w:widowControl w:val="0"/>
        <w:numPr>
          <w:ilvl w:val="0"/>
          <w:numId w:val="16"/>
        </w:numPr>
        <w:autoSpaceDE w:val="0"/>
        <w:autoSpaceDN w:val="0"/>
        <w:ind w:left="0" w:firstLine="709"/>
      </w:pPr>
      <w:r w:rsidRPr="00EA7299">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40AC0" w:rsidRPr="00EA7299" w:rsidRDefault="00240AC0" w:rsidP="00EA7299">
      <w:pPr>
        <w:widowControl w:val="0"/>
        <w:autoSpaceDE w:val="0"/>
        <w:autoSpaceDN w:val="0"/>
        <w:ind w:firstLine="709"/>
        <w:rPr>
          <w:i/>
          <w:iCs/>
        </w:rPr>
      </w:pPr>
      <w:r w:rsidRPr="00EA7299">
        <w:rPr>
          <w:i/>
          <w:iCs/>
        </w:rPr>
        <w:t>Базовые исследовательские действия:</w:t>
      </w:r>
    </w:p>
    <w:p w:rsidR="00240AC0" w:rsidRPr="00EA7299" w:rsidRDefault="00240AC0" w:rsidP="00EA7299">
      <w:pPr>
        <w:widowControl w:val="0"/>
        <w:numPr>
          <w:ilvl w:val="0"/>
          <w:numId w:val="16"/>
        </w:numPr>
        <w:autoSpaceDE w:val="0"/>
        <w:autoSpaceDN w:val="0"/>
        <w:ind w:left="0" w:firstLine="709"/>
      </w:pPr>
      <w:r w:rsidRPr="00EA7299">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40AC0" w:rsidRPr="00EA7299" w:rsidRDefault="00240AC0" w:rsidP="00EA7299">
      <w:pPr>
        <w:widowControl w:val="0"/>
        <w:numPr>
          <w:ilvl w:val="0"/>
          <w:numId w:val="16"/>
        </w:numPr>
        <w:autoSpaceDE w:val="0"/>
        <w:autoSpaceDN w:val="0"/>
        <w:ind w:left="0" w:firstLine="709"/>
      </w:pPr>
      <w:r w:rsidRPr="00EA7299">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40AC0" w:rsidRPr="00EA7299" w:rsidRDefault="00240AC0" w:rsidP="00EA7299">
      <w:pPr>
        <w:widowControl w:val="0"/>
        <w:numPr>
          <w:ilvl w:val="0"/>
          <w:numId w:val="16"/>
        </w:numPr>
        <w:autoSpaceDE w:val="0"/>
        <w:autoSpaceDN w:val="0"/>
        <w:ind w:left="0" w:firstLine="709"/>
      </w:pPr>
      <w:r w:rsidRPr="00EA7299">
        <w:t>проводить (принимать участие) небольшое самостоятельное исследование заданного объекта (явления), устанавливать причинно-следственные связи;</w:t>
      </w:r>
    </w:p>
    <w:p w:rsidR="00240AC0" w:rsidRPr="00EA7299" w:rsidRDefault="00240AC0" w:rsidP="00EA7299">
      <w:pPr>
        <w:widowControl w:val="0"/>
        <w:numPr>
          <w:ilvl w:val="0"/>
          <w:numId w:val="16"/>
        </w:numPr>
        <w:autoSpaceDE w:val="0"/>
        <w:autoSpaceDN w:val="0"/>
        <w:ind w:left="0" w:firstLine="709"/>
      </w:pPr>
      <w:r w:rsidRPr="00EA7299">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40AC0" w:rsidRPr="00EA7299" w:rsidRDefault="00240AC0" w:rsidP="00EA7299">
      <w:pPr>
        <w:widowControl w:val="0"/>
        <w:autoSpaceDE w:val="0"/>
        <w:autoSpaceDN w:val="0"/>
        <w:ind w:firstLine="709"/>
        <w:rPr>
          <w:i/>
          <w:iCs/>
        </w:rPr>
      </w:pPr>
      <w:r w:rsidRPr="00EA7299">
        <w:rPr>
          <w:i/>
          <w:iCs/>
        </w:rPr>
        <w:t>Работа с информацией:</w:t>
      </w:r>
    </w:p>
    <w:p w:rsidR="00240AC0" w:rsidRPr="00EA7299" w:rsidRDefault="00240AC0" w:rsidP="00EA7299">
      <w:pPr>
        <w:widowControl w:val="0"/>
        <w:numPr>
          <w:ilvl w:val="0"/>
          <w:numId w:val="16"/>
        </w:numPr>
        <w:autoSpaceDE w:val="0"/>
        <w:autoSpaceDN w:val="0"/>
        <w:ind w:left="0" w:firstLine="709"/>
      </w:pPr>
      <w:r w:rsidRPr="00EA7299">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40AC0" w:rsidRPr="00EA7299" w:rsidRDefault="00240AC0" w:rsidP="00EA7299">
      <w:pPr>
        <w:widowControl w:val="0"/>
        <w:numPr>
          <w:ilvl w:val="0"/>
          <w:numId w:val="16"/>
        </w:numPr>
        <w:autoSpaceDE w:val="0"/>
        <w:autoSpaceDN w:val="0"/>
        <w:ind w:left="0" w:firstLine="709"/>
      </w:pPr>
      <w:r w:rsidRPr="00EA7299">
        <w:t xml:space="preserve">выбирать, анализировать, систематизировать и интерпретировать информацию </w:t>
      </w:r>
      <w:r w:rsidRPr="00EA7299">
        <w:lastRenderedPageBreak/>
        <w:t>различных видов и форм представления;</w:t>
      </w:r>
    </w:p>
    <w:p w:rsidR="00240AC0" w:rsidRPr="00EA7299" w:rsidRDefault="00240AC0" w:rsidP="00EA7299">
      <w:pPr>
        <w:widowControl w:val="0"/>
        <w:numPr>
          <w:ilvl w:val="0"/>
          <w:numId w:val="16"/>
        </w:numPr>
        <w:autoSpaceDE w:val="0"/>
        <w:autoSpaceDN w:val="0"/>
        <w:ind w:left="0" w:firstLine="709"/>
      </w:pPr>
      <w:r w:rsidRPr="00EA7299">
        <w:t>находить сходные аргументы (подтверждающие или опровергающие одну и ту же идею, версию) в различных информационных источниках;</w:t>
      </w:r>
    </w:p>
    <w:p w:rsidR="00240AC0" w:rsidRPr="00EA7299" w:rsidRDefault="00240AC0" w:rsidP="00EA7299">
      <w:pPr>
        <w:widowControl w:val="0"/>
        <w:numPr>
          <w:ilvl w:val="0"/>
          <w:numId w:val="16"/>
        </w:numPr>
        <w:autoSpaceDE w:val="0"/>
        <w:autoSpaceDN w:val="0"/>
        <w:ind w:left="0" w:firstLine="709"/>
      </w:pPr>
      <w:r w:rsidRPr="00EA7299">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40AC0" w:rsidRPr="00EA7299" w:rsidRDefault="00240AC0" w:rsidP="00EA7299">
      <w:pPr>
        <w:widowControl w:val="0"/>
        <w:numPr>
          <w:ilvl w:val="0"/>
          <w:numId w:val="16"/>
        </w:numPr>
        <w:autoSpaceDE w:val="0"/>
        <w:autoSpaceDN w:val="0"/>
        <w:ind w:left="0" w:firstLine="709"/>
      </w:pPr>
      <w:r w:rsidRPr="00EA7299">
        <w:t>оценивать надёжность информации по критериям, предложенным педагогическим работником или сформулированным самостоятельно;</w:t>
      </w:r>
    </w:p>
    <w:p w:rsidR="00240AC0" w:rsidRPr="00EA7299" w:rsidRDefault="00240AC0" w:rsidP="00EA7299">
      <w:pPr>
        <w:widowControl w:val="0"/>
        <w:numPr>
          <w:ilvl w:val="0"/>
          <w:numId w:val="16"/>
        </w:numPr>
        <w:autoSpaceDE w:val="0"/>
        <w:autoSpaceDN w:val="0"/>
        <w:ind w:left="0" w:firstLine="709"/>
      </w:pPr>
      <w:r w:rsidRPr="00EA7299">
        <w:t>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240AC0" w:rsidRDefault="00240AC0" w:rsidP="00EA7299">
      <w:pPr>
        <w:widowControl w:val="0"/>
        <w:autoSpaceDE w:val="0"/>
        <w:autoSpaceDN w:val="0"/>
        <w:ind w:firstLine="709"/>
        <w:rPr>
          <w:b/>
          <w:bCs/>
        </w:rPr>
      </w:pPr>
    </w:p>
    <w:p w:rsidR="00240AC0" w:rsidRPr="00EA7299" w:rsidRDefault="00240AC0" w:rsidP="00EA7299">
      <w:pPr>
        <w:widowControl w:val="0"/>
        <w:autoSpaceDE w:val="0"/>
        <w:autoSpaceDN w:val="0"/>
        <w:ind w:firstLine="709"/>
        <w:rPr>
          <w:b/>
          <w:bCs/>
        </w:rPr>
      </w:pPr>
      <w:r w:rsidRPr="00EA7299">
        <w:rPr>
          <w:b/>
          <w:bCs/>
        </w:rPr>
        <w:t>Овладение универсальными коммуникативными действиями.</w:t>
      </w:r>
    </w:p>
    <w:p w:rsidR="00240AC0" w:rsidRPr="00EA7299" w:rsidRDefault="00240AC0" w:rsidP="00EA7299">
      <w:pPr>
        <w:widowControl w:val="0"/>
        <w:autoSpaceDE w:val="0"/>
        <w:autoSpaceDN w:val="0"/>
        <w:ind w:firstLine="709"/>
        <w:rPr>
          <w:i/>
          <w:iCs/>
        </w:rPr>
      </w:pPr>
      <w:r w:rsidRPr="00EA7299">
        <w:rPr>
          <w:i/>
          <w:iCs/>
        </w:rPr>
        <w:t>Общение:</w:t>
      </w:r>
    </w:p>
    <w:p w:rsidR="00240AC0" w:rsidRPr="00EA7299" w:rsidRDefault="00240AC0" w:rsidP="00EA7299">
      <w:pPr>
        <w:widowControl w:val="0"/>
        <w:numPr>
          <w:ilvl w:val="0"/>
          <w:numId w:val="16"/>
        </w:numPr>
        <w:autoSpaceDE w:val="0"/>
        <w:autoSpaceDN w:val="0"/>
        <w:ind w:left="0" w:firstLine="709"/>
      </w:pPr>
      <w:r w:rsidRPr="00EA7299">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40AC0" w:rsidRPr="00EA7299" w:rsidRDefault="00240AC0" w:rsidP="00EA7299">
      <w:pPr>
        <w:widowControl w:val="0"/>
        <w:numPr>
          <w:ilvl w:val="0"/>
          <w:numId w:val="16"/>
        </w:numPr>
        <w:autoSpaceDE w:val="0"/>
        <w:autoSpaceDN w:val="0"/>
        <w:ind w:left="0" w:firstLine="709"/>
      </w:pPr>
      <w:r w:rsidRPr="00EA7299">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40AC0" w:rsidRPr="00EA7299" w:rsidRDefault="00240AC0" w:rsidP="00EA7299">
      <w:pPr>
        <w:widowControl w:val="0"/>
        <w:numPr>
          <w:ilvl w:val="0"/>
          <w:numId w:val="16"/>
        </w:numPr>
        <w:autoSpaceDE w:val="0"/>
        <w:autoSpaceDN w:val="0"/>
        <w:ind w:left="0" w:firstLine="709"/>
      </w:pPr>
      <w:r w:rsidRPr="00EA7299">
        <w:t>сопоставлять свои суждения с суждениями других участников диалога, обнаруживать различие и сходство позиций;</w:t>
      </w:r>
    </w:p>
    <w:p w:rsidR="00240AC0" w:rsidRPr="00EA7299" w:rsidRDefault="00240AC0" w:rsidP="00EA7299">
      <w:pPr>
        <w:widowControl w:val="0"/>
        <w:numPr>
          <w:ilvl w:val="0"/>
          <w:numId w:val="16"/>
        </w:numPr>
        <w:autoSpaceDE w:val="0"/>
        <w:autoSpaceDN w:val="0"/>
        <w:ind w:left="0" w:firstLine="709"/>
      </w:pPr>
      <w:r w:rsidRPr="00EA7299">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40AC0" w:rsidRPr="00EA7299" w:rsidRDefault="00240AC0" w:rsidP="00EA7299">
      <w:pPr>
        <w:widowControl w:val="0"/>
        <w:numPr>
          <w:ilvl w:val="0"/>
          <w:numId w:val="16"/>
        </w:numPr>
        <w:autoSpaceDE w:val="0"/>
        <w:autoSpaceDN w:val="0"/>
        <w:ind w:left="0" w:firstLine="709"/>
      </w:pPr>
      <w:r w:rsidRPr="00EA7299">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40AC0" w:rsidRPr="00EA7299" w:rsidRDefault="00240AC0" w:rsidP="00EA7299">
      <w:pPr>
        <w:widowControl w:val="0"/>
        <w:autoSpaceDE w:val="0"/>
        <w:autoSpaceDN w:val="0"/>
        <w:ind w:firstLine="709"/>
        <w:rPr>
          <w:i/>
          <w:iCs/>
        </w:rPr>
      </w:pPr>
      <w:r w:rsidRPr="00EA7299">
        <w:rPr>
          <w:i/>
          <w:iCs/>
        </w:rPr>
        <w:t>Совместная деятельность (сотрудничество):</w:t>
      </w:r>
    </w:p>
    <w:p w:rsidR="00240AC0" w:rsidRPr="00EA7299" w:rsidRDefault="00240AC0" w:rsidP="00EA7299">
      <w:pPr>
        <w:widowControl w:val="0"/>
        <w:numPr>
          <w:ilvl w:val="0"/>
          <w:numId w:val="16"/>
        </w:numPr>
        <w:autoSpaceDE w:val="0"/>
        <w:autoSpaceDN w:val="0"/>
        <w:ind w:left="0" w:firstLine="709"/>
      </w:pPr>
      <w:r w:rsidRPr="00EA7299">
        <w:t>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40AC0" w:rsidRPr="00EA7299" w:rsidRDefault="00240AC0" w:rsidP="00EA7299">
      <w:pPr>
        <w:widowControl w:val="0"/>
        <w:numPr>
          <w:ilvl w:val="0"/>
          <w:numId w:val="16"/>
        </w:numPr>
        <w:autoSpaceDE w:val="0"/>
        <w:autoSpaceDN w:val="0"/>
        <w:ind w:left="0" w:firstLine="709"/>
      </w:pPr>
      <w:r w:rsidRPr="00EA7299">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40AC0" w:rsidRPr="00EA7299" w:rsidRDefault="00240AC0" w:rsidP="00EA7299">
      <w:pPr>
        <w:widowControl w:val="0"/>
        <w:autoSpaceDE w:val="0"/>
        <w:autoSpaceDN w:val="0"/>
        <w:ind w:firstLine="709"/>
      </w:pPr>
      <w:r w:rsidRPr="00EA7299">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240AC0" w:rsidRDefault="00240AC0" w:rsidP="00EA7299">
      <w:pPr>
        <w:widowControl w:val="0"/>
        <w:autoSpaceDE w:val="0"/>
        <w:autoSpaceDN w:val="0"/>
        <w:ind w:firstLine="709"/>
        <w:rPr>
          <w:b/>
          <w:bCs/>
        </w:rPr>
      </w:pPr>
    </w:p>
    <w:p w:rsidR="00240AC0" w:rsidRPr="00EA7299" w:rsidRDefault="00240AC0" w:rsidP="00EA7299">
      <w:pPr>
        <w:widowControl w:val="0"/>
        <w:autoSpaceDE w:val="0"/>
        <w:autoSpaceDN w:val="0"/>
        <w:ind w:firstLine="709"/>
        <w:rPr>
          <w:b/>
          <w:bCs/>
        </w:rPr>
      </w:pPr>
      <w:r w:rsidRPr="00EA7299">
        <w:rPr>
          <w:b/>
          <w:bCs/>
        </w:rPr>
        <w:t>Овладение универсальными учебными регулятивными действиями.</w:t>
      </w:r>
    </w:p>
    <w:p w:rsidR="00240AC0" w:rsidRPr="00EA7299" w:rsidRDefault="00240AC0" w:rsidP="00EA7299">
      <w:pPr>
        <w:widowControl w:val="0"/>
        <w:autoSpaceDE w:val="0"/>
        <w:autoSpaceDN w:val="0"/>
        <w:ind w:firstLine="709"/>
        <w:rPr>
          <w:i/>
          <w:iCs/>
        </w:rPr>
      </w:pPr>
      <w:r w:rsidRPr="00EA7299">
        <w:rPr>
          <w:i/>
          <w:iCs/>
        </w:rPr>
        <w:t>Самоорганизация:</w:t>
      </w:r>
    </w:p>
    <w:p w:rsidR="00240AC0" w:rsidRPr="00EA7299" w:rsidRDefault="00240AC0" w:rsidP="00EA7299">
      <w:pPr>
        <w:widowControl w:val="0"/>
        <w:numPr>
          <w:ilvl w:val="0"/>
          <w:numId w:val="16"/>
        </w:numPr>
        <w:autoSpaceDE w:val="0"/>
        <w:autoSpaceDN w:val="0"/>
        <w:ind w:left="0" w:firstLine="709"/>
      </w:pPr>
      <w:r w:rsidRPr="00EA7299">
        <w:t>выявлять проблемные вопросы, требующие решения в жизненных и учебных ситуациях;</w:t>
      </w:r>
    </w:p>
    <w:p w:rsidR="00240AC0" w:rsidRPr="00EA7299" w:rsidRDefault="00240AC0" w:rsidP="00EA7299">
      <w:pPr>
        <w:widowControl w:val="0"/>
        <w:numPr>
          <w:ilvl w:val="0"/>
          <w:numId w:val="16"/>
        </w:numPr>
        <w:autoSpaceDE w:val="0"/>
        <w:autoSpaceDN w:val="0"/>
        <w:ind w:left="0" w:firstLine="709"/>
      </w:pPr>
      <w:r w:rsidRPr="00EA7299">
        <w:t>аргументировано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40AC0" w:rsidRPr="00EA7299" w:rsidRDefault="00240AC0" w:rsidP="00EA7299">
      <w:pPr>
        <w:widowControl w:val="0"/>
        <w:numPr>
          <w:ilvl w:val="0"/>
          <w:numId w:val="16"/>
        </w:numPr>
        <w:autoSpaceDE w:val="0"/>
        <w:autoSpaceDN w:val="0"/>
        <w:ind w:left="0" w:firstLine="709"/>
      </w:pPr>
      <w:r w:rsidRPr="00EA7299">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40AC0" w:rsidRPr="00EA7299" w:rsidRDefault="00240AC0" w:rsidP="00EA7299">
      <w:pPr>
        <w:widowControl w:val="0"/>
        <w:autoSpaceDE w:val="0"/>
        <w:autoSpaceDN w:val="0"/>
        <w:ind w:firstLine="709"/>
        <w:rPr>
          <w:i/>
          <w:iCs/>
        </w:rPr>
      </w:pPr>
      <w:r w:rsidRPr="00EA7299">
        <w:rPr>
          <w:i/>
          <w:iCs/>
        </w:rPr>
        <w:t>Самоконтроль (рефлексия):</w:t>
      </w:r>
    </w:p>
    <w:p w:rsidR="00240AC0" w:rsidRPr="00EA7299" w:rsidRDefault="00240AC0" w:rsidP="00EA7299">
      <w:pPr>
        <w:widowControl w:val="0"/>
        <w:numPr>
          <w:ilvl w:val="0"/>
          <w:numId w:val="16"/>
        </w:numPr>
        <w:autoSpaceDE w:val="0"/>
        <w:autoSpaceDN w:val="0"/>
        <w:ind w:left="0" w:firstLine="709"/>
      </w:pPr>
      <w:r w:rsidRPr="00EA7299">
        <w:t xml:space="preserve">давать адекватную оценку ситуации, предвидеть трудности, которые могут </w:t>
      </w:r>
      <w:r w:rsidRPr="00EA7299">
        <w:lastRenderedPageBreak/>
        <w:t xml:space="preserve">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w:t>
      </w:r>
    </w:p>
    <w:p w:rsidR="00240AC0" w:rsidRPr="00EA7299" w:rsidRDefault="00240AC0" w:rsidP="00EA7299">
      <w:pPr>
        <w:widowControl w:val="0"/>
        <w:autoSpaceDE w:val="0"/>
        <w:autoSpaceDN w:val="0"/>
        <w:ind w:firstLine="709"/>
        <w:rPr>
          <w:i/>
          <w:iCs/>
        </w:rPr>
      </w:pPr>
      <w:r w:rsidRPr="00EA7299">
        <w:rPr>
          <w:i/>
          <w:iCs/>
        </w:rPr>
        <w:t>Эмоциональный интеллект:</w:t>
      </w:r>
    </w:p>
    <w:p w:rsidR="00240AC0" w:rsidRPr="00EA7299" w:rsidRDefault="00240AC0" w:rsidP="00EA7299">
      <w:pPr>
        <w:widowControl w:val="0"/>
        <w:numPr>
          <w:ilvl w:val="0"/>
          <w:numId w:val="16"/>
        </w:numPr>
        <w:autoSpaceDE w:val="0"/>
        <w:autoSpaceDN w:val="0"/>
        <w:ind w:left="0" w:firstLine="709"/>
      </w:pPr>
      <w:r w:rsidRPr="00EA7299">
        <w:t>управлять собственными эмоциями и не поддаваться эмоциям других, выявлять и анализировать их причины;</w:t>
      </w:r>
    </w:p>
    <w:p w:rsidR="00240AC0" w:rsidRPr="00EA7299" w:rsidRDefault="00240AC0" w:rsidP="00EA7299">
      <w:pPr>
        <w:widowControl w:val="0"/>
        <w:numPr>
          <w:ilvl w:val="0"/>
          <w:numId w:val="16"/>
        </w:numPr>
        <w:autoSpaceDE w:val="0"/>
        <w:autoSpaceDN w:val="0"/>
        <w:ind w:left="0" w:firstLine="709"/>
      </w:pPr>
      <w:r w:rsidRPr="00EA7299">
        <w:t>ставить себя на место другого человека, понимать мотивы и намерения другого, регулировать способ выражения эмоций.</w:t>
      </w:r>
    </w:p>
    <w:p w:rsidR="00240AC0" w:rsidRPr="00EA7299" w:rsidRDefault="00240AC0" w:rsidP="00EA7299">
      <w:pPr>
        <w:widowControl w:val="0"/>
        <w:autoSpaceDE w:val="0"/>
        <w:autoSpaceDN w:val="0"/>
        <w:ind w:firstLine="709"/>
        <w:rPr>
          <w:i/>
          <w:iCs/>
        </w:rPr>
      </w:pPr>
      <w:r w:rsidRPr="00EA7299">
        <w:rPr>
          <w:i/>
          <w:iCs/>
        </w:rPr>
        <w:t>Принятие себя и других:</w:t>
      </w:r>
    </w:p>
    <w:p w:rsidR="00240AC0" w:rsidRPr="00EA7299" w:rsidRDefault="00240AC0" w:rsidP="00EA7299">
      <w:pPr>
        <w:widowControl w:val="0"/>
        <w:numPr>
          <w:ilvl w:val="0"/>
          <w:numId w:val="16"/>
        </w:numPr>
        <w:autoSpaceDE w:val="0"/>
        <w:autoSpaceDN w:val="0"/>
        <w:ind w:left="0" w:firstLine="709"/>
      </w:pPr>
      <w:r w:rsidRPr="00EA7299">
        <w:t>осознанно относиться к другому человеку, его мнению, признавать право на ошибку свою и чужую;</w:t>
      </w:r>
    </w:p>
    <w:p w:rsidR="00240AC0" w:rsidRPr="00EA7299" w:rsidRDefault="00240AC0" w:rsidP="00EA7299">
      <w:pPr>
        <w:widowControl w:val="0"/>
        <w:numPr>
          <w:ilvl w:val="0"/>
          <w:numId w:val="16"/>
        </w:numPr>
        <w:autoSpaceDE w:val="0"/>
        <w:autoSpaceDN w:val="0"/>
        <w:ind w:left="0" w:firstLine="709"/>
      </w:pPr>
      <w:r w:rsidRPr="00EA7299">
        <w:t>быть открытым себе и другим, осознавать невозможность контроля всего вокруг.</w:t>
      </w:r>
    </w:p>
    <w:p w:rsidR="00240AC0" w:rsidRPr="00EA7299" w:rsidRDefault="00240AC0" w:rsidP="00EA7299">
      <w:pPr>
        <w:widowControl w:val="0"/>
        <w:autoSpaceDE w:val="0"/>
        <w:autoSpaceDN w:val="0"/>
        <w:ind w:firstLine="709"/>
      </w:pPr>
      <w:r w:rsidRPr="00EA7299">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40AC0" w:rsidRDefault="00240AC0" w:rsidP="00EA7299">
      <w:pPr>
        <w:widowControl w:val="0"/>
        <w:ind w:firstLine="709"/>
        <w:rPr>
          <w:b/>
          <w:bCs/>
        </w:rPr>
      </w:pPr>
    </w:p>
    <w:p w:rsidR="00240AC0" w:rsidRPr="00EA7299" w:rsidRDefault="00240AC0" w:rsidP="00EA7299">
      <w:pPr>
        <w:widowControl w:val="0"/>
        <w:ind w:firstLine="709"/>
        <w:rPr>
          <w:b/>
          <w:bCs/>
        </w:rPr>
      </w:pPr>
      <w:r w:rsidRPr="00EA7299">
        <w:rPr>
          <w:b/>
          <w:bCs/>
        </w:rPr>
        <w:t>Специальные метапредметные результаты:</w:t>
      </w:r>
    </w:p>
    <w:p w:rsidR="00240AC0" w:rsidRPr="00EA7299" w:rsidRDefault="00240AC0" w:rsidP="00EA7299">
      <w:pPr>
        <w:numPr>
          <w:ilvl w:val="0"/>
          <w:numId w:val="17"/>
        </w:numPr>
        <w:ind w:left="0" w:firstLine="709"/>
      </w:pPr>
      <w:r w:rsidRPr="00EA7299">
        <w:t>использовать сохранные анализаторы в различных видах деятельности (учебно-познавательной, ориентировочной, трудовой);</w:t>
      </w:r>
    </w:p>
    <w:p w:rsidR="00240AC0" w:rsidRPr="00EA7299" w:rsidRDefault="00240AC0" w:rsidP="00EA7299">
      <w:pPr>
        <w:numPr>
          <w:ilvl w:val="0"/>
          <w:numId w:val="17"/>
        </w:numPr>
        <w:ind w:left="0" w:firstLine="709"/>
      </w:pPr>
      <w:r w:rsidRPr="00EA7299">
        <w:t>применять современные средства коммуникации и тифлотехнические средства;</w:t>
      </w:r>
    </w:p>
    <w:p w:rsidR="00240AC0" w:rsidRPr="00EA7299" w:rsidRDefault="00240AC0" w:rsidP="00EA7299">
      <w:pPr>
        <w:numPr>
          <w:ilvl w:val="0"/>
          <w:numId w:val="17"/>
        </w:numPr>
        <w:ind w:left="0" w:firstLine="709"/>
      </w:pPr>
      <w:r w:rsidRPr="00EA7299">
        <w:t>осуществлять пространственную и социально-бытовую ориентировку, обладать мобильностью;</w:t>
      </w:r>
    </w:p>
    <w:p w:rsidR="00240AC0" w:rsidRPr="00EA7299" w:rsidRDefault="00240AC0" w:rsidP="00EA7299">
      <w:pPr>
        <w:numPr>
          <w:ilvl w:val="0"/>
          <w:numId w:val="17"/>
        </w:numPr>
        <w:ind w:left="0" w:firstLine="709"/>
      </w:pPr>
      <w:r w:rsidRPr="00EA7299">
        <w:t>применять приемы отбора и систематизации материала на определенную тему;</w:t>
      </w:r>
    </w:p>
    <w:p w:rsidR="00240AC0" w:rsidRPr="00EA7299" w:rsidRDefault="00240AC0" w:rsidP="00EA7299">
      <w:pPr>
        <w:numPr>
          <w:ilvl w:val="0"/>
          <w:numId w:val="17"/>
        </w:numPr>
        <w:ind w:left="0" w:firstLine="709"/>
      </w:pPr>
      <w:r w:rsidRPr="00EA7299">
        <w:t>вести самостоятельный поиск информации;</w:t>
      </w:r>
    </w:p>
    <w:p w:rsidR="00240AC0" w:rsidRPr="00EA7299" w:rsidRDefault="00240AC0" w:rsidP="00EA7299">
      <w:pPr>
        <w:numPr>
          <w:ilvl w:val="0"/>
          <w:numId w:val="17"/>
        </w:numPr>
        <w:ind w:left="0" w:firstLine="709"/>
      </w:pPr>
      <w:r w:rsidRPr="00EA7299">
        <w:t>преобразовывать, сохранять и передавать информацию, полученную в результате чтения или аудирования;</w:t>
      </w:r>
    </w:p>
    <w:p w:rsidR="00240AC0" w:rsidRPr="00EA7299" w:rsidRDefault="00240AC0" w:rsidP="00EA7299">
      <w:pPr>
        <w:numPr>
          <w:ilvl w:val="0"/>
          <w:numId w:val="17"/>
        </w:numPr>
        <w:ind w:left="0" w:firstLine="709"/>
      </w:pPr>
      <w:r w:rsidRPr="00EA7299">
        <w:t>принимать участие в речевом общении, соблюдая нормы речевого этикета;</w:t>
      </w:r>
    </w:p>
    <w:p w:rsidR="00240AC0" w:rsidRPr="00EA7299" w:rsidRDefault="00240AC0" w:rsidP="00EA7299">
      <w:pPr>
        <w:numPr>
          <w:ilvl w:val="0"/>
          <w:numId w:val="17"/>
        </w:numPr>
        <w:ind w:left="0" w:firstLine="709"/>
      </w:pPr>
      <w:r w:rsidRPr="00EA7299">
        <w:t>адекватно использовать жесты, мимику в процессе речевого общения;</w:t>
      </w:r>
    </w:p>
    <w:p w:rsidR="00240AC0" w:rsidRPr="00EA7299" w:rsidRDefault="00240AC0" w:rsidP="00EA7299">
      <w:pPr>
        <w:numPr>
          <w:ilvl w:val="0"/>
          <w:numId w:val="17"/>
        </w:numPr>
        <w:ind w:left="0" w:firstLine="709"/>
      </w:pPr>
      <w:r w:rsidRPr="00EA7299">
        <w:t>осуществлять речевой самоконтроль в процессе учебной деятельности и в повседневной коммуникации;</w:t>
      </w:r>
    </w:p>
    <w:p w:rsidR="00240AC0" w:rsidRPr="00EA7299" w:rsidRDefault="00240AC0" w:rsidP="00EA7299">
      <w:pPr>
        <w:numPr>
          <w:ilvl w:val="0"/>
          <w:numId w:val="17"/>
        </w:numPr>
        <w:ind w:left="0" w:firstLine="709"/>
      </w:pPr>
      <w:r w:rsidRPr="00EA7299">
        <w:t>оценивать свою речь с точки зрения ее содержания, языкового оформления;</w:t>
      </w:r>
    </w:p>
    <w:p w:rsidR="00240AC0" w:rsidRPr="00EA7299" w:rsidRDefault="00240AC0" w:rsidP="00EA7299">
      <w:pPr>
        <w:numPr>
          <w:ilvl w:val="0"/>
          <w:numId w:val="17"/>
        </w:numPr>
        <w:ind w:left="0" w:firstLine="709"/>
      </w:pPr>
      <w:r w:rsidRPr="00EA7299">
        <w:t>находить грамматические и речевые ошибки, недочеты, исправлять их;</w:t>
      </w:r>
    </w:p>
    <w:p w:rsidR="00240AC0" w:rsidRPr="00EA7299" w:rsidRDefault="00240AC0" w:rsidP="00EA7299">
      <w:pPr>
        <w:numPr>
          <w:ilvl w:val="0"/>
          <w:numId w:val="17"/>
        </w:numPr>
        <w:ind w:left="0" w:firstLine="709"/>
      </w:pPr>
      <w:r w:rsidRPr="00EA7299">
        <w:t>планировать, контролировать и оценивать учебные действия в соответствии с поставленной задачей и условиями ее реализации.</w:t>
      </w:r>
    </w:p>
    <w:p w:rsidR="00240AC0" w:rsidRPr="00EA7299" w:rsidRDefault="00240AC0" w:rsidP="00EA7299">
      <w:pPr>
        <w:ind w:firstLine="709"/>
      </w:pPr>
    </w:p>
    <w:p w:rsidR="00240AC0" w:rsidRPr="00EA7299" w:rsidRDefault="00240AC0" w:rsidP="00C14D88">
      <w:pPr>
        <w:keepNext/>
        <w:keepLines/>
        <w:ind w:firstLine="709"/>
        <w:jc w:val="center"/>
        <w:outlineLvl w:val="1"/>
        <w:rPr>
          <w:b/>
          <w:bCs/>
        </w:rPr>
      </w:pPr>
      <w:bookmarkStart w:id="14" w:name="_Toc90989598"/>
      <w:bookmarkStart w:id="15" w:name="_Toc91663935"/>
      <w:bookmarkStart w:id="16" w:name="_Toc102035518"/>
      <w:bookmarkStart w:id="17" w:name="_Toc134113289"/>
      <w:r w:rsidRPr="00EA7299">
        <w:rPr>
          <w:b/>
          <w:bCs/>
        </w:rPr>
        <w:t>ПРЕДМЕТНЫЕ РЕЗУЛЬТАТЫ</w:t>
      </w:r>
      <w:bookmarkEnd w:id="14"/>
      <w:bookmarkEnd w:id="15"/>
      <w:bookmarkEnd w:id="16"/>
      <w:bookmarkEnd w:id="17"/>
    </w:p>
    <w:p w:rsidR="00240AC0" w:rsidRPr="00C14D88" w:rsidRDefault="00240AC0" w:rsidP="00C14D88">
      <w:bookmarkStart w:id="18" w:name="_Toc91663936"/>
      <w:bookmarkStart w:id="19" w:name="_Toc102035519"/>
    </w:p>
    <w:p w:rsidR="00240AC0" w:rsidRPr="00EA7299" w:rsidRDefault="00240AC0" w:rsidP="00C14D88">
      <w:pPr>
        <w:keepNext/>
        <w:keepLines/>
        <w:ind w:firstLine="709"/>
        <w:jc w:val="center"/>
        <w:outlineLvl w:val="2"/>
        <w:rPr>
          <w:b/>
          <w:bCs/>
        </w:rPr>
      </w:pPr>
      <w:bookmarkStart w:id="20" w:name="_Toc134113290"/>
      <w:r w:rsidRPr="00EA7299">
        <w:rPr>
          <w:b/>
          <w:bCs/>
        </w:rPr>
        <w:t>8 КЛАСС</w:t>
      </w:r>
      <w:bookmarkEnd w:id="18"/>
      <w:bookmarkEnd w:id="19"/>
      <w:bookmarkEnd w:id="20"/>
    </w:p>
    <w:p w:rsidR="00240AC0" w:rsidRPr="00C14D88" w:rsidRDefault="00240AC0" w:rsidP="00C14D88">
      <w:pPr>
        <w:ind w:firstLine="709"/>
        <w:rPr>
          <w:i/>
          <w:iCs/>
        </w:rPr>
      </w:pPr>
    </w:p>
    <w:p w:rsidR="00240AC0" w:rsidRPr="00C14D88" w:rsidRDefault="00240AC0" w:rsidP="00C14D88">
      <w:pPr>
        <w:ind w:firstLine="709"/>
        <w:rPr>
          <w:i/>
          <w:iCs/>
        </w:rPr>
      </w:pPr>
      <w:r w:rsidRPr="00C14D88">
        <w:rPr>
          <w:i/>
          <w:iCs/>
        </w:rPr>
        <w:t>Модуль № 1 «Культура безопасности жизнедеятельности в Современном обществе»:</w:t>
      </w:r>
    </w:p>
    <w:p w:rsidR="00240AC0" w:rsidRPr="00EA7299" w:rsidRDefault="00240AC0" w:rsidP="00EA7299">
      <w:pPr>
        <w:pStyle w:val="body"/>
        <w:numPr>
          <w:ilvl w:val="0"/>
          <w:numId w:val="19"/>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40AC0" w:rsidRPr="00EA7299" w:rsidRDefault="00240AC0" w:rsidP="00EA7299">
      <w:pPr>
        <w:pStyle w:val="body"/>
        <w:numPr>
          <w:ilvl w:val="0"/>
          <w:numId w:val="19"/>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240AC0" w:rsidRPr="00EA7299" w:rsidRDefault="00240AC0" w:rsidP="00EA7299">
      <w:pPr>
        <w:pStyle w:val="body"/>
        <w:numPr>
          <w:ilvl w:val="0"/>
          <w:numId w:val="19"/>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40AC0" w:rsidRPr="00EA7299" w:rsidRDefault="00240AC0" w:rsidP="00EA7299">
      <w:pPr>
        <w:pStyle w:val="body"/>
        <w:numPr>
          <w:ilvl w:val="0"/>
          <w:numId w:val="19"/>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классифицировать источники опасности и факторы опасности (природные, физические, биологические, химические, психологические,</w:t>
      </w:r>
      <w:r>
        <w:rPr>
          <w:rFonts w:ascii="Times New Roman" w:hAnsi="Times New Roman" w:cs="Times New Roman"/>
          <w:color w:val="auto"/>
          <w:sz w:val="24"/>
          <w:szCs w:val="24"/>
        </w:rPr>
        <w:t xml:space="preserve"> социальные источники опасности </w:t>
      </w:r>
      <w:r>
        <w:rPr>
          <w:rFonts w:ascii="Times New Roman" w:hAnsi="Times New Roman" w:cs="Times New Roman"/>
          <w:color w:val="auto"/>
          <w:sz w:val="24"/>
          <w:szCs w:val="24"/>
        </w:rPr>
        <w:lastRenderedPageBreak/>
        <w:t>— люди,</w:t>
      </w:r>
      <w:r w:rsidRPr="00EA7299">
        <w:rPr>
          <w:rFonts w:ascii="Times New Roman" w:hAnsi="Times New Roman" w:cs="Times New Roman"/>
          <w:color w:val="auto"/>
          <w:sz w:val="24"/>
          <w:szCs w:val="24"/>
        </w:rPr>
        <w:t xml:space="preserve"> животные, вирусы и бактерии; вещества, предметы и явления), в том числе техногенного происхождения;</w:t>
      </w:r>
    </w:p>
    <w:p w:rsidR="00240AC0" w:rsidRPr="00EA7299" w:rsidRDefault="00240AC0" w:rsidP="00EA7299">
      <w:pPr>
        <w:pStyle w:val="body"/>
        <w:numPr>
          <w:ilvl w:val="0"/>
          <w:numId w:val="19"/>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раскрывать общие принципы безопасного поведения.</w:t>
      </w:r>
    </w:p>
    <w:p w:rsidR="00240AC0" w:rsidRDefault="00240AC0" w:rsidP="00C14D88">
      <w:pPr>
        <w:ind w:firstLine="709"/>
        <w:rPr>
          <w:i/>
          <w:iCs/>
        </w:rPr>
      </w:pPr>
    </w:p>
    <w:p w:rsidR="00240AC0" w:rsidRPr="00C14D88" w:rsidRDefault="00240AC0" w:rsidP="00C14D88">
      <w:pPr>
        <w:ind w:firstLine="709"/>
        <w:rPr>
          <w:i/>
          <w:iCs/>
        </w:rPr>
      </w:pPr>
      <w:r w:rsidRPr="00C14D88">
        <w:rPr>
          <w:i/>
          <w:iCs/>
        </w:rPr>
        <w:t>Модуль № 2 «Безопасность в быту»:</w:t>
      </w:r>
    </w:p>
    <w:p w:rsidR="00240AC0" w:rsidRPr="00EA7299" w:rsidRDefault="00240AC0"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особенности жизнеобеспечения жилища;</w:t>
      </w:r>
    </w:p>
    <w:p w:rsidR="00240AC0" w:rsidRPr="00EA7299" w:rsidRDefault="00240AC0"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240AC0" w:rsidRPr="00EA7299" w:rsidRDefault="00240AC0"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знать права, обязанности и ответственность граждан в области пожарной безопасности;</w:t>
      </w:r>
    </w:p>
    <w:p w:rsidR="00240AC0" w:rsidRPr="00EA7299" w:rsidRDefault="00240AC0"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безопасного поведения, позволяющие предупредить возникновение опасных ситуаций в быту;</w:t>
      </w:r>
    </w:p>
    <w:p w:rsidR="00240AC0" w:rsidRPr="00EA7299" w:rsidRDefault="00240AC0"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распознавать ситуации криминального характера;</w:t>
      </w:r>
    </w:p>
    <w:p w:rsidR="00240AC0" w:rsidRPr="00EA7299" w:rsidRDefault="00240AC0"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знать о правилах вызова экстренных служб и ответственности за ложные сообщения;</w:t>
      </w:r>
    </w:p>
    <w:p w:rsidR="00240AC0" w:rsidRPr="00EA7299" w:rsidRDefault="00240AC0"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240AC0" w:rsidRPr="00EA7299" w:rsidRDefault="00240AC0" w:rsidP="00EA7299">
      <w:pPr>
        <w:pStyle w:val="body"/>
        <w:numPr>
          <w:ilvl w:val="0"/>
          <w:numId w:val="20"/>
        </w:numPr>
        <w:spacing w:line="240" w:lineRule="auto"/>
        <w:ind w:left="0" w:firstLine="709"/>
        <w:rPr>
          <w:rFonts w:ascii="Times New Roman" w:hAnsi="Times New Roman" w:cs="Times New Roman"/>
          <w:color w:val="auto"/>
          <w:spacing w:val="-2"/>
          <w:sz w:val="24"/>
          <w:szCs w:val="24"/>
        </w:rPr>
      </w:pPr>
      <w:r w:rsidRPr="00EA7299">
        <w:rPr>
          <w:rFonts w:ascii="Times New Roman" w:hAnsi="Times New Roman" w:cs="Times New Roman"/>
          <w:color w:val="auto"/>
          <w:spacing w:val="-2"/>
          <w:sz w:val="24"/>
          <w:szCs w:val="24"/>
        </w:rPr>
        <w:t>безопасно действовать в ситуациях криминального характера;</w:t>
      </w:r>
    </w:p>
    <w:p w:rsidR="00240AC0" w:rsidRPr="00EA7299" w:rsidRDefault="00240AC0" w:rsidP="00EA7299">
      <w:pPr>
        <w:pStyle w:val="body"/>
        <w:numPr>
          <w:ilvl w:val="0"/>
          <w:numId w:val="20"/>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240AC0" w:rsidRDefault="00240AC0" w:rsidP="00C14D88">
      <w:pPr>
        <w:ind w:firstLine="709"/>
        <w:rPr>
          <w:i/>
          <w:iCs/>
        </w:rPr>
      </w:pPr>
    </w:p>
    <w:p w:rsidR="00240AC0" w:rsidRPr="00C14D88" w:rsidRDefault="00240AC0" w:rsidP="00C14D88">
      <w:pPr>
        <w:ind w:firstLine="709"/>
        <w:rPr>
          <w:i/>
          <w:iCs/>
        </w:rPr>
      </w:pPr>
      <w:r w:rsidRPr="00C14D88">
        <w:rPr>
          <w:i/>
          <w:iCs/>
        </w:rPr>
        <w:t>Модуль № 3 «Безопасность на транспорте»:</w:t>
      </w:r>
    </w:p>
    <w:p w:rsidR="00240AC0" w:rsidRPr="00EA7299" w:rsidRDefault="00240AC0" w:rsidP="00EA7299">
      <w:pPr>
        <w:pStyle w:val="body"/>
        <w:numPr>
          <w:ilvl w:val="0"/>
          <w:numId w:val="21"/>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классифицировать виды опасностей на транспорте (наземный, подземный, железнодорожный, водный, воздушный);</w:t>
      </w:r>
    </w:p>
    <w:p w:rsidR="00240AC0" w:rsidRPr="00EA7299" w:rsidRDefault="00240AC0" w:rsidP="00EA7299">
      <w:pPr>
        <w:pStyle w:val="body"/>
        <w:numPr>
          <w:ilvl w:val="0"/>
          <w:numId w:val="21"/>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240AC0" w:rsidRPr="00EA7299" w:rsidRDefault="00240AC0" w:rsidP="00EA7299">
      <w:pPr>
        <w:pStyle w:val="body"/>
        <w:numPr>
          <w:ilvl w:val="0"/>
          <w:numId w:val="21"/>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40AC0" w:rsidRPr="00EA7299" w:rsidRDefault="00240AC0" w:rsidP="00EA7299">
      <w:pPr>
        <w:pStyle w:val="body"/>
        <w:numPr>
          <w:ilvl w:val="0"/>
          <w:numId w:val="21"/>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40AC0" w:rsidRDefault="00240AC0" w:rsidP="00C14D88">
      <w:pPr>
        <w:ind w:firstLine="709"/>
        <w:rPr>
          <w:i/>
          <w:iCs/>
        </w:rPr>
      </w:pPr>
    </w:p>
    <w:p w:rsidR="00240AC0" w:rsidRPr="00C14D88" w:rsidRDefault="00240AC0" w:rsidP="00C14D88">
      <w:pPr>
        <w:ind w:firstLine="709"/>
        <w:rPr>
          <w:i/>
          <w:iCs/>
        </w:rPr>
      </w:pPr>
      <w:r w:rsidRPr="00C14D88">
        <w:rPr>
          <w:i/>
          <w:iCs/>
        </w:rPr>
        <w:t>Модуль № 4 «Безопасность в общественных местах»:</w:t>
      </w:r>
    </w:p>
    <w:p w:rsidR="00240AC0" w:rsidRPr="00EA7299" w:rsidRDefault="00240AC0"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потенциальные источники опасности в общественных местах, в том числе техногенного происхождения;</w:t>
      </w:r>
    </w:p>
    <w:p w:rsidR="00240AC0" w:rsidRPr="00EA7299" w:rsidRDefault="00240AC0"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40AC0" w:rsidRPr="00EA7299" w:rsidRDefault="00240AC0"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безопасного поведения в местах массового пребывания людей (в толпе);</w:t>
      </w:r>
    </w:p>
    <w:p w:rsidR="00240AC0" w:rsidRPr="00EA7299" w:rsidRDefault="00240AC0"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знать правила информирования экстренных служб;</w:t>
      </w:r>
    </w:p>
    <w:p w:rsidR="00240AC0" w:rsidRPr="00EA7299" w:rsidRDefault="00240AC0"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обнаружении в общественных местах бесхозных (потенциально опасных) вещей и предметов;</w:t>
      </w:r>
    </w:p>
    <w:p w:rsidR="00240AC0" w:rsidRPr="00EA7299" w:rsidRDefault="00240AC0"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эвакуироваться из общественных мест и зданий;</w:t>
      </w:r>
    </w:p>
    <w:p w:rsidR="00240AC0" w:rsidRPr="00EA7299" w:rsidRDefault="00240AC0"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возникновении пожара и происшествиях в общественных местах;</w:t>
      </w:r>
    </w:p>
    <w:p w:rsidR="00240AC0" w:rsidRPr="00EA7299" w:rsidRDefault="00240AC0"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в условиях совершения террористического акта, в том числе при захвате и освобождении заложников;</w:t>
      </w:r>
    </w:p>
    <w:p w:rsidR="00240AC0" w:rsidRPr="00EA7299" w:rsidRDefault="00240AC0" w:rsidP="00EA7299">
      <w:pPr>
        <w:pStyle w:val="body"/>
        <w:numPr>
          <w:ilvl w:val="0"/>
          <w:numId w:val="22"/>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в ситуациях криминогенного и антиобщественного характера.</w:t>
      </w:r>
    </w:p>
    <w:p w:rsidR="00240AC0" w:rsidRDefault="00240AC0" w:rsidP="00C14D88">
      <w:pPr>
        <w:ind w:firstLine="709"/>
        <w:rPr>
          <w:i/>
          <w:iCs/>
        </w:rPr>
      </w:pPr>
    </w:p>
    <w:p w:rsidR="00240AC0" w:rsidRPr="00C14D88" w:rsidRDefault="00240AC0" w:rsidP="00C14D88">
      <w:pPr>
        <w:ind w:firstLine="709"/>
        <w:rPr>
          <w:i/>
          <w:iCs/>
        </w:rPr>
      </w:pPr>
      <w:r w:rsidRPr="00C14D88">
        <w:rPr>
          <w:i/>
          <w:iCs/>
        </w:rPr>
        <w:t>Модуль № 5 «Безопасность в природной среде»:</w:t>
      </w:r>
    </w:p>
    <w:p w:rsidR="00240AC0" w:rsidRPr="00EA7299" w:rsidRDefault="00240AC0"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lastRenderedPageBreak/>
        <w:t>раскрывать смысл понятия экологии, экологической культуры, значение экологии для устойчивого развития общества;</w:t>
      </w:r>
    </w:p>
    <w:p w:rsidR="00240AC0" w:rsidRPr="00EA7299" w:rsidRDefault="00240AC0"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помнить и выполнять правила безопасного поведения при неблагоприятной экологической обстановке;</w:t>
      </w:r>
    </w:p>
    <w:p w:rsidR="00240AC0" w:rsidRPr="00EA7299" w:rsidRDefault="00240AC0"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безопасного поведения на природе;</w:t>
      </w:r>
    </w:p>
    <w:p w:rsidR="00240AC0" w:rsidRPr="00EA7299" w:rsidRDefault="00240AC0"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правила безопасного поведения на водоёмах в различное время года;</w:t>
      </w:r>
    </w:p>
    <w:p w:rsidR="00240AC0" w:rsidRPr="00EA7299" w:rsidRDefault="00240AC0"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40AC0" w:rsidRPr="00EA7299" w:rsidRDefault="00240AC0"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правила само- и взаимопомощи терпящим бедствие на воде;</w:t>
      </w:r>
    </w:p>
    <w:p w:rsidR="00240AC0" w:rsidRPr="00EA7299" w:rsidRDefault="00240AC0"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40AC0" w:rsidRPr="00EA7299" w:rsidRDefault="00240AC0" w:rsidP="00EA7299">
      <w:pPr>
        <w:pStyle w:val="body"/>
        <w:numPr>
          <w:ilvl w:val="0"/>
          <w:numId w:val="23"/>
        </w:numPr>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знать и применять способы подачи сигнала о помощи.</w:t>
      </w:r>
    </w:p>
    <w:p w:rsidR="00240AC0" w:rsidRPr="00EA7299" w:rsidRDefault="00240AC0" w:rsidP="00EA7299">
      <w:pPr>
        <w:ind w:firstLine="709"/>
      </w:pPr>
    </w:p>
    <w:p w:rsidR="00240AC0" w:rsidRPr="00EA7299" w:rsidRDefault="00240AC0" w:rsidP="00C14D88">
      <w:pPr>
        <w:keepNext/>
        <w:keepLines/>
        <w:ind w:firstLine="709"/>
        <w:jc w:val="center"/>
        <w:outlineLvl w:val="2"/>
        <w:rPr>
          <w:b/>
          <w:bCs/>
        </w:rPr>
      </w:pPr>
      <w:bookmarkStart w:id="21" w:name="_Toc91663937"/>
      <w:bookmarkStart w:id="22" w:name="_Toc102035520"/>
      <w:bookmarkStart w:id="23" w:name="_Toc134113291"/>
      <w:r w:rsidRPr="00EA7299">
        <w:rPr>
          <w:b/>
          <w:bCs/>
        </w:rPr>
        <w:t>9 КЛАСС</w:t>
      </w:r>
      <w:bookmarkEnd w:id="21"/>
      <w:bookmarkEnd w:id="22"/>
      <w:bookmarkEnd w:id="23"/>
    </w:p>
    <w:p w:rsidR="00240AC0" w:rsidRDefault="00240AC0" w:rsidP="00C14D88">
      <w:pPr>
        <w:ind w:firstLine="709"/>
        <w:rPr>
          <w:i/>
          <w:iCs/>
        </w:rPr>
      </w:pPr>
    </w:p>
    <w:p w:rsidR="00240AC0" w:rsidRPr="00C14D88" w:rsidRDefault="00240AC0" w:rsidP="00C14D88">
      <w:pPr>
        <w:ind w:firstLine="709"/>
        <w:rPr>
          <w:i/>
          <w:iCs/>
        </w:rPr>
      </w:pPr>
      <w:r w:rsidRPr="00C14D88">
        <w:rPr>
          <w:i/>
          <w:iCs/>
        </w:rPr>
        <w:t>Модуль № 6 «Здоровье и как его сохранить. Основы медицинских знаний»:</w:t>
      </w:r>
    </w:p>
    <w:p w:rsidR="00240AC0" w:rsidRPr="00EA7299" w:rsidRDefault="00240AC0"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раскрывать смысл понятий здоровья (физического и психического) и здорового образа жизни;</w:t>
      </w:r>
    </w:p>
    <w:p w:rsidR="00240AC0" w:rsidRPr="00EA7299" w:rsidRDefault="00240AC0"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факторы, влияющие на здоровье человека;</w:t>
      </w:r>
    </w:p>
    <w:p w:rsidR="00240AC0" w:rsidRPr="00EA7299" w:rsidRDefault="00240AC0"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w:t>
      </w:r>
      <w:r>
        <w:rPr>
          <w:rFonts w:ascii="Times New Roman" w:hAnsi="Times New Roman" w:cs="Times New Roman"/>
          <w:color w:val="auto"/>
          <w:sz w:val="24"/>
          <w:szCs w:val="24"/>
        </w:rPr>
        <w:t>логического благопо</w:t>
      </w:r>
      <w:r w:rsidRPr="00EA7299">
        <w:rPr>
          <w:rFonts w:ascii="Times New Roman" w:hAnsi="Times New Roman" w:cs="Times New Roman"/>
          <w:color w:val="auto"/>
          <w:sz w:val="24"/>
          <w:szCs w:val="24"/>
        </w:rPr>
        <w:t>лучия);</w:t>
      </w:r>
    </w:p>
    <w:p w:rsidR="00240AC0" w:rsidRPr="00EA7299" w:rsidRDefault="00240AC0"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сформировать негативное отношение к вредным привычкам (табакокурение, алкоголизм, наркомания, игровая зависимость);</w:t>
      </w:r>
    </w:p>
    <w:p w:rsidR="00240AC0" w:rsidRPr="00EA7299" w:rsidRDefault="00240AC0"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приводить примеры мер защиты от инфекционных и неинфекционных заболеваний;</w:t>
      </w:r>
    </w:p>
    <w:p w:rsidR="00240AC0" w:rsidRPr="00EA7299" w:rsidRDefault="00240AC0"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в случае возникновения чрезвычайных ситуаций биолого-социального происхождения (эпидемии, пандемии);</w:t>
      </w:r>
    </w:p>
    <w:p w:rsidR="00240AC0" w:rsidRPr="00EA7299" w:rsidRDefault="00240AC0"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w:t>
      </w:r>
      <w:r>
        <w:rPr>
          <w:rFonts w:ascii="Times New Roman" w:hAnsi="Times New Roman" w:cs="Times New Roman"/>
          <w:color w:val="auto"/>
          <w:sz w:val="24"/>
          <w:szCs w:val="24"/>
        </w:rPr>
        <w:t>-</w:t>
      </w:r>
      <w:r w:rsidRPr="00EA7299">
        <w:rPr>
          <w:rFonts w:ascii="Times New Roman" w:hAnsi="Times New Roman" w:cs="Times New Roman"/>
          <w:color w:val="auto"/>
          <w:sz w:val="24"/>
          <w:szCs w:val="24"/>
        </w:rPr>
        <w:t>социального характера;</w:t>
      </w:r>
    </w:p>
    <w:p w:rsidR="00240AC0" w:rsidRPr="00EA7299" w:rsidRDefault="00240AC0" w:rsidP="00EA7299">
      <w:pPr>
        <w:pStyle w:val="body"/>
        <w:numPr>
          <w:ilvl w:val="0"/>
          <w:numId w:val="24"/>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оказывать первую помощь и самопомощь при неотложных состояниях.</w:t>
      </w:r>
    </w:p>
    <w:p w:rsidR="00240AC0" w:rsidRDefault="00240AC0" w:rsidP="00C14D88">
      <w:pPr>
        <w:ind w:firstLine="709"/>
        <w:rPr>
          <w:i/>
          <w:iCs/>
        </w:rPr>
      </w:pPr>
    </w:p>
    <w:p w:rsidR="00240AC0" w:rsidRPr="00C14D88" w:rsidRDefault="00240AC0" w:rsidP="00C14D88">
      <w:pPr>
        <w:ind w:firstLine="709"/>
        <w:rPr>
          <w:i/>
          <w:iCs/>
        </w:rPr>
      </w:pPr>
      <w:r w:rsidRPr="00C14D88">
        <w:rPr>
          <w:i/>
          <w:iCs/>
        </w:rPr>
        <w:t>Модуль № 7 «Безопасность в социуме»:</w:t>
      </w:r>
    </w:p>
    <w:p w:rsidR="00240AC0" w:rsidRPr="00EA7299" w:rsidRDefault="00240AC0"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приводить примеры межличностного и группового конфликта;</w:t>
      </w:r>
    </w:p>
    <w:p w:rsidR="00240AC0" w:rsidRPr="00EA7299" w:rsidRDefault="00240AC0"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способы избегания и разрешения конфликтных ситуаций;</w:t>
      </w:r>
    </w:p>
    <w:p w:rsidR="00240AC0" w:rsidRPr="00EA7299" w:rsidRDefault="00240AC0"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опасные проявления конфликтов (в том числе насилие, буллинг (травля));</w:t>
      </w:r>
    </w:p>
    <w:p w:rsidR="00240AC0" w:rsidRPr="00EA7299" w:rsidRDefault="00240AC0"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40AC0" w:rsidRPr="00EA7299" w:rsidRDefault="00240AC0"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240AC0" w:rsidRPr="00EA7299" w:rsidRDefault="00240AC0"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40AC0" w:rsidRPr="00EA7299" w:rsidRDefault="00240AC0"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 xml:space="preserve">распознавать опасности и соблюдать правила безопасного поведения в </w:t>
      </w:r>
      <w:r w:rsidRPr="00EA7299">
        <w:rPr>
          <w:rFonts w:ascii="Times New Roman" w:hAnsi="Times New Roman" w:cs="Times New Roman"/>
          <w:color w:val="auto"/>
          <w:sz w:val="24"/>
          <w:szCs w:val="24"/>
        </w:rPr>
        <w:lastRenderedPageBreak/>
        <w:t>практике современных молодёжных увлечений;</w:t>
      </w:r>
    </w:p>
    <w:p w:rsidR="00240AC0" w:rsidRPr="00EA7299" w:rsidRDefault="00240AC0" w:rsidP="00EA7299">
      <w:pPr>
        <w:pStyle w:val="body"/>
        <w:numPr>
          <w:ilvl w:val="0"/>
          <w:numId w:val="25"/>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опасных проявлениях конфликта и при возможных манипуляциях.</w:t>
      </w:r>
    </w:p>
    <w:p w:rsidR="00240AC0" w:rsidRDefault="00240AC0" w:rsidP="00C14D88">
      <w:pPr>
        <w:ind w:firstLine="709"/>
        <w:rPr>
          <w:i/>
          <w:iCs/>
        </w:rPr>
      </w:pPr>
    </w:p>
    <w:p w:rsidR="00240AC0" w:rsidRPr="00C14D88" w:rsidRDefault="00240AC0" w:rsidP="00C14D88">
      <w:pPr>
        <w:ind w:firstLine="709"/>
        <w:rPr>
          <w:i/>
          <w:iCs/>
        </w:rPr>
      </w:pPr>
      <w:r w:rsidRPr="00C14D88">
        <w:rPr>
          <w:i/>
          <w:iCs/>
        </w:rPr>
        <w:t>Модуль № 8 «Безопасность в информационном пространстве»:</w:t>
      </w:r>
    </w:p>
    <w:p w:rsidR="00240AC0" w:rsidRPr="00EA7299" w:rsidRDefault="00240AC0" w:rsidP="00EA7299">
      <w:pPr>
        <w:pStyle w:val="body"/>
        <w:numPr>
          <w:ilvl w:val="0"/>
          <w:numId w:val="2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приводить примеры информационных и компьютерных угроз;</w:t>
      </w:r>
    </w:p>
    <w:p w:rsidR="00240AC0" w:rsidRPr="00EA7299" w:rsidRDefault="00240AC0" w:rsidP="00EA7299">
      <w:pPr>
        <w:pStyle w:val="body"/>
        <w:numPr>
          <w:ilvl w:val="0"/>
          <w:numId w:val="2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240AC0" w:rsidRPr="00EA7299" w:rsidRDefault="00240AC0" w:rsidP="00EA7299">
      <w:pPr>
        <w:pStyle w:val="body"/>
        <w:numPr>
          <w:ilvl w:val="0"/>
          <w:numId w:val="2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владеть принципами безопасного использования сети «Интернет»;</w:t>
      </w:r>
    </w:p>
    <w:p w:rsidR="00240AC0" w:rsidRPr="00EA7299" w:rsidRDefault="00240AC0" w:rsidP="00EA7299">
      <w:pPr>
        <w:pStyle w:val="body"/>
        <w:numPr>
          <w:ilvl w:val="0"/>
          <w:numId w:val="2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предупреждать возникновение сложных и опасных ситуаций;</w:t>
      </w:r>
    </w:p>
    <w:p w:rsidR="00240AC0" w:rsidRPr="00EA7299" w:rsidRDefault="00240AC0" w:rsidP="00EA7299">
      <w:pPr>
        <w:pStyle w:val="body"/>
        <w:numPr>
          <w:ilvl w:val="0"/>
          <w:numId w:val="26"/>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240AC0" w:rsidRDefault="00240AC0" w:rsidP="00C14D88">
      <w:pPr>
        <w:ind w:firstLine="709"/>
        <w:rPr>
          <w:i/>
          <w:iCs/>
        </w:rPr>
      </w:pPr>
    </w:p>
    <w:p w:rsidR="00240AC0" w:rsidRPr="00C14D88" w:rsidRDefault="00240AC0" w:rsidP="00C14D88">
      <w:pPr>
        <w:ind w:firstLine="709"/>
        <w:rPr>
          <w:i/>
          <w:iCs/>
        </w:rPr>
      </w:pPr>
      <w:r w:rsidRPr="00C14D88">
        <w:rPr>
          <w:i/>
          <w:iCs/>
        </w:rPr>
        <w:t>Модуль № 9 «Основ</w:t>
      </w:r>
      <w:r>
        <w:rPr>
          <w:i/>
          <w:iCs/>
        </w:rPr>
        <w:t xml:space="preserve">ы противодействия экстремизму и </w:t>
      </w:r>
      <w:r w:rsidRPr="00C14D88">
        <w:rPr>
          <w:i/>
          <w:iCs/>
        </w:rPr>
        <w:t>терроризму»:</w:t>
      </w:r>
    </w:p>
    <w:p w:rsidR="00240AC0" w:rsidRPr="00EA7299" w:rsidRDefault="00240AC0"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понятия экстремизма, терроризма, их причины и последствия;</w:t>
      </w:r>
    </w:p>
    <w:p w:rsidR="00240AC0" w:rsidRPr="00EA7299" w:rsidRDefault="00240AC0"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сформировать негативное отношение к экстремистской и террористической деятельности;</w:t>
      </w:r>
    </w:p>
    <w:p w:rsidR="00240AC0" w:rsidRPr="00EA7299" w:rsidRDefault="00240AC0"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организационные основы системы противодействия терроризму и экстремизму в Российской Федерации;</w:t>
      </w:r>
    </w:p>
    <w:p w:rsidR="00240AC0" w:rsidRPr="00EA7299" w:rsidRDefault="00240AC0"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распознавать ситуации угрозы террористического акта в доме, в общественном месте;</w:t>
      </w:r>
    </w:p>
    <w:p w:rsidR="00240AC0" w:rsidRPr="00EA7299" w:rsidRDefault="00240AC0"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при обнаружении в общественных местах бесхозных (или опасных) вещей и предметов;</w:t>
      </w:r>
    </w:p>
    <w:p w:rsidR="00240AC0" w:rsidRPr="00EA7299" w:rsidRDefault="00240AC0" w:rsidP="00EA7299">
      <w:pPr>
        <w:pStyle w:val="body"/>
        <w:numPr>
          <w:ilvl w:val="0"/>
          <w:numId w:val="27"/>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безопасно действовать в условиях совершения террористического акта, в том числе при захвате и освобождении заложников.</w:t>
      </w:r>
    </w:p>
    <w:p w:rsidR="00240AC0" w:rsidRDefault="00240AC0" w:rsidP="00C14D88">
      <w:pPr>
        <w:ind w:firstLine="709"/>
        <w:rPr>
          <w:i/>
          <w:iCs/>
        </w:rPr>
      </w:pPr>
    </w:p>
    <w:p w:rsidR="00240AC0" w:rsidRPr="00C14D88" w:rsidRDefault="00240AC0" w:rsidP="00C14D88">
      <w:pPr>
        <w:ind w:firstLine="709"/>
        <w:rPr>
          <w:i/>
          <w:iCs/>
        </w:rPr>
      </w:pPr>
      <w:r w:rsidRPr="00C14D88">
        <w:rPr>
          <w:i/>
          <w:iCs/>
        </w:rPr>
        <w:t>Модуль № 10 «Взаимодействие личности, общества и государства в о</w:t>
      </w:r>
      <w:r>
        <w:rPr>
          <w:i/>
          <w:iCs/>
        </w:rPr>
        <w:t xml:space="preserve">беспечении безопасности жизни и </w:t>
      </w:r>
      <w:r w:rsidRPr="00C14D88">
        <w:rPr>
          <w:i/>
          <w:iCs/>
        </w:rPr>
        <w:t>здоровья населения»:</w:t>
      </w:r>
    </w:p>
    <w:p w:rsidR="00240AC0" w:rsidRPr="00EA7299" w:rsidRDefault="00240AC0"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240AC0" w:rsidRPr="00EA7299" w:rsidRDefault="00240AC0"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240AC0" w:rsidRPr="00EA7299" w:rsidRDefault="00240AC0"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40AC0" w:rsidRPr="00EA7299" w:rsidRDefault="00240AC0"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объяснять правила оповещения и эвакуации населения в условиях чрезвычайных ситуаций;</w:t>
      </w:r>
    </w:p>
    <w:p w:rsidR="00240AC0" w:rsidRPr="00EA7299" w:rsidRDefault="00240AC0"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40AC0" w:rsidRPr="00EA7299" w:rsidRDefault="00240AC0"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владеть правилами безопасного поведения и безопасно действовать в различных ситуациях;</w:t>
      </w:r>
    </w:p>
    <w:p w:rsidR="00240AC0" w:rsidRPr="00EA7299" w:rsidRDefault="00240AC0"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владеть способами антикоррупционного поведения с учётом возрастных обязанностей;</w:t>
      </w:r>
    </w:p>
    <w:p w:rsidR="00240AC0" w:rsidRPr="00EA7299" w:rsidRDefault="00240AC0" w:rsidP="00EA7299">
      <w:pPr>
        <w:pStyle w:val="body"/>
        <w:numPr>
          <w:ilvl w:val="0"/>
          <w:numId w:val="28"/>
        </w:numPr>
        <w:tabs>
          <w:tab w:val="clear" w:pos="510"/>
        </w:tabs>
        <w:spacing w:line="240" w:lineRule="auto"/>
        <w:ind w:left="0" w:firstLine="709"/>
        <w:rPr>
          <w:rFonts w:ascii="Times New Roman" w:hAnsi="Times New Roman" w:cs="Times New Roman"/>
          <w:color w:val="auto"/>
          <w:sz w:val="24"/>
          <w:szCs w:val="24"/>
        </w:rPr>
      </w:pPr>
      <w:r w:rsidRPr="00EA7299">
        <w:rPr>
          <w:rFonts w:ascii="Times New Roman" w:hAnsi="Times New Roman" w:cs="Times New Roman"/>
          <w:color w:val="auto"/>
          <w:sz w:val="24"/>
          <w:szCs w:val="24"/>
        </w:rPr>
        <w:t>информировать население и соответствующие органы о возникновении опасных ситуаций.</w:t>
      </w:r>
    </w:p>
    <w:p w:rsidR="00240AC0" w:rsidRDefault="00240AC0" w:rsidP="00EA7299">
      <w:pPr>
        <w:ind w:firstLine="709"/>
        <w:rPr>
          <w:b/>
          <w:bCs/>
        </w:rPr>
      </w:pPr>
    </w:p>
    <w:p w:rsidR="00240AC0" w:rsidRPr="00EA7299" w:rsidRDefault="00240AC0" w:rsidP="00EA7299">
      <w:pPr>
        <w:ind w:firstLine="709"/>
        <w:rPr>
          <w:b/>
          <w:bCs/>
        </w:rPr>
      </w:pPr>
      <w:r w:rsidRPr="00EA7299">
        <w:rPr>
          <w:b/>
          <w:bCs/>
        </w:rPr>
        <w:t>Специальные результаты:</w:t>
      </w:r>
    </w:p>
    <w:p w:rsidR="00240AC0" w:rsidRPr="00EA7299" w:rsidRDefault="00240AC0" w:rsidP="00EA7299">
      <w:pPr>
        <w:pStyle w:val="a6"/>
        <w:numPr>
          <w:ilvl w:val="0"/>
          <w:numId w:val="18"/>
        </w:numPr>
        <w:spacing w:after="0" w:line="240" w:lineRule="auto"/>
        <w:ind w:left="0" w:firstLine="709"/>
        <w:jc w:val="both"/>
        <w:rPr>
          <w:rFonts w:ascii="Times New Roman" w:hAnsi="Times New Roman" w:cs="Times New Roman"/>
          <w:sz w:val="24"/>
          <w:szCs w:val="24"/>
        </w:rPr>
      </w:pPr>
      <w:r w:rsidRPr="00EA7299">
        <w:rPr>
          <w:rFonts w:ascii="Times New Roman" w:hAnsi="Times New Roman" w:cs="Times New Roman"/>
          <w:sz w:val="24"/>
          <w:szCs w:val="24"/>
        </w:rPr>
        <w:lastRenderedPageBreak/>
        <w:t>владение правилами безопасного самостоятельного передвижения в закрытом и открытом прост</w:t>
      </w:r>
      <w:r>
        <w:rPr>
          <w:rFonts w:ascii="Times New Roman" w:hAnsi="Times New Roman" w:cs="Times New Roman"/>
          <w:sz w:val="24"/>
          <w:szCs w:val="24"/>
        </w:rPr>
        <w:t>ранстве в условиях слабовидения</w:t>
      </w:r>
      <w:r w:rsidRPr="00EA7299">
        <w:rPr>
          <w:rFonts w:ascii="Times New Roman" w:hAnsi="Times New Roman" w:cs="Times New Roman"/>
          <w:sz w:val="24"/>
          <w:szCs w:val="24"/>
        </w:rPr>
        <w:t>;</w:t>
      </w:r>
    </w:p>
    <w:p w:rsidR="00240AC0" w:rsidRPr="00C14D88" w:rsidRDefault="00240AC0" w:rsidP="00C14D88">
      <w:pPr>
        <w:pStyle w:val="a6"/>
        <w:numPr>
          <w:ilvl w:val="0"/>
          <w:numId w:val="18"/>
        </w:numPr>
        <w:spacing w:after="0" w:line="240" w:lineRule="auto"/>
        <w:ind w:left="0" w:firstLine="709"/>
        <w:jc w:val="both"/>
        <w:rPr>
          <w:rFonts w:ascii="Times New Roman" w:hAnsi="Times New Roman" w:cs="Times New Roman"/>
          <w:sz w:val="24"/>
          <w:szCs w:val="24"/>
        </w:rPr>
      </w:pPr>
      <w:r w:rsidRPr="00EA7299">
        <w:rPr>
          <w:rFonts w:ascii="Times New Roman" w:hAnsi="Times New Roman" w:cs="Times New Roman"/>
          <w:sz w:val="24"/>
          <w:szCs w:val="24"/>
        </w:rPr>
        <w:t>владение правилами безопасного пользования различными видами тра</w:t>
      </w:r>
      <w:r>
        <w:rPr>
          <w:rFonts w:ascii="Times New Roman" w:hAnsi="Times New Roman" w:cs="Times New Roman"/>
          <w:sz w:val="24"/>
          <w:szCs w:val="24"/>
        </w:rPr>
        <w:t>нспорта в условиях слабовидения</w:t>
      </w:r>
      <w:r w:rsidRPr="00EA7299">
        <w:rPr>
          <w:rFonts w:ascii="Times New Roman" w:hAnsi="Times New Roman" w:cs="Times New Roman"/>
          <w:sz w:val="24"/>
          <w:szCs w:val="24"/>
        </w:rPr>
        <w:t>.</w:t>
      </w:r>
    </w:p>
    <w:p w:rsidR="00240AC0" w:rsidRPr="00F34101" w:rsidRDefault="00240AC0" w:rsidP="006866BD">
      <w:pPr>
        <w:keepNext/>
        <w:pageBreakBefore/>
        <w:outlineLvl w:val="0"/>
        <w:rPr>
          <w:b/>
          <w:bCs/>
          <w:sz w:val="28"/>
          <w:szCs w:val="28"/>
        </w:rPr>
        <w:sectPr w:rsidR="00240AC0" w:rsidRPr="00F34101" w:rsidSect="00D81571">
          <w:footerReference w:type="default" r:id="rId8"/>
          <w:pgSz w:w="11906" w:h="16838"/>
          <w:pgMar w:top="1134" w:right="1134" w:bottom="1134" w:left="1134" w:header="709" w:footer="709" w:gutter="0"/>
          <w:cols w:space="708"/>
          <w:titlePg/>
          <w:docGrid w:linePitch="360"/>
        </w:sectPr>
      </w:pPr>
      <w:bookmarkStart w:id="24" w:name="_Toc91663939"/>
      <w:bookmarkStart w:id="25" w:name="_Toc102035521"/>
    </w:p>
    <w:p w:rsidR="00240AC0" w:rsidRPr="00C14D88" w:rsidRDefault="00240AC0" w:rsidP="00C14D88">
      <w:pPr>
        <w:keepNext/>
        <w:pageBreakBefore/>
        <w:jc w:val="center"/>
        <w:outlineLvl w:val="0"/>
        <w:rPr>
          <w:b/>
          <w:bCs/>
        </w:rPr>
      </w:pPr>
      <w:bookmarkStart w:id="26" w:name="_Toc134113292"/>
      <w:r w:rsidRPr="00C14D88">
        <w:rPr>
          <w:b/>
          <w:bCs/>
        </w:rPr>
        <w:lastRenderedPageBreak/>
        <w:t>ТЕМАТИЧЕСКОЕ ПЛАНИРОВАНИЕ ПО ПРЕДМЕТУ «ОСНОВЫ БЕЗОПАСНОСТИ ЖИЗНЕДЕЯТЕЛЬНОСТИ»</w:t>
      </w:r>
      <w:bookmarkEnd w:id="24"/>
      <w:bookmarkEnd w:id="25"/>
      <w:bookmarkEnd w:id="26"/>
    </w:p>
    <w:p w:rsidR="00240AC0" w:rsidRDefault="00240AC0" w:rsidP="00C14D88">
      <w:pPr>
        <w:keepNext/>
        <w:keepLines/>
        <w:jc w:val="center"/>
        <w:outlineLvl w:val="1"/>
        <w:rPr>
          <w:b/>
          <w:bCs/>
          <w:lang w:eastAsia="ru-RU"/>
        </w:rPr>
      </w:pPr>
      <w:bookmarkStart w:id="27" w:name="_Toc91663940"/>
      <w:bookmarkStart w:id="28" w:name="_Toc102035522"/>
      <w:bookmarkStart w:id="29" w:name="_Toc73108832"/>
    </w:p>
    <w:p w:rsidR="00240AC0" w:rsidRPr="00C14D88" w:rsidRDefault="00240AC0" w:rsidP="00C14D88">
      <w:pPr>
        <w:keepNext/>
        <w:keepLines/>
        <w:jc w:val="center"/>
        <w:outlineLvl w:val="1"/>
        <w:rPr>
          <w:lang w:eastAsia="ru-RU"/>
        </w:rPr>
      </w:pPr>
      <w:bookmarkStart w:id="30" w:name="_Toc134113293"/>
      <w:r w:rsidRPr="00C14D88">
        <w:rPr>
          <w:b/>
          <w:bCs/>
          <w:lang w:eastAsia="ru-RU"/>
        </w:rPr>
        <w:t>8 КЛАСС</w:t>
      </w:r>
      <w:bookmarkEnd w:id="27"/>
      <w:bookmarkEnd w:id="28"/>
      <w:bookmarkEnd w:id="30"/>
    </w:p>
    <w:p w:rsidR="00240AC0" w:rsidRPr="00C14D88" w:rsidRDefault="00240AC0" w:rsidP="00C14D88">
      <w:pPr>
        <w:jc w:val="center"/>
        <w:rPr>
          <w:b/>
          <w:bCs/>
          <w:lang w:eastAsia="ru-RU"/>
        </w:rPr>
      </w:pPr>
      <w:r w:rsidRPr="00C14D88">
        <w:rPr>
          <w:b/>
          <w:bCs/>
          <w:lang w:eastAsia="ru-RU"/>
        </w:rPr>
        <w:t>(1 час в неделю, всего 34 часа, из них 6 часов — резервное время)</w:t>
      </w:r>
    </w:p>
    <w:tbl>
      <w:tblPr>
        <w:tblW w:w="15126" w:type="dxa"/>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2"/>
        <w:gridCol w:w="5667"/>
        <w:gridCol w:w="6339"/>
        <w:gridCol w:w="8"/>
      </w:tblGrid>
      <w:tr w:rsidR="00240AC0" w:rsidRPr="00F90470" w:rsidTr="009F23D5">
        <w:trPr>
          <w:gridAfter w:val="1"/>
          <w:wAfter w:w="8" w:type="dxa"/>
          <w:trHeight w:val="567"/>
        </w:trPr>
        <w:tc>
          <w:tcPr>
            <w:tcW w:w="3112" w:type="dxa"/>
          </w:tcPr>
          <w:p w:rsidR="00240AC0" w:rsidRPr="00F90470" w:rsidRDefault="00240AC0" w:rsidP="00F90470">
            <w:pPr>
              <w:jc w:val="center"/>
              <w:rPr>
                <w:b/>
                <w:bCs/>
              </w:rPr>
            </w:pPr>
            <w:r w:rsidRPr="00F90470">
              <w:rPr>
                <w:b/>
                <w:bCs/>
                <w:sz w:val="22"/>
                <w:szCs w:val="22"/>
              </w:rPr>
              <w:t>Тематический блок (раздел), кол-во час.</w:t>
            </w:r>
          </w:p>
        </w:tc>
        <w:tc>
          <w:tcPr>
            <w:tcW w:w="5667" w:type="dxa"/>
          </w:tcPr>
          <w:p w:rsidR="00240AC0" w:rsidRPr="00F90470" w:rsidRDefault="00240AC0" w:rsidP="00F90470">
            <w:pPr>
              <w:jc w:val="center"/>
              <w:rPr>
                <w:b/>
                <w:bCs/>
              </w:rPr>
            </w:pPr>
            <w:r w:rsidRPr="00F90470">
              <w:rPr>
                <w:b/>
                <w:bCs/>
                <w:sz w:val="22"/>
                <w:szCs w:val="22"/>
              </w:rPr>
              <w:t>Основное содержание, кол-во час.</w:t>
            </w:r>
          </w:p>
        </w:tc>
        <w:tc>
          <w:tcPr>
            <w:tcW w:w="6339" w:type="dxa"/>
          </w:tcPr>
          <w:p w:rsidR="00240AC0" w:rsidRPr="00F90470" w:rsidRDefault="00240AC0" w:rsidP="00F90470">
            <w:pPr>
              <w:jc w:val="center"/>
              <w:rPr>
                <w:b/>
                <w:bCs/>
              </w:rPr>
            </w:pPr>
            <w:r w:rsidRPr="00F90470">
              <w:rPr>
                <w:b/>
                <w:bCs/>
                <w:sz w:val="22"/>
                <w:szCs w:val="22"/>
              </w:rPr>
              <w:t>Основные виды деятельности обучающихся</w:t>
            </w:r>
          </w:p>
        </w:tc>
      </w:tr>
      <w:tr w:rsidR="00240AC0" w:rsidRPr="00F90470" w:rsidTr="009F23D5">
        <w:trPr>
          <w:gridAfter w:val="1"/>
          <w:wAfter w:w="8" w:type="dxa"/>
          <w:trHeight w:val="227"/>
        </w:trPr>
        <w:tc>
          <w:tcPr>
            <w:tcW w:w="15118" w:type="dxa"/>
            <w:gridSpan w:val="3"/>
          </w:tcPr>
          <w:p w:rsidR="00240AC0" w:rsidRPr="00F90470" w:rsidRDefault="00240AC0" w:rsidP="00F90470">
            <w:pPr>
              <w:jc w:val="center"/>
              <w:rPr>
                <w:b/>
                <w:bCs/>
              </w:rPr>
            </w:pPr>
            <w:r w:rsidRPr="00F90470">
              <w:rPr>
                <w:b/>
                <w:bCs/>
                <w:sz w:val="22"/>
                <w:szCs w:val="22"/>
              </w:rPr>
              <w:t>МОДУЛЬ № 1 «КУЛЬТУРА БЕЗОПАСНОСТИ ЖИЗНЕДЕЯТЕЛЬНОСТИ В СОВРЕМЕННОМ ОБЩЕСТВЕ». (2 ч.)</w:t>
            </w:r>
          </w:p>
        </w:tc>
      </w:tr>
      <w:tr w:rsidR="00240AC0" w:rsidRPr="00F90470" w:rsidTr="009F23D5">
        <w:trPr>
          <w:gridAfter w:val="1"/>
          <w:wAfter w:w="8" w:type="dxa"/>
          <w:trHeight w:val="567"/>
        </w:trPr>
        <w:tc>
          <w:tcPr>
            <w:tcW w:w="3112" w:type="dxa"/>
          </w:tcPr>
          <w:p w:rsidR="00240AC0" w:rsidRPr="00F90470" w:rsidRDefault="00240AC0" w:rsidP="00F90470">
            <w:pPr>
              <w:ind w:right="63"/>
              <w:rPr>
                <w:b/>
                <w:bCs/>
              </w:rPr>
            </w:pPr>
            <w:r w:rsidRPr="00F90470">
              <w:rPr>
                <w:b/>
                <w:bCs/>
                <w:sz w:val="22"/>
                <w:szCs w:val="22"/>
              </w:rPr>
              <w:t>Цель и основные понятия предмета ОБЖ.</w:t>
            </w:r>
          </w:p>
        </w:tc>
        <w:tc>
          <w:tcPr>
            <w:tcW w:w="5667" w:type="dxa"/>
          </w:tcPr>
          <w:p w:rsidR="00240AC0" w:rsidRPr="00F90470" w:rsidRDefault="00240AC0" w:rsidP="00F90470">
            <w:pPr>
              <w:pStyle w:val="body"/>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Цель и задачи учебного предмета ОБЖ, его ключевые понятия и значение для человека.</w:t>
            </w:r>
          </w:p>
          <w:p w:rsidR="00240AC0" w:rsidRPr="00F90470" w:rsidRDefault="00240AC0" w:rsidP="00F90470">
            <w:pPr>
              <w:pStyle w:val="body"/>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Смысл понятий «опасность», «безопасность», «риск», «культура безопасности жизнедеятельности».</w:t>
            </w:r>
          </w:p>
          <w:p w:rsidR="00240AC0" w:rsidRPr="00F90470" w:rsidRDefault="00240AC0" w:rsidP="00F90470">
            <w:pPr>
              <w:pStyle w:val="body"/>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Источники и факторы опасности, их классификация.</w:t>
            </w:r>
          </w:p>
          <w:p w:rsidR="00240AC0" w:rsidRPr="00F90470" w:rsidRDefault="00240AC0" w:rsidP="00F90470">
            <w:pPr>
              <w:pStyle w:val="body"/>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Общие принципы безопасного поведения.</w:t>
            </w:r>
          </w:p>
        </w:tc>
        <w:tc>
          <w:tcPr>
            <w:tcW w:w="6339" w:type="dxa"/>
          </w:tcPr>
          <w:p w:rsidR="00240AC0" w:rsidRPr="00F90470" w:rsidRDefault="00240AC0" w:rsidP="00F90470">
            <w:pPr>
              <w:widowControl w:val="0"/>
              <w:numPr>
                <w:ilvl w:val="0"/>
                <w:numId w:val="29"/>
              </w:numPr>
              <w:autoSpaceDE w:val="0"/>
              <w:autoSpaceDN w:val="0"/>
              <w:spacing w:before="3"/>
              <w:ind w:left="0" w:right="63" w:firstLine="0"/>
            </w:pPr>
            <w:r w:rsidRPr="00F90470">
              <w:rPr>
                <w:sz w:val="22"/>
                <w:szCs w:val="22"/>
              </w:rPr>
              <w:t>объясняют цель и задачи предмета ОБЖ, его ключевые понятия;</w:t>
            </w:r>
          </w:p>
          <w:p w:rsidR="00240AC0" w:rsidRPr="00F90470" w:rsidRDefault="00240AC0" w:rsidP="00F90470">
            <w:pPr>
              <w:widowControl w:val="0"/>
              <w:numPr>
                <w:ilvl w:val="0"/>
                <w:numId w:val="29"/>
              </w:numPr>
              <w:autoSpaceDE w:val="0"/>
              <w:autoSpaceDN w:val="0"/>
              <w:spacing w:before="3"/>
              <w:ind w:left="0" w:right="63" w:firstLine="0"/>
            </w:pPr>
            <w:r w:rsidRPr="00F90470">
              <w:rPr>
                <w:sz w:val="22"/>
                <w:szCs w:val="22"/>
              </w:rPr>
              <w:t>характеризуют значение предмета ОБЖ для человека;</w:t>
            </w:r>
          </w:p>
          <w:p w:rsidR="00240AC0" w:rsidRPr="00F90470" w:rsidRDefault="00240AC0" w:rsidP="00F90470">
            <w:pPr>
              <w:widowControl w:val="0"/>
              <w:numPr>
                <w:ilvl w:val="0"/>
                <w:numId w:val="29"/>
              </w:numPr>
              <w:autoSpaceDE w:val="0"/>
              <w:autoSpaceDN w:val="0"/>
              <w:spacing w:before="3"/>
              <w:ind w:left="0" w:right="63" w:firstLine="0"/>
            </w:pPr>
            <w:r w:rsidRPr="00F90470">
              <w:rPr>
                <w:sz w:val="22"/>
                <w:szCs w:val="22"/>
              </w:rPr>
              <w:t>раскрывают смысл понятий «опасность», «безопасность», «риск», «культура безопасности жизнедеятельности»;</w:t>
            </w:r>
          </w:p>
          <w:p w:rsidR="00240AC0" w:rsidRPr="00F90470" w:rsidRDefault="00240AC0" w:rsidP="00F90470">
            <w:pPr>
              <w:widowControl w:val="0"/>
              <w:numPr>
                <w:ilvl w:val="0"/>
                <w:numId w:val="29"/>
              </w:numPr>
              <w:autoSpaceDE w:val="0"/>
              <w:autoSpaceDN w:val="0"/>
              <w:spacing w:before="3"/>
              <w:ind w:left="0" w:right="63" w:firstLine="0"/>
            </w:pPr>
            <w:r w:rsidRPr="00F90470">
              <w:rPr>
                <w:sz w:val="22"/>
                <w:szCs w:val="22"/>
              </w:rPr>
              <w:t>классифицируют и характеризуют источники и факторы опасности;</w:t>
            </w:r>
          </w:p>
          <w:p w:rsidR="00240AC0" w:rsidRPr="00F90470" w:rsidRDefault="00240AC0" w:rsidP="00F90470">
            <w:pPr>
              <w:widowControl w:val="0"/>
              <w:numPr>
                <w:ilvl w:val="0"/>
                <w:numId w:val="29"/>
              </w:numPr>
              <w:autoSpaceDE w:val="0"/>
              <w:autoSpaceDN w:val="0"/>
              <w:spacing w:before="3"/>
              <w:ind w:left="0" w:right="63" w:firstLine="0"/>
            </w:pPr>
            <w:r w:rsidRPr="00F90470">
              <w:rPr>
                <w:sz w:val="22"/>
                <w:szCs w:val="22"/>
              </w:rPr>
              <w:t>раскрывают и обосновывают общие принципы безопасного поведения;</w:t>
            </w:r>
          </w:p>
          <w:p w:rsidR="00240AC0" w:rsidRPr="00F90470" w:rsidRDefault="00240AC0" w:rsidP="00F90470">
            <w:pPr>
              <w:widowControl w:val="0"/>
              <w:numPr>
                <w:ilvl w:val="0"/>
                <w:numId w:val="29"/>
              </w:numPr>
              <w:autoSpaceDE w:val="0"/>
              <w:autoSpaceDN w:val="0"/>
              <w:spacing w:before="3"/>
              <w:ind w:left="0" w:right="63" w:firstLine="0"/>
            </w:pPr>
            <w:r w:rsidRPr="00F90470">
              <w:rPr>
                <w:sz w:val="22"/>
                <w:szCs w:val="22"/>
              </w:rPr>
              <w:t>моделируют реальные ситуации и решают ситуационные задачи.</w:t>
            </w:r>
          </w:p>
        </w:tc>
      </w:tr>
      <w:tr w:rsidR="00240AC0" w:rsidRPr="00F90470" w:rsidTr="009F23D5">
        <w:trPr>
          <w:gridAfter w:val="1"/>
          <w:wAfter w:w="8" w:type="dxa"/>
          <w:trHeight w:val="567"/>
        </w:trPr>
        <w:tc>
          <w:tcPr>
            <w:tcW w:w="3112" w:type="dxa"/>
          </w:tcPr>
          <w:p w:rsidR="00240AC0" w:rsidRPr="00F90470" w:rsidRDefault="00240AC0" w:rsidP="00F90470">
            <w:pPr>
              <w:ind w:right="63"/>
              <w:rPr>
                <w:b/>
                <w:bCs/>
              </w:rPr>
            </w:pPr>
            <w:r w:rsidRPr="00F90470">
              <w:rPr>
                <w:b/>
                <w:bCs/>
                <w:sz w:val="22"/>
                <w:szCs w:val="22"/>
              </w:rPr>
              <w:t>Правила поведения в опасных и чрезвычайных ситуациях.</w:t>
            </w:r>
          </w:p>
        </w:tc>
        <w:tc>
          <w:tcPr>
            <w:tcW w:w="5667" w:type="dxa"/>
          </w:tcPr>
          <w:p w:rsidR="00240AC0" w:rsidRPr="00F90470" w:rsidRDefault="00240AC0" w:rsidP="00F90470">
            <w:pPr>
              <w:pStyle w:val="body"/>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Виды чрезвычайных ситуаций, сходство и различия опасной, экстремальной и чрезвычайной ситуаций.</w:t>
            </w:r>
          </w:p>
          <w:p w:rsidR="00240AC0" w:rsidRPr="00F90470" w:rsidRDefault="00240AC0" w:rsidP="00F90470">
            <w:pPr>
              <w:pStyle w:val="body"/>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уровни взаимодействия человека и окружающей среды.</w:t>
            </w:r>
          </w:p>
          <w:p w:rsidR="00240AC0" w:rsidRPr="00F90470" w:rsidRDefault="00240AC0" w:rsidP="00F90470">
            <w:pPr>
              <w:pStyle w:val="body"/>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Механизм перерастания повседневной ситуации в чрезвычайную ситуацию, правила поведения в опасных и чрезвычайных ситуациях.</w:t>
            </w:r>
          </w:p>
        </w:tc>
        <w:tc>
          <w:tcPr>
            <w:tcW w:w="6339" w:type="dxa"/>
          </w:tcPr>
          <w:p w:rsidR="00240AC0" w:rsidRPr="00F90470" w:rsidRDefault="00240AC0" w:rsidP="00F90470">
            <w:pPr>
              <w:widowControl w:val="0"/>
              <w:numPr>
                <w:ilvl w:val="0"/>
                <w:numId w:val="29"/>
              </w:numPr>
              <w:autoSpaceDE w:val="0"/>
              <w:autoSpaceDN w:val="0"/>
              <w:spacing w:before="3"/>
              <w:ind w:left="0" w:right="63" w:firstLine="0"/>
            </w:pPr>
            <w:r w:rsidRPr="00F90470">
              <w:rPr>
                <w:sz w:val="22"/>
                <w:szCs w:val="22"/>
              </w:rPr>
              <w:t>объясняют сходство и различия опасной, экстремальной и чрезвычайной ситуаций;</w:t>
            </w:r>
          </w:p>
          <w:p w:rsidR="00240AC0" w:rsidRPr="00F90470" w:rsidRDefault="00240AC0" w:rsidP="00F90470">
            <w:pPr>
              <w:widowControl w:val="0"/>
              <w:numPr>
                <w:ilvl w:val="0"/>
                <w:numId w:val="29"/>
              </w:numPr>
              <w:autoSpaceDE w:val="0"/>
              <w:autoSpaceDN w:val="0"/>
              <w:spacing w:before="3"/>
              <w:ind w:left="0" w:right="63" w:firstLine="0"/>
            </w:pPr>
            <w:r w:rsidRPr="00F90470">
              <w:rPr>
                <w:sz w:val="22"/>
                <w:szCs w:val="22"/>
              </w:rPr>
              <w:t>характеризуют уровни взаимодействия человека и окружающей среды;</w:t>
            </w:r>
          </w:p>
          <w:p w:rsidR="00240AC0" w:rsidRPr="00F90470" w:rsidRDefault="00240AC0" w:rsidP="00F90470">
            <w:pPr>
              <w:widowControl w:val="0"/>
              <w:numPr>
                <w:ilvl w:val="0"/>
                <w:numId w:val="29"/>
              </w:numPr>
              <w:autoSpaceDE w:val="0"/>
              <w:autoSpaceDN w:val="0"/>
              <w:spacing w:before="3"/>
              <w:ind w:left="0" w:right="63" w:firstLine="0"/>
            </w:pPr>
            <w:r w:rsidRPr="00F90470">
              <w:rPr>
                <w:sz w:val="22"/>
                <w:szCs w:val="22"/>
              </w:rPr>
              <w:t>объясняют механизм перерастания повседневной ситуации в чрезвычайную ситуацию;</w:t>
            </w:r>
          </w:p>
          <w:p w:rsidR="00240AC0" w:rsidRPr="00F90470" w:rsidRDefault="00240AC0" w:rsidP="00F90470">
            <w:pPr>
              <w:widowControl w:val="0"/>
              <w:numPr>
                <w:ilvl w:val="0"/>
                <w:numId w:val="29"/>
              </w:numPr>
              <w:autoSpaceDE w:val="0"/>
              <w:autoSpaceDN w:val="0"/>
              <w:spacing w:before="3"/>
              <w:ind w:left="0" w:right="63" w:firstLine="0"/>
            </w:pPr>
            <w:r w:rsidRPr="00F90470">
              <w:rPr>
                <w:sz w:val="22"/>
                <w:szCs w:val="22"/>
              </w:rPr>
              <w:t>приводят примеры различных угроз безопасности и характеризуют их;</w:t>
            </w:r>
          </w:p>
          <w:p w:rsidR="00240AC0" w:rsidRPr="00F90470" w:rsidRDefault="00240AC0" w:rsidP="00F90470">
            <w:pPr>
              <w:widowControl w:val="0"/>
              <w:numPr>
                <w:ilvl w:val="0"/>
                <w:numId w:val="29"/>
              </w:numPr>
              <w:autoSpaceDE w:val="0"/>
              <w:autoSpaceDN w:val="0"/>
              <w:spacing w:before="3"/>
              <w:ind w:left="0" w:right="63" w:firstLine="0"/>
            </w:pPr>
            <w:r w:rsidRPr="00F90470">
              <w:rPr>
                <w:sz w:val="22"/>
                <w:szCs w:val="22"/>
              </w:rPr>
              <w:t>моделируют реальные ситуации и решают ситуационные задачи.</w:t>
            </w:r>
          </w:p>
        </w:tc>
      </w:tr>
      <w:tr w:rsidR="00240AC0" w:rsidRPr="00F90470" w:rsidTr="009F23D5">
        <w:trPr>
          <w:gridAfter w:val="1"/>
          <w:wAfter w:w="8" w:type="dxa"/>
          <w:trHeight w:val="227"/>
        </w:trPr>
        <w:tc>
          <w:tcPr>
            <w:tcW w:w="15118" w:type="dxa"/>
            <w:gridSpan w:val="3"/>
            <w:tcBorders>
              <w:bottom w:val="single" w:sz="4" w:space="0" w:color="auto"/>
            </w:tcBorders>
          </w:tcPr>
          <w:p w:rsidR="00240AC0" w:rsidRPr="00F90470" w:rsidRDefault="00240AC0" w:rsidP="00F90470">
            <w:pPr>
              <w:widowControl w:val="0"/>
              <w:autoSpaceDE w:val="0"/>
              <w:autoSpaceDN w:val="0"/>
              <w:spacing w:before="3"/>
              <w:ind w:right="114"/>
              <w:jc w:val="center"/>
              <w:rPr>
                <w:b/>
                <w:bCs/>
              </w:rPr>
            </w:pPr>
            <w:r w:rsidRPr="00F90470">
              <w:rPr>
                <w:b/>
                <w:bCs/>
                <w:sz w:val="22"/>
                <w:szCs w:val="22"/>
              </w:rPr>
              <w:t>МОДУЛЬ № 2 «БЕЗОПАСНОСТЬ В БЫТУ». (6 ч.)</w:t>
            </w:r>
          </w:p>
        </w:tc>
      </w:tr>
      <w:tr w:rsidR="00240AC0" w:rsidRPr="00F90470" w:rsidTr="009F23D5">
        <w:trPr>
          <w:gridAfter w:val="1"/>
          <w:wAfter w:w="8" w:type="dxa"/>
          <w:trHeight w:val="841"/>
        </w:trPr>
        <w:tc>
          <w:tcPr>
            <w:tcW w:w="3112" w:type="dxa"/>
            <w:tcBorders>
              <w:top w:val="single" w:sz="4" w:space="0" w:color="auto"/>
              <w:left w:val="single" w:sz="4" w:space="0" w:color="auto"/>
              <w:bottom w:val="single" w:sz="4" w:space="0" w:color="auto"/>
              <w:right w:val="single" w:sz="4" w:space="0" w:color="auto"/>
            </w:tcBorders>
          </w:tcPr>
          <w:p w:rsidR="00240AC0" w:rsidRPr="00F90470" w:rsidRDefault="00240AC0" w:rsidP="00F90470">
            <w:pPr>
              <w:widowControl w:val="0"/>
              <w:autoSpaceDE w:val="0"/>
              <w:autoSpaceDN w:val="0"/>
              <w:spacing w:before="3"/>
              <w:ind w:right="114"/>
              <w:rPr>
                <w:b/>
                <w:bCs/>
              </w:rPr>
            </w:pPr>
            <w:r w:rsidRPr="00F90470">
              <w:rPr>
                <w:b/>
                <w:bCs/>
                <w:sz w:val="22"/>
                <w:szCs w:val="22"/>
              </w:rPr>
              <w:t>Основные опасности в быту. Предупреждение бытовых отравлений.</w:t>
            </w:r>
          </w:p>
        </w:tc>
        <w:tc>
          <w:tcPr>
            <w:tcW w:w="5667" w:type="dxa"/>
            <w:tcBorders>
              <w:top w:val="single" w:sz="4" w:space="0" w:color="auto"/>
              <w:left w:val="single" w:sz="4" w:space="0" w:color="auto"/>
              <w:bottom w:val="single" w:sz="4" w:space="0" w:color="auto"/>
              <w:right w:val="single" w:sz="4" w:space="0" w:color="auto"/>
            </w:tcBorders>
          </w:tcPr>
          <w:p w:rsidR="00240AC0" w:rsidRPr="00F90470" w:rsidRDefault="00240AC0" w:rsidP="00F90470">
            <w:pPr>
              <w:widowControl w:val="0"/>
              <w:autoSpaceDE w:val="0"/>
              <w:autoSpaceDN w:val="0"/>
              <w:spacing w:before="3"/>
              <w:ind w:right="114"/>
            </w:pPr>
            <w:r w:rsidRPr="00F90470">
              <w:rPr>
                <w:sz w:val="22"/>
                <w:szCs w:val="22"/>
              </w:rPr>
              <w:t>Основные источники опасности в быту и их классификация.</w:t>
            </w:r>
          </w:p>
          <w:p w:rsidR="00240AC0" w:rsidRPr="00F90470" w:rsidRDefault="00240AC0" w:rsidP="00F90470">
            <w:pPr>
              <w:widowControl w:val="0"/>
              <w:autoSpaceDE w:val="0"/>
              <w:autoSpaceDN w:val="0"/>
              <w:spacing w:before="3"/>
              <w:ind w:right="114"/>
            </w:pPr>
            <w:r w:rsidRPr="00F90470">
              <w:rPr>
                <w:sz w:val="22"/>
                <w:szCs w:val="22"/>
              </w:rPr>
              <w:t>Защита прав потребителя, сроки годности и состав продуктов питания.</w:t>
            </w:r>
          </w:p>
          <w:p w:rsidR="00240AC0" w:rsidRPr="00F90470" w:rsidRDefault="00240AC0" w:rsidP="00F90470">
            <w:pPr>
              <w:widowControl w:val="0"/>
              <w:autoSpaceDE w:val="0"/>
              <w:autoSpaceDN w:val="0"/>
              <w:spacing w:before="3"/>
              <w:ind w:right="114"/>
            </w:pPr>
            <w:r w:rsidRPr="00F90470">
              <w:rPr>
                <w:sz w:val="22"/>
                <w:szCs w:val="22"/>
              </w:rPr>
              <w:lastRenderedPageBreak/>
              <w:t>Бытовые отравления и причины их возникновения, классификация ядовитых веществ и их опасности.</w:t>
            </w:r>
          </w:p>
          <w:p w:rsidR="00240AC0" w:rsidRPr="00F90470" w:rsidRDefault="00240AC0" w:rsidP="00F90470">
            <w:pPr>
              <w:widowControl w:val="0"/>
              <w:autoSpaceDE w:val="0"/>
              <w:autoSpaceDN w:val="0"/>
              <w:spacing w:before="3"/>
              <w:ind w:right="114"/>
            </w:pPr>
            <w:r w:rsidRPr="00F90470">
              <w:rPr>
                <w:sz w:val="22"/>
                <w:szCs w:val="22"/>
              </w:rPr>
              <w:t>Признаки отравления, приёмы и правила оказания первой помощи.</w:t>
            </w:r>
          </w:p>
        </w:tc>
        <w:tc>
          <w:tcPr>
            <w:tcW w:w="6339" w:type="dxa"/>
            <w:tcBorders>
              <w:top w:val="single" w:sz="4" w:space="0" w:color="auto"/>
              <w:left w:val="single" w:sz="4" w:space="0" w:color="auto"/>
              <w:bottom w:val="single" w:sz="4" w:space="0" w:color="auto"/>
              <w:right w:val="single" w:sz="4" w:space="0" w:color="auto"/>
            </w:tcBorders>
          </w:tcPr>
          <w:p w:rsidR="00240AC0" w:rsidRPr="00F90470" w:rsidRDefault="00240AC0" w:rsidP="00F90470">
            <w:pPr>
              <w:widowControl w:val="0"/>
              <w:numPr>
                <w:ilvl w:val="0"/>
                <w:numId w:val="29"/>
              </w:numPr>
              <w:autoSpaceDE w:val="0"/>
              <w:autoSpaceDN w:val="0"/>
              <w:spacing w:before="3"/>
              <w:ind w:left="0" w:right="114" w:firstLine="0"/>
            </w:pPr>
            <w:r w:rsidRPr="00F90470">
              <w:rPr>
                <w:sz w:val="22"/>
                <w:szCs w:val="22"/>
              </w:rPr>
              <w:lastRenderedPageBreak/>
              <w:t>объясняют особенности жизнеобеспечения жилища;</w:t>
            </w:r>
          </w:p>
          <w:p w:rsidR="00240AC0" w:rsidRPr="00F90470" w:rsidRDefault="00240AC0" w:rsidP="00F90470">
            <w:pPr>
              <w:widowControl w:val="0"/>
              <w:numPr>
                <w:ilvl w:val="0"/>
                <w:numId w:val="29"/>
              </w:numPr>
              <w:autoSpaceDE w:val="0"/>
              <w:autoSpaceDN w:val="0"/>
              <w:spacing w:before="3"/>
              <w:ind w:left="0" w:right="114" w:firstLine="0"/>
            </w:pPr>
            <w:r w:rsidRPr="00F90470">
              <w:rPr>
                <w:sz w:val="22"/>
                <w:szCs w:val="22"/>
              </w:rPr>
              <w:t>классифицируют основные источники опасности в быту;</w:t>
            </w:r>
          </w:p>
          <w:p w:rsidR="00240AC0" w:rsidRPr="00F90470" w:rsidRDefault="00240AC0" w:rsidP="00F90470">
            <w:pPr>
              <w:widowControl w:val="0"/>
              <w:numPr>
                <w:ilvl w:val="0"/>
                <w:numId w:val="29"/>
              </w:numPr>
              <w:autoSpaceDE w:val="0"/>
              <w:autoSpaceDN w:val="0"/>
              <w:spacing w:before="3"/>
              <w:ind w:left="0" w:right="114" w:firstLine="0"/>
            </w:pPr>
            <w:r w:rsidRPr="00F90470">
              <w:rPr>
                <w:sz w:val="22"/>
                <w:szCs w:val="22"/>
              </w:rPr>
              <w:t xml:space="preserve">объясняют права потребителя, вырабатывают навыки </w:t>
            </w:r>
            <w:r w:rsidRPr="00F90470">
              <w:rPr>
                <w:sz w:val="22"/>
                <w:szCs w:val="22"/>
              </w:rPr>
              <w:lastRenderedPageBreak/>
              <w:t>безопасного выбора продуктов питания;</w:t>
            </w:r>
          </w:p>
          <w:p w:rsidR="00240AC0" w:rsidRPr="00F90470" w:rsidRDefault="00240AC0" w:rsidP="00F90470">
            <w:pPr>
              <w:widowControl w:val="0"/>
              <w:numPr>
                <w:ilvl w:val="0"/>
                <w:numId w:val="29"/>
              </w:numPr>
              <w:autoSpaceDE w:val="0"/>
              <w:autoSpaceDN w:val="0"/>
              <w:spacing w:before="3"/>
              <w:ind w:left="0" w:right="114" w:firstLine="0"/>
            </w:pPr>
            <w:r w:rsidRPr="00F90470">
              <w:rPr>
                <w:sz w:val="22"/>
                <w:szCs w:val="22"/>
              </w:rPr>
              <w:t>характеризуют бытовые отравления и причины их возникновения;</w:t>
            </w:r>
          </w:p>
          <w:p w:rsidR="00240AC0" w:rsidRPr="00F90470" w:rsidRDefault="00240AC0" w:rsidP="00F90470">
            <w:pPr>
              <w:widowControl w:val="0"/>
              <w:numPr>
                <w:ilvl w:val="0"/>
                <w:numId w:val="29"/>
              </w:numPr>
              <w:autoSpaceDE w:val="0"/>
              <w:autoSpaceDN w:val="0"/>
              <w:spacing w:before="3"/>
              <w:ind w:left="0" w:right="114" w:firstLine="0"/>
            </w:pPr>
            <w:r w:rsidRPr="00F90470">
              <w:rPr>
                <w:sz w:val="22"/>
                <w:szCs w:val="22"/>
              </w:rPr>
              <w:t>классифицируют ядовитые вещества и их опасности;</w:t>
            </w:r>
          </w:p>
          <w:p w:rsidR="00240AC0" w:rsidRPr="00F90470" w:rsidRDefault="00240AC0" w:rsidP="00F90470">
            <w:pPr>
              <w:widowControl w:val="0"/>
              <w:numPr>
                <w:ilvl w:val="0"/>
                <w:numId w:val="29"/>
              </w:numPr>
              <w:autoSpaceDE w:val="0"/>
              <w:autoSpaceDN w:val="0"/>
              <w:spacing w:before="3"/>
              <w:ind w:left="0" w:right="114" w:firstLine="0"/>
            </w:pPr>
            <w:r w:rsidRPr="00F90470">
              <w:rPr>
                <w:sz w:val="22"/>
                <w:szCs w:val="22"/>
              </w:rPr>
              <w:t>вырабатывают навыки безопасных действий при сборе ртути в домашних условиях в случае, если разбился ртутный термометр;</w:t>
            </w:r>
          </w:p>
          <w:p w:rsidR="00240AC0" w:rsidRPr="00F90470" w:rsidRDefault="00240AC0" w:rsidP="00F90470">
            <w:pPr>
              <w:widowControl w:val="0"/>
              <w:numPr>
                <w:ilvl w:val="0"/>
                <w:numId w:val="29"/>
              </w:numPr>
              <w:autoSpaceDE w:val="0"/>
              <w:autoSpaceDN w:val="0"/>
              <w:spacing w:before="3"/>
              <w:ind w:left="0" w:right="114" w:firstLine="0"/>
            </w:pPr>
            <w:r w:rsidRPr="00F90470">
              <w:rPr>
                <w:sz w:val="22"/>
                <w:szCs w:val="22"/>
              </w:rPr>
              <w:t>раскрывают признаки отравления, вырабатывают навыки профилактики пищевых отравлений;</w:t>
            </w:r>
          </w:p>
          <w:p w:rsidR="00240AC0" w:rsidRPr="00F90470" w:rsidRDefault="00240AC0" w:rsidP="00F90470">
            <w:pPr>
              <w:widowControl w:val="0"/>
              <w:numPr>
                <w:ilvl w:val="0"/>
                <w:numId w:val="29"/>
              </w:numPr>
              <w:autoSpaceDE w:val="0"/>
              <w:autoSpaceDN w:val="0"/>
              <w:spacing w:before="3"/>
              <w:ind w:left="0" w:right="114" w:firstLine="0"/>
            </w:pPr>
            <w:r w:rsidRPr="00F90470">
              <w:rPr>
                <w:sz w:val="22"/>
                <w:szCs w:val="22"/>
              </w:rPr>
              <w:t>объясняют правила и приёмы оказания первой помощи, вырабатывают навыки безопасных действий при химических отравлениях, промывании желудка;</w:t>
            </w:r>
          </w:p>
          <w:p w:rsidR="00240AC0" w:rsidRPr="00F90470" w:rsidRDefault="00240AC0" w:rsidP="00F90470">
            <w:pPr>
              <w:widowControl w:val="0"/>
              <w:numPr>
                <w:ilvl w:val="0"/>
                <w:numId w:val="29"/>
              </w:numPr>
              <w:autoSpaceDE w:val="0"/>
              <w:autoSpaceDN w:val="0"/>
              <w:spacing w:before="3"/>
              <w:ind w:left="0" w:right="114" w:firstLine="0"/>
            </w:pPr>
            <w:r w:rsidRPr="00F90470">
              <w:rPr>
                <w:sz w:val="22"/>
                <w:szCs w:val="22"/>
              </w:rPr>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112" w:type="dxa"/>
          </w:tcPr>
          <w:p w:rsidR="00240AC0" w:rsidRPr="00F90470" w:rsidRDefault="00240AC0" w:rsidP="00C14D88">
            <w:pPr>
              <w:widowControl w:val="0"/>
              <w:autoSpaceDE w:val="0"/>
              <w:autoSpaceDN w:val="0"/>
              <w:spacing w:before="3"/>
              <w:ind w:right="114"/>
              <w:rPr>
                <w:b/>
                <w:bCs/>
              </w:rPr>
            </w:pPr>
            <w:r w:rsidRPr="00F90470">
              <w:rPr>
                <w:b/>
                <w:bCs/>
              </w:rPr>
              <w:lastRenderedPageBreak/>
              <w:t>Предупреждение бытовых травм.</w:t>
            </w:r>
          </w:p>
        </w:tc>
        <w:tc>
          <w:tcPr>
            <w:tcW w:w="5667" w:type="dxa"/>
          </w:tcPr>
          <w:p w:rsidR="00240AC0" w:rsidRPr="00F90470" w:rsidRDefault="00240AC0" w:rsidP="00C14D88">
            <w:pPr>
              <w:widowControl w:val="0"/>
              <w:autoSpaceDE w:val="0"/>
              <w:autoSpaceDN w:val="0"/>
              <w:spacing w:before="3"/>
              <w:ind w:right="114"/>
            </w:pPr>
            <w:r w:rsidRPr="00F90470">
              <w:t>Бытовые травмы и правила их предупреждения, приёмы и правила оказания первой помощи.</w:t>
            </w:r>
          </w:p>
          <w:p w:rsidR="00240AC0" w:rsidRPr="00F90470" w:rsidRDefault="00240AC0" w:rsidP="00C14D88">
            <w:pPr>
              <w:widowControl w:val="0"/>
              <w:autoSpaceDE w:val="0"/>
              <w:autoSpaceDN w:val="0"/>
              <w:spacing w:before="3"/>
              <w:ind w:right="114"/>
            </w:pPr>
            <w:r w:rsidRPr="00F90470">
              <w:t>Приёмы и правила оказания первой помощи.</w:t>
            </w:r>
          </w:p>
          <w:p w:rsidR="00240AC0" w:rsidRPr="00F90470" w:rsidRDefault="00240AC0" w:rsidP="00C14D88">
            <w:pPr>
              <w:widowControl w:val="0"/>
              <w:autoSpaceDE w:val="0"/>
              <w:autoSpaceDN w:val="0"/>
              <w:spacing w:before="3"/>
              <w:ind w:right="114"/>
            </w:pPr>
            <w:r w:rsidRPr="00F90470">
              <w:t>Правила комплектования и хранения домашней аптечки.</w:t>
            </w:r>
          </w:p>
        </w:tc>
        <w:tc>
          <w:tcPr>
            <w:tcW w:w="6347" w:type="dxa"/>
            <w:gridSpan w:val="2"/>
          </w:tcPr>
          <w:p w:rsidR="00240AC0" w:rsidRPr="00F90470" w:rsidRDefault="00240AC0" w:rsidP="00C14D88">
            <w:pPr>
              <w:widowControl w:val="0"/>
              <w:numPr>
                <w:ilvl w:val="0"/>
                <w:numId w:val="29"/>
              </w:numPr>
              <w:autoSpaceDE w:val="0"/>
              <w:autoSpaceDN w:val="0"/>
              <w:spacing w:before="3"/>
              <w:ind w:left="0" w:right="114" w:firstLine="0"/>
            </w:pPr>
            <w:r w:rsidRPr="00F90470">
              <w:t>характеризуют бытовые травмы и объясняют правила их предупреждения;</w:t>
            </w:r>
          </w:p>
          <w:p w:rsidR="00240AC0" w:rsidRPr="00F90470" w:rsidRDefault="00240AC0" w:rsidP="00C14D88">
            <w:pPr>
              <w:widowControl w:val="0"/>
              <w:numPr>
                <w:ilvl w:val="0"/>
                <w:numId w:val="29"/>
              </w:numPr>
              <w:autoSpaceDE w:val="0"/>
              <w:autoSpaceDN w:val="0"/>
              <w:spacing w:before="3"/>
              <w:ind w:left="0" w:right="114" w:firstLine="0"/>
            </w:pPr>
            <w:r w:rsidRPr="00F90470">
              <w:t>объясняют правила безопасного обращения с инструментами;</w:t>
            </w:r>
          </w:p>
          <w:p w:rsidR="00240AC0" w:rsidRPr="00F90470" w:rsidRDefault="00240AC0" w:rsidP="00C14D88">
            <w:pPr>
              <w:widowControl w:val="0"/>
              <w:numPr>
                <w:ilvl w:val="0"/>
                <w:numId w:val="29"/>
              </w:numPr>
              <w:autoSpaceDE w:val="0"/>
              <w:autoSpaceDN w:val="0"/>
              <w:spacing w:before="3"/>
              <w:ind w:left="0" w:right="114" w:firstLine="0"/>
            </w:pPr>
            <w:r w:rsidRPr="00F90470">
              <w:t>объясняют меры предосторожности от укусов различных животных;</w:t>
            </w:r>
          </w:p>
          <w:p w:rsidR="00240AC0" w:rsidRPr="00F90470" w:rsidRDefault="00240AC0" w:rsidP="00C14D88">
            <w:pPr>
              <w:widowControl w:val="0"/>
              <w:numPr>
                <w:ilvl w:val="0"/>
                <w:numId w:val="29"/>
              </w:numPr>
              <w:autoSpaceDE w:val="0"/>
              <w:autoSpaceDN w:val="0"/>
              <w:spacing w:before="3"/>
              <w:ind w:left="0" w:right="114" w:firstLine="0"/>
            </w:pPr>
            <w:r w:rsidRPr="00F90470">
              <w:t>объясняют правила и вырабатывают навыки оказания первой помощи при ушибах, переломах, растяжении, вывихе, сотрясении мозга, укусах животных, кровотечениях;</w:t>
            </w:r>
          </w:p>
          <w:p w:rsidR="00240AC0" w:rsidRPr="00F90470" w:rsidRDefault="00240AC0" w:rsidP="00C14D88">
            <w:pPr>
              <w:widowControl w:val="0"/>
              <w:numPr>
                <w:ilvl w:val="0"/>
                <w:numId w:val="29"/>
              </w:numPr>
              <w:autoSpaceDE w:val="0"/>
              <w:autoSpaceDN w:val="0"/>
              <w:spacing w:before="3"/>
              <w:ind w:left="0" w:right="114" w:firstLine="0"/>
            </w:pPr>
            <w:r w:rsidRPr="00F90470">
              <w:t>объясняют правила комплектования и хранения домашней аптечки;</w:t>
            </w:r>
          </w:p>
          <w:p w:rsidR="00240AC0" w:rsidRPr="00F90470" w:rsidRDefault="00240AC0" w:rsidP="00C14D88">
            <w:pPr>
              <w:widowControl w:val="0"/>
              <w:numPr>
                <w:ilvl w:val="0"/>
                <w:numId w:val="29"/>
              </w:numPr>
              <w:autoSpaceDE w:val="0"/>
              <w:autoSpaceDN w:val="0"/>
              <w:spacing w:before="3"/>
              <w:ind w:left="0" w:right="114"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112" w:type="dxa"/>
          </w:tcPr>
          <w:p w:rsidR="00240AC0" w:rsidRPr="00F90470" w:rsidRDefault="00240AC0" w:rsidP="00C14D88">
            <w:pPr>
              <w:ind w:right="114"/>
              <w:rPr>
                <w:b/>
                <w:bCs/>
              </w:rPr>
            </w:pPr>
            <w:r w:rsidRPr="00F90470">
              <w:rPr>
                <w:b/>
                <w:bCs/>
              </w:rPr>
              <w:t>Безопасная эксплуатация бытовых приборов и мест общего пользования.</w:t>
            </w:r>
          </w:p>
        </w:tc>
        <w:tc>
          <w:tcPr>
            <w:tcW w:w="5667" w:type="dxa"/>
          </w:tcPr>
          <w:p w:rsidR="00240AC0" w:rsidRPr="00F90470" w:rsidRDefault="00240AC0" w:rsidP="00C14D88">
            <w:pPr>
              <w:pStyle w:val="body"/>
              <w:tabs>
                <w:tab w:val="clear" w:pos="510"/>
              </w:tabs>
              <w:spacing w:line="240" w:lineRule="auto"/>
              <w:ind w:right="11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обращения с газовыми и электрическими приборами, приёмы и правила оказания первой помощи.</w:t>
            </w:r>
          </w:p>
          <w:p w:rsidR="00240AC0" w:rsidRPr="00F90470" w:rsidRDefault="00240AC0" w:rsidP="00C14D88">
            <w:pPr>
              <w:pStyle w:val="body"/>
              <w:tabs>
                <w:tab w:val="clear" w:pos="510"/>
              </w:tabs>
              <w:spacing w:line="240" w:lineRule="auto"/>
              <w:ind w:right="11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поведения в подъезде и лифте, а также при входе и выходе из них.</w:t>
            </w:r>
          </w:p>
          <w:p w:rsidR="00240AC0" w:rsidRPr="00F90470" w:rsidRDefault="00240AC0" w:rsidP="00C14D88">
            <w:pPr>
              <w:pStyle w:val="body"/>
              <w:tabs>
                <w:tab w:val="clear" w:pos="510"/>
              </w:tabs>
              <w:spacing w:line="240" w:lineRule="auto"/>
              <w:ind w:right="11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Приёмы и правила оказания первой помощи.</w:t>
            </w:r>
          </w:p>
        </w:tc>
        <w:tc>
          <w:tcPr>
            <w:tcW w:w="6347" w:type="dxa"/>
            <w:gridSpan w:val="2"/>
          </w:tcPr>
          <w:p w:rsidR="00240AC0" w:rsidRPr="00F90470" w:rsidRDefault="00240AC0" w:rsidP="00C14D88">
            <w:pPr>
              <w:widowControl w:val="0"/>
              <w:numPr>
                <w:ilvl w:val="0"/>
                <w:numId w:val="29"/>
              </w:numPr>
              <w:autoSpaceDE w:val="0"/>
              <w:autoSpaceDN w:val="0"/>
              <w:spacing w:before="3"/>
              <w:ind w:left="0" w:right="114" w:firstLine="0"/>
            </w:pPr>
            <w:r w:rsidRPr="00F90470">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w:t>
            </w:r>
          </w:p>
          <w:p w:rsidR="00240AC0" w:rsidRPr="00F90470" w:rsidRDefault="00240AC0" w:rsidP="00C14D88">
            <w:pPr>
              <w:widowControl w:val="0"/>
              <w:numPr>
                <w:ilvl w:val="0"/>
                <w:numId w:val="29"/>
              </w:numPr>
              <w:autoSpaceDE w:val="0"/>
              <w:autoSpaceDN w:val="0"/>
              <w:spacing w:before="3"/>
              <w:ind w:left="0" w:right="114" w:firstLine="0"/>
            </w:pPr>
            <w:r w:rsidRPr="00F90470">
              <w:t xml:space="preserve">объясняют правила и вырабатывают навыки приёмов оказания первой помощи при отравлении газом и </w:t>
            </w:r>
            <w:r w:rsidRPr="00F90470">
              <w:lastRenderedPageBreak/>
              <w:t>электротравме;</w:t>
            </w:r>
          </w:p>
          <w:p w:rsidR="00240AC0" w:rsidRPr="00F90470" w:rsidRDefault="00240AC0" w:rsidP="00C14D88">
            <w:pPr>
              <w:widowControl w:val="0"/>
              <w:numPr>
                <w:ilvl w:val="0"/>
                <w:numId w:val="29"/>
              </w:numPr>
              <w:autoSpaceDE w:val="0"/>
              <w:autoSpaceDN w:val="0"/>
              <w:spacing w:before="3"/>
              <w:ind w:left="0" w:right="114"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112" w:type="dxa"/>
          </w:tcPr>
          <w:p w:rsidR="00240AC0" w:rsidRPr="00F90470" w:rsidRDefault="00240AC0" w:rsidP="00C14D88">
            <w:pPr>
              <w:ind w:right="114"/>
              <w:rPr>
                <w:b/>
                <w:bCs/>
              </w:rPr>
            </w:pPr>
            <w:r w:rsidRPr="00F90470">
              <w:rPr>
                <w:b/>
                <w:bCs/>
              </w:rPr>
              <w:lastRenderedPageBreak/>
              <w:t>Пожарная безопасность в быту.</w:t>
            </w:r>
          </w:p>
        </w:tc>
        <w:tc>
          <w:tcPr>
            <w:tcW w:w="5667" w:type="dxa"/>
          </w:tcPr>
          <w:p w:rsidR="00240AC0" w:rsidRPr="00F90470" w:rsidRDefault="00240AC0" w:rsidP="00C14D88">
            <w:pPr>
              <w:pStyle w:val="body"/>
              <w:tabs>
                <w:tab w:val="clear" w:pos="510"/>
              </w:tabs>
              <w:spacing w:line="240" w:lineRule="auto"/>
              <w:ind w:right="11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Пожар и факторы его развития.</w:t>
            </w:r>
          </w:p>
          <w:p w:rsidR="00240AC0" w:rsidRPr="00F90470" w:rsidRDefault="00240AC0" w:rsidP="00C14D88">
            <w:pPr>
              <w:pStyle w:val="body"/>
              <w:tabs>
                <w:tab w:val="clear" w:pos="510"/>
              </w:tabs>
              <w:spacing w:line="240" w:lineRule="auto"/>
              <w:ind w:right="11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Условия и причины возникновения пожаров, их возможные последствия, приёмы и правила оказания первой помощи.</w:t>
            </w:r>
          </w:p>
          <w:p w:rsidR="00240AC0" w:rsidRPr="00F90470" w:rsidRDefault="00240AC0" w:rsidP="00C14D88">
            <w:pPr>
              <w:pStyle w:val="body"/>
              <w:tabs>
                <w:tab w:val="clear" w:pos="510"/>
              </w:tabs>
              <w:spacing w:line="240" w:lineRule="auto"/>
              <w:ind w:right="11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Первичные средства пожаротушения.</w:t>
            </w:r>
          </w:p>
          <w:p w:rsidR="00240AC0" w:rsidRPr="00F90470" w:rsidRDefault="00240AC0" w:rsidP="00C14D88">
            <w:pPr>
              <w:pStyle w:val="body"/>
              <w:tabs>
                <w:tab w:val="clear" w:pos="510"/>
              </w:tabs>
              <w:spacing w:line="240" w:lineRule="auto"/>
              <w:ind w:right="11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вызова экстренных служб и порядок взаимодействия с ними, ответственность за ложные сообщения.</w:t>
            </w:r>
          </w:p>
          <w:p w:rsidR="00240AC0" w:rsidRPr="00F90470" w:rsidRDefault="00240AC0" w:rsidP="00C14D88">
            <w:pPr>
              <w:pStyle w:val="body"/>
              <w:tabs>
                <w:tab w:val="clear" w:pos="510"/>
              </w:tabs>
              <w:spacing w:line="240" w:lineRule="auto"/>
              <w:ind w:right="11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Права, обязанности и ответственность граждан в области пожарной безопасности.</w:t>
            </w:r>
          </w:p>
        </w:tc>
        <w:tc>
          <w:tcPr>
            <w:tcW w:w="6347" w:type="dxa"/>
            <w:gridSpan w:val="2"/>
          </w:tcPr>
          <w:p w:rsidR="00240AC0" w:rsidRPr="00F90470" w:rsidRDefault="00240AC0" w:rsidP="00C14D88">
            <w:pPr>
              <w:widowControl w:val="0"/>
              <w:numPr>
                <w:ilvl w:val="0"/>
                <w:numId w:val="29"/>
              </w:numPr>
              <w:autoSpaceDE w:val="0"/>
              <w:autoSpaceDN w:val="0"/>
              <w:spacing w:before="3"/>
              <w:ind w:left="0" w:right="114" w:firstLine="0"/>
            </w:pPr>
            <w:r w:rsidRPr="00F90470">
              <w:t>характеризуют пожар, его факторы и стадии развития;</w:t>
            </w:r>
          </w:p>
          <w:p w:rsidR="00240AC0" w:rsidRPr="00F90470" w:rsidRDefault="00240AC0" w:rsidP="00C14D88">
            <w:pPr>
              <w:widowControl w:val="0"/>
              <w:numPr>
                <w:ilvl w:val="0"/>
                <w:numId w:val="29"/>
              </w:numPr>
              <w:autoSpaceDE w:val="0"/>
              <w:autoSpaceDN w:val="0"/>
              <w:spacing w:before="3"/>
              <w:ind w:left="0" w:right="114" w:firstLine="0"/>
            </w:pPr>
            <w:r w:rsidRPr="00F90470">
              <w:t>объясняют условия и причины возникновения пожаров, характеризуют их возможные последствия;</w:t>
            </w:r>
          </w:p>
          <w:p w:rsidR="00240AC0" w:rsidRPr="00F90470" w:rsidRDefault="00240AC0" w:rsidP="00C14D88">
            <w:pPr>
              <w:widowControl w:val="0"/>
              <w:numPr>
                <w:ilvl w:val="0"/>
                <w:numId w:val="29"/>
              </w:numPr>
              <w:autoSpaceDE w:val="0"/>
              <w:autoSpaceDN w:val="0"/>
              <w:spacing w:before="3"/>
              <w:ind w:left="0" w:right="114" w:firstLine="0"/>
            </w:pPr>
            <w:r w:rsidRPr="00F90470">
              <w:t>вырабатывают навыки безопасных действий при пожаре дома, на балконе, в подъезде, в лифте, в общественных зданиях;</w:t>
            </w:r>
          </w:p>
          <w:p w:rsidR="00240AC0" w:rsidRPr="00F90470" w:rsidRDefault="00240AC0" w:rsidP="00C14D88">
            <w:pPr>
              <w:widowControl w:val="0"/>
              <w:numPr>
                <w:ilvl w:val="0"/>
                <w:numId w:val="29"/>
              </w:numPr>
              <w:autoSpaceDE w:val="0"/>
              <w:autoSpaceDN w:val="0"/>
              <w:spacing w:before="3"/>
              <w:ind w:left="0" w:right="114" w:firstLine="0"/>
            </w:pPr>
            <w:r w:rsidRPr="00F90470">
              <w:t>вырабатывают навыки правильного использования первичных средств пожаротушения, оказания первой помощи;</w:t>
            </w:r>
          </w:p>
          <w:p w:rsidR="00240AC0" w:rsidRPr="00F90470" w:rsidRDefault="00240AC0" w:rsidP="00C14D88">
            <w:pPr>
              <w:widowControl w:val="0"/>
              <w:numPr>
                <w:ilvl w:val="0"/>
                <w:numId w:val="29"/>
              </w:numPr>
              <w:autoSpaceDE w:val="0"/>
              <w:autoSpaceDN w:val="0"/>
              <w:spacing w:before="3"/>
              <w:ind w:left="0" w:right="114" w:firstLine="0"/>
            </w:pPr>
            <w:r w:rsidRPr="00F90470">
              <w:t>объясняют права, обязанность и ответственность граждан в области пожарной безопасности;</w:t>
            </w:r>
          </w:p>
          <w:p w:rsidR="00240AC0" w:rsidRPr="00F90470" w:rsidRDefault="00240AC0" w:rsidP="00C14D88">
            <w:pPr>
              <w:widowControl w:val="0"/>
              <w:numPr>
                <w:ilvl w:val="0"/>
                <w:numId w:val="29"/>
              </w:numPr>
              <w:autoSpaceDE w:val="0"/>
              <w:autoSpaceDN w:val="0"/>
              <w:spacing w:before="3"/>
              <w:ind w:left="0" w:right="114" w:firstLine="0"/>
            </w:pPr>
            <w:r w:rsidRPr="00F90470">
              <w:t>объясняют правила и вырабатывают навыки вызова экстренных служб и объясняют порядок взаимодействия с ними;</w:t>
            </w:r>
          </w:p>
          <w:p w:rsidR="00240AC0" w:rsidRPr="00F90470" w:rsidRDefault="00240AC0" w:rsidP="00C14D88">
            <w:pPr>
              <w:widowControl w:val="0"/>
              <w:numPr>
                <w:ilvl w:val="0"/>
                <w:numId w:val="29"/>
              </w:numPr>
              <w:autoSpaceDE w:val="0"/>
              <w:autoSpaceDN w:val="0"/>
              <w:spacing w:before="3"/>
              <w:ind w:left="0" w:right="114" w:firstLine="0"/>
            </w:pPr>
            <w:r w:rsidRPr="00F90470">
              <w:t>раскрывают ответственность за ложные сообщения;</w:t>
            </w:r>
          </w:p>
          <w:p w:rsidR="00240AC0" w:rsidRPr="00F90470" w:rsidRDefault="00240AC0" w:rsidP="00C14D88">
            <w:pPr>
              <w:widowControl w:val="0"/>
              <w:numPr>
                <w:ilvl w:val="0"/>
                <w:numId w:val="29"/>
              </w:numPr>
              <w:autoSpaceDE w:val="0"/>
              <w:autoSpaceDN w:val="0"/>
              <w:spacing w:before="3"/>
              <w:ind w:left="0" w:right="114"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112" w:type="dxa"/>
          </w:tcPr>
          <w:p w:rsidR="00240AC0" w:rsidRPr="00F90470" w:rsidRDefault="00240AC0" w:rsidP="00C14D88">
            <w:pPr>
              <w:ind w:right="114"/>
              <w:rPr>
                <w:b/>
                <w:bCs/>
              </w:rPr>
            </w:pPr>
            <w:r w:rsidRPr="00F90470">
              <w:rPr>
                <w:b/>
                <w:bCs/>
              </w:rPr>
              <w:t>Предупреждение ситуаций криминального характера.</w:t>
            </w:r>
          </w:p>
        </w:tc>
        <w:tc>
          <w:tcPr>
            <w:tcW w:w="5667" w:type="dxa"/>
          </w:tcPr>
          <w:p w:rsidR="00240AC0" w:rsidRPr="00F90470" w:rsidRDefault="00240AC0" w:rsidP="00C14D88">
            <w:pPr>
              <w:pStyle w:val="body"/>
              <w:tabs>
                <w:tab w:val="clear" w:pos="510"/>
              </w:tabs>
              <w:spacing w:line="240" w:lineRule="auto"/>
              <w:ind w:right="11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Ситуации криминального характера, правила поведения с малознакомыми людьми.</w:t>
            </w:r>
          </w:p>
          <w:p w:rsidR="00240AC0" w:rsidRPr="00F90470" w:rsidRDefault="00240AC0" w:rsidP="00C14D88">
            <w:pPr>
              <w:pStyle w:val="body"/>
              <w:tabs>
                <w:tab w:val="clear" w:pos="510"/>
              </w:tabs>
              <w:spacing w:line="240" w:lineRule="auto"/>
              <w:ind w:right="11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Меры по предотвращению проникновения злоумышленников в дом, правила поведения при попытке проникновения в дом посторонних.</w:t>
            </w:r>
          </w:p>
        </w:tc>
        <w:tc>
          <w:tcPr>
            <w:tcW w:w="6347" w:type="dxa"/>
            <w:gridSpan w:val="2"/>
          </w:tcPr>
          <w:p w:rsidR="00240AC0" w:rsidRPr="00F90470" w:rsidRDefault="00240AC0" w:rsidP="00C14D88">
            <w:pPr>
              <w:widowControl w:val="0"/>
              <w:numPr>
                <w:ilvl w:val="0"/>
                <w:numId w:val="29"/>
              </w:numPr>
              <w:autoSpaceDE w:val="0"/>
              <w:autoSpaceDN w:val="0"/>
              <w:spacing w:before="3"/>
              <w:ind w:left="0" w:right="114" w:firstLine="0"/>
            </w:pPr>
            <w:r w:rsidRPr="00F90470">
              <w:t>характеризуют меры по предотвращению проникновения злоумышленников в дом;</w:t>
            </w:r>
          </w:p>
          <w:p w:rsidR="00240AC0" w:rsidRPr="00F90470" w:rsidRDefault="00240AC0" w:rsidP="00C14D88">
            <w:pPr>
              <w:widowControl w:val="0"/>
              <w:numPr>
                <w:ilvl w:val="0"/>
                <w:numId w:val="29"/>
              </w:numPr>
              <w:autoSpaceDE w:val="0"/>
              <w:autoSpaceDN w:val="0"/>
              <w:spacing w:before="3"/>
              <w:ind w:left="0" w:right="114" w:firstLine="0"/>
            </w:pPr>
            <w:r w:rsidRPr="00F90470">
              <w:t>характеризуют ситуации криминогенного характера;</w:t>
            </w:r>
          </w:p>
          <w:p w:rsidR="00240AC0" w:rsidRPr="00F90470" w:rsidRDefault="00240AC0" w:rsidP="00C14D88">
            <w:pPr>
              <w:widowControl w:val="0"/>
              <w:numPr>
                <w:ilvl w:val="0"/>
                <w:numId w:val="29"/>
              </w:numPr>
              <w:autoSpaceDE w:val="0"/>
              <w:autoSpaceDN w:val="0"/>
              <w:spacing w:before="3"/>
              <w:ind w:left="0" w:right="114" w:firstLine="0"/>
            </w:pPr>
            <w:r w:rsidRPr="00F90470">
              <w:t>объясняют правила поведения с малознакомыми людьми;</w:t>
            </w:r>
          </w:p>
          <w:p w:rsidR="00240AC0" w:rsidRPr="00F90470" w:rsidRDefault="00240AC0" w:rsidP="00C14D88">
            <w:pPr>
              <w:widowControl w:val="0"/>
              <w:numPr>
                <w:ilvl w:val="0"/>
                <w:numId w:val="29"/>
              </w:numPr>
              <w:autoSpaceDE w:val="0"/>
              <w:autoSpaceDN w:val="0"/>
              <w:spacing w:before="3"/>
              <w:ind w:left="0" w:right="114" w:firstLine="0"/>
            </w:pPr>
            <w:r w:rsidRPr="00F90470">
              <w:t>объясняют правила поведения и вырабатывают навыки безопасных действий при попытке проникновения в дом посторонних;</w:t>
            </w:r>
          </w:p>
          <w:p w:rsidR="00240AC0" w:rsidRPr="00F90470" w:rsidRDefault="00240AC0" w:rsidP="00C14D88">
            <w:pPr>
              <w:widowControl w:val="0"/>
              <w:numPr>
                <w:ilvl w:val="0"/>
                <w:numId w:val="29"/>
              </w:numPr>
              <w:autoSpaceDE w:val="0"/>
              <w:autoSpaceDN w:val="0"/>
              <w:spacing w:before="3"/>
              <w:ind w:left="0" w:right="114"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Borders>
              <w:bottom w:val="nil"/>
            </w:tcBorders>
          </w:tcPr>
          <w:p w:rsidR="00240AC0" w:rsidRPr="00F90470" w:rsidRDefault="00240AC0" w:rsidP="00C14D88">
            <w:pPr>
              <w:ind w:right="114"/>
              <w:rPr>
                <w:b/>
                <w:bCs/>
              </w:rPr>
            </w:pPr>
            <w:r w:rsidRPr="00F90470">
              <w:rPr>
                <w:b/>
                <w:bCs/>
              </w:rPr>
              <w:lastRenderedPageBreak/>
              <w:t>Безопасные действия при авариях на коммунальных системах жизнеобеспечения.</w:t>
            </w:r>
          </w:p>
        </w:tc>
        <w:tc>
          <w:tcPr>
            <w:tcW w:w="5667" w:type="dxa"/>
            <w:tcBorders>
              <w:bottom w:val="nil"/>
            </w:tcBorders>
          </w:tcPr>
          <w:p w:rsidR="00240AC0" w:rsidRPr="00F90470" w:rsidRDefault="00240AC0" w:rsidP="00C14D88">
            <w:pPr>
              <w:pStyle w:val="body"/>
              <w:tabs>
                <w:tab w:val="clear" w:pos="510"/>
              </w:tabs>
              <w:spacing w:line="240" w:lineRule="auto"/>
              <w:ind w:right="11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Классификация аварийных ситуаций в коммунальных системах жизнеобеспечения.</w:t>
            </w:r>
          </w:p>
          <w:p w:rsidR="00240AC0" w:rsidRPr="00F34101" w:rsidRDefault="00240AC0" w:rsidP="00C14D88">
            <w:pPr>
              <w:ind w:right="114"/>
            </w:pPr>
            <w:r w:rsidRPr="00F90470">
              <w:t>Правила подготовки к возможным авариям на коммунальных системах, порядок действий при авариях на коммунальных системах.</w:t>
            </w:r>
          </w:p>
        </w:tc>
        <w:tc>
          <w:tcPr>
            <w:tcW w:w="6347" w:type="dxa"/>
            <w:gridSpan w:val="2"/>
            <w:tcBorders>
              <w:bottom w:val="nil"/>
            </w:tcBorders>
          </w:tcPr>
          <w:p w:rsidR="00240AC0" w:rsidRPr="00F90470" w:rsidRDefault="00240AC0" w:rsidP="00C14D88">
            <w:pPr>
              <w:widowControl w:val="0"/>
              <w:numPr>
                <w:ilvl w:val="0"/>
                <w:numId w:val="29"/>
              </w:numPr>
              <w:autoSpaceDE w:val="0"/>
              <w:autoSpaceDN w:val="0"/>
              <w:spacing w:before="3"/>
              <w:ind w:left="0" w:right="114" w:firstLine="0"/>
            </w:pPr>
            <w:r w:rsidRPr="00F90470">
              <w:t>классифицируют аварийные ситуации в коммунальных системах жизнеобеспечения;</w:t>
            </w:r>
          </w:p>
          <w:p w:rsidR="00240AC0" w:rsidRPr="00F90470" w:rsidRDefault="00240AC0" w:rsidP="00C14D88">
            <w:pPr>
              <w:widowControl w:val="0"/>
              <w:numPr>
                <w:ilvl w:val="0"/>
                <w:numId w:val="29"/>
              </w:numPr>
              <w:autoSpaceDE w:val="0"/>
              <w:autoSpaceDN w:val="0"/>
              <w:spacing w:before="3"/>
              <w:ind w:left="0" w:right="114" w:firstLine="0"/>
            </w:pPr>
            <w:r w:rsidRPr="00F90470">
              <w:t>объясняют правила подготовки к возможным авариям в коммунальных системах жизнеобеспечения;</w:t>
            </w:r>
          </w:p>
          <w:p w:rsidR="00240AC0" w:rsidRPr="00F90470" w:rsidRDefault="00240AC0" w:rsidP="00C14D88">
            <w:pPr>
              <w:widowControl w:val="0"/>
              <w:numPr>
                <w:ilvl w:val="0"/>
                <w:numId w:val="29"/>
              </w:numPr>
              <w:autoSpaceDE w:val="0"/>
              <w:autoSpaceDN w:val="0"/>
              <w:spacing w:before="3"/>
              <w:ind w:left="0" w:right="114" w:firstLine="0"/>
            </w:pPr>
            <w:r w:rsidRPr="00F90470">
              <w:t>вырабатывают навыки безопасных действий при авариях в коммунальных системах жизнеобеспечения;</w:t>
            </w:r>
          </w:p>
          <w:p w:rsidR="00240AC0" w:rsidRPr="00F90470" w:rsidRDefault="00240AC0" w:rsidP="00C14D88">
            <w:pPr>
              <w:widowControl w:val="0"/>
              <w:numPr>
                <w:ilvl w:val="0"/>
                <w:numId w:val="29"/>
              </w:numPr>
              <w:autoSpaceDE w:val="0"/>
              <w:autoSpaceDN w:val="0"/>
              <w:spacing w:before="3"/>
              <w:ind w:left="0" w:right="114" w:firstLine="0"/>
            </w:pPr>
            <w:r w:rsidRPr="00F90470">
              <w:t>моделируют реальные ситуации и решают ситуационные задачи.</w:t>
            </w:r>
          </w:p>
        </w:tc>
      </w:tr>
      <w:tr w:rsidR="00240AC0" w:rsidRPr="00F90470" w:rsidTr="009F23D5">
        <w:tblPrEx>
          <w:tblBorders>
            <w:bottom w:val="none" w:sz="0" w:space="0" w:color="auto"/>
            <w:insideH w:val="none" w:sz="0" w:space="0" w:color="auto"/>
            <w:insideV w:val="none" w:sz="0" w:space="0" w:color="auto"/>
          </w:tblBorders>
        </w:tblPrEx>
        <w:trPr>
          <w:gridAfter w:val="1"/>
          <w:wAfter w:w="8" w:type="dxa"/>
          <w:trHeight w:val="227"/>
        </w:trPr>
        <w:tc>
          <w:tcPr>
            <w:tcW w:w="15118" w:type="dxa"/>
            <w:gridSpan w:val="3"/>
            <w:tcBorders>
              <w:top w:val="single" w:sz="4" w:space="0" w:color="000000"/>
            </w:tcBorders>
          </w:tcPr>
          <w:p w:rsidR="00240AC0" w:rsidRPr="00F90470" w:rsidRDefault="00240AC0" w:rsidP="00F90470">
            <w:pPr>
              <w:tabs>
                <w:tab w:val="left" w:pos="2520"/>
                <w:tab w:val="center" w:pos="7455"/>
              </w:tabs>
              <w:jc w:val="center"/>
              <w:rPr>
                <w:b/>
                <w:bCs/>
              </w:rPr>
            </w:pPr>
            <w:bookmarkStart w:id="31" w:name="_Toc82173444"/>
            <w:r w:rsidRPr="00F90470">
              <w:rPr>
                <w:b/>
                <w:bCs/>
                <w:sz w:val="22"/>
                <w:szCs w:val="22"/>
              </w:rPr>
              <w:t>МОДУЛЬ № 3 «БЕЗОПАСНОСТЬ НА ТРАНСПОРТЕ».</w:t>
            </w:r>
            <w:bookmarkEnd w:id="31"/>
            <w:r w:rsidRPr="00F90470">
              <w:rPr>
                <w:b/>
                <w:bCs/>
                <w:sz w:val="22"/>
                <w:szCs w:val="22"/>
              </w:rPr>
              <w:t xml:space="preserve"> (7 ч.)</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Pr>
          <w:p w:rsidR="00240AC0" w:rsidRPr="00C14D88" w:rsidRDefault="00240AC0" w:rsidP="00C14D88">
            <w:pPr>
              <w:rPr>
                <w:b/>
                <w:bCs/>
              </w:rPr>
            </w:pPr>
            <w:r w:rsidRPr="00F90470">
              <w:rPr>
                <w:b/>
                <w:bCs/>
              </w:rPr>
              <w:t>Правила дорожного движения.</w:t>
            </w:r>
          </w:p>
        </w:tc>
        <w:tc>
          <w:tcPr>
            <w:tcW w:w="5667" w:type="dxa"/>
          </w:tcPr>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дорожного движения и их значение, условия обеспечения безопасности участников дорожного движения.</w:t>
            </w:r>
          </w:p>
        </w:tc>
        <w:tc>
          <w:tcPr>
            <w:tcW w:w="6347" w:type="dxa"/>
            <w:gridSpan w:val="2"/>
          </w:tcPr>
          <w:p w:rsidR="00240AC0" w:rsidRPr="00F90470" w:rsidRDefault="00240AC0" w:rsidP="00C14D88">
            <w:pPr>
              <w:widowControl w:val="0"/>
              <w:numPr>
                <w:ilvl w:val="0"/>
                <w:numId w:val="29"/>
              </w:numPr>
              <w:autoSpaceDE w:val="0"/>
              <w:autoSpaceDN w:val="0"/>
              <w:spacing w:before="3"/>
              <w:ind w:left="0" w:firstLine="0"/>
            </w:pPr>
            <w:r w:rsidRPr="00F90470">
              <w:t>характеризуют правила дорожного движения и объясняют их значение;</w:t>
            </w:r>
          </w:p>
          <w:p w:rsidR="00240AC0" w:rsidRPr="00F90470" w:rsidRDefault="00240AC0" w:rsidP="00C14D88">
            <w:pPr>
              <w:widowControl w:val="0"/>
              <w:numPr>
                <w:ilvl w:val="0"/>
                <w:numId w:val="29"/>
              </w:numPr>
              <w:autoSpaceDE w:val="0"/>
              <w:autoSpaceDN w:val="0"/>
              <w:spacing w:before="3"/>
              <w:ind w:left="0" w:firstLine="0"/>
            </w:pPr>
            <w:r w:rsidRPr="00F90470">
              <w:t>классифицируют участников дорожного движения и элементы дороги;</w:t>
            </w:r>
          </w:p>
          <w:p w:rsidR="00240AC0" w:rsidRPr="00F90470" w:rsidRDefault="00240AC0" w:rsidP="00C14D88">
            <w:pPr>
              <w:widowControl w:val="0"/>
              <w:numPr>
                <w:ilvl w:val="0"/>
                <w:numId w:val="29"/>
              </w:numPr>
              <w:autoSpaceDE w:val="0"/>
              <w:autoSpaceDN w:val="0"/>
              <w:spacing w:before="3"/>
              <w:ind w:left="0" w:firstLine="0"/>
            </w:pPr>
            <w:r w:rsidRPr="00F90470">
              <w:t xml:space="preserve">характеризуют условия обеспечения безопасности участников дорожного движения; </w:t>
            </w:r>
          </w:p>
          <w:p w:rsidR="00240AC0" w:rsidRPr="00F90470" w:rsidRDefault="00240AC0" w:rsidP="00C14D88">
            <w:pPr>
              <w:widowControl w:val="0"/>
              <w:numPr>
                <w:ilvl w:val="0"/>
                <w:numId w:val="29"/>
              </w:numPr>
              <w:autoSpaceDE w:val="0"/>
              <w:autoSpaceDN w:val="0"/>
              <w:spacing w:before="3"/>
              <w:ind w:left="0"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12" w:type="dxa"/>
          </w:tcPr>
          <w:p w:rsidR="00240AC0" w:rsidRPr="00C14D88" w:rsidRDefault="00240AC0" w:rsidP="00C14D88">
            <w:pPr>
              <w:rPr>
                <w:b/>
                <w:bCs/>
              </w:rPr>
            </w:pPr>
            <w:r w:rsidRPr="00F90470">
              <w:rPr>
                <w:b/>
                <w:bCs/>
              </w:rPr>
              <w:t>Безопасность пешехода.</w:t>
            </w:r>
          </w:p>
        </w:tc>
        <w:tc>
          <w:tcPr>
            <w:tcW w:w="5667" w:type="dxa"/>
          </w:tcPr>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дорожного движения и дорожные знаки для пешеходов.</w:t>
            </w:r>
          </w:p>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«Дорожные ловушки» и правила их предупреждения.</w:t>
            </w:r>
          </w:p>
          <w:p w:rsidR="00240AC0" w:rsidRPr="00F34101"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Световозвращающие элементы и правила их применения.</w:t>
            </w:r>
          </w:p>
        </w:tc>
        <w:tc>
          <w:tcPr>
            <w:tcW w:w="6347" w:type="dxa"/>
            <w:gridSpan w:val="2"/>
          </w:tcPr>
          <w:p w:rsidR="00240AC0" w:rsidRPr="00F90470" w:rsidRDefault="00240AC0" w:rsidP="00C14D88">
            <w:pPr>
              <w:widowControl w:val="0"/>
              <w:numPr>
                <w:ilvl w:val="0"/>
                <w:numId w:val="29"/>
              </w:numPr>
              <w:autoSpaceDE w:val="0"/>
              <w:autoSpaceDN w:val="0"/>
              <w:spacing w:before="3"/>
              <w:ind w:left="0" w:firstLine="0"/>
            </w:pPr>
            <w:r w:rsidRPr="00F90470">
              <w:t>характеризуют правила дорожного движения для пешеходов;</w:t>
            </w:r>
          </w:p>
          <w:p w:rsidR="00240AC0" w:rsidRPr="00F90470" w:rsidRDefault="00240AC0" w:rsidP="00C14D88">
            <w:pPr>
              <w:widowControl w:val="0"/>
              <w:numPr>
                <w:ilvl w:val="0"/>
                <w:numId w:val="29"/>
              </w:numPr>
              <w:autoSpaceDE w:val="0"/>
              <w:autoSpaceDN w:val="0"/>
              <w:spacing w:before="3"/>
              <w:ind w:left="0" w:firstLine="0"/>
            </w:pPr>
            <w:r w:rsidRPr="00F90470">
              <w:t>классифицируют и характеризуют дорожные знаки для пешеходов;</w:t>
            </w:r>
          </w:p>
          <w:p w:rsidR="00240AC0" w:rsidRPr="00F90470" w:rsidRDefault="00240AC0" w:rsidP="00C14D88">
            <w:pPr>
              <w:widowControl w:val="0"/>
              <w:numPr>
                <w:ilvl w:val="0"/>
                <w:numId w:val="29"/>
              </w:numPr>
              <w:autoSpaceDE w:val="0"/>
              <w:autoSpaceDN w:val="0"/>
              <w:spacing w:before="3"/>
              <w:ind w:left="0" w:firstLine="0"/>
            </w:pPr>
            <w:r w:rsidRPr="00F90470">
              <w:t>характеризуют дорожные ловушки и объясняют правила их предупреждения;</w:t>
            </w:r>
          </w:p>
          <w:p w:rsidR="00240AC0" w:rsidRPr="00F90470" w:rsidRDefault="00240AC0" w:rsidP="00C14D88">
            <w:pPr>
              <w:widowControl w:val="0"/>
              <w:numPr>
                <w:ilvl w:val="0"/>
                <w:numId w:val="29"/>
              </w:numPr>
              <w:autoSpaceDE w:val="0"/>
              <w:autoSpaceDN w:val="0"/>
              <w:spacing w:before="3"/>
              <w:ind w:left="0" w:firstLine="0"/>
            </w:pPr>
            <w:r w:rsidRPr="00F90470">
              <w:t>вырабатывают навыки безопасного перехода дороги;</w:t>
            </w:r>
          </w:p>
          <w:p w:rsidR="00240AC0" w:rsidRPr="00F90470" w:rsidRDefault="00240AC0" w:rsidP="00C14D88">
            <w:pPr>
              <w:widowControl w:val="0"/>
              <w:numPr>
                <w:ilvl w:val="0"/>
                <w:numId w:val="29"/>
              </w:numPr>
              <w:autoSpaceDE w:val="0"/>
              <w:autoSpaceDN w:val="0"/>
              <w:spacing w:before="3"/>
              <w:ind w:left="0" w:firstLine="0"/>
            </w:pPr>
            <w:r w:rsidRPr="00F90470">
              <w:t>объясняют правила применения световозвращающих элементов;</w:t>
            </w:r>
          </w:p>
          <w:p w:rsidR="00240AC0" w:rsidRPr="00F90470" w:rsidRDefault="00240AC0" w:rsidP="00C14D88">
            <w:pPr>
              <w:widowControl w:val="0"/>
              <w:numPr>
                <w:ilvl w:val="0"/>
                <w:numId w:val="29"/>
              </w:numPr>
              <w:autoSpaceDE w:val="0"/>
              <w:autoSpaceDN w:val="0"/>
              <w:spacing w:before="3"/>
              <w:ind w:left="0"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12" w:type="dxa"/>
          </w:tcPr>
          <w:p w:rsidR="00240AC0" w:rsidRPr="00C14D88" w:rsidRDefault="00240AC0" w:rsidP="00C14D88">
            <w:pPr>
              <w:rPr>
                <w:b/>
                <w:bCs/>
              </w:rPr>
            </w:pPr>
            <w:r w:rsidRPr="00F90470">
              <w:rPr>
                <w:b/>
                <w:bCs/>
              </w:rPr>
              <w:t>Безопасность пассажира.</w:t>
            </w:r>
          </w:p>
        </w:tc>
        <w:tc>
          <w:tcPr>
            <w:tcW w:w="5667" w:type="dxa"/>
          </w:tcPr>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дорожного движения для пассажиров.</w:t>
            </w:r>
          </w:p>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Обязанности пассажиров маршрутных транспортных средств, ремень безопасности и правила его применения.</w:t>
            </w:r>
          </w:p>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lastRenderedPageBreak/>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40AC0" w:rsidRPr="00F34101"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поведения пассажира мотоцикла.</w:t>
            </w:r>
          </w:p>
        </w:tc>
        <w:tc>
          <w:tcPr>
            <w:tcW w:w="6347" w:type="dxa"/>
            <w:gridSpan w:val="2"/>
          </w:tcPr>
          <w:p w:rsidR="00240AC0" w:rsidRPr="00F90470" w:rsidRDefault="00240AC0" w:rsidP="00C14D88">
            <w:pPr>
              <w:widowControl w:val="0"/>
              <w:numPr>
                <w:ilvl w:val="0"/>
                <w:numId w:val="29"/>
              </w:numPr>
              <w:autoSpaceDE w:val="0"/>
              <w:autoSpaceDN w:val="0"/>
              <w:spacing w:before="3"/>
              <w:ind w:left="0" w:firstLine="0"/>
            </w:pPr>
            <w:r w:rsidRPr="00F90470">
              <w:lastRenderedPageBreak/>
              <w:t>характеризуют правила дорожного движения для пассажиров;</w:t>
            </w:r>
          </w:p>
          <w:p w:rsidR="00240AC0" w:rsidRPr="00F90470" w:rsidRDefault="00240AC0" w:rsidP="00C14D88">
            <w:pPr>
              <w:widowControl w:val="0"/>
              <w:numPr>
                <w:ilvl w:val="0"/>
                <w:numId w:val="29"/>
              </w:numPr>
              <w:autoSpaceDE w:val="0"/>
              <w:autoSpaceDN w:val="0"/>
              <w:spacing w:before="3"/>
              <w:ind w:left="0" w:firstLine="0"/>
            </w:pPr>
            <w:r w:rsidRPr="00F90470">
              <w:t>объясняют обязанности пассажиров маршрутных транспортных средств;</w:t>
            </w:r>
          </w:p>
          <w:p w:rsidR="00240AC0" w:rsidRPr="00F90470" w:rsidRDefault="00240AC0" w:rsidP="00C14D88">
            <w:pPr>
              <w:widowControl w:val="0"/>
              <w:numPr>
                <w:ilvl w:val="0"/>
                <w:numId w:val="29"/>
              </w:numPr>
              <w:autoSpaceDE w:val="0"/>
              <w:autoSpaceDN w:val="0"/>
              <w:spacing w:before="3"/>
              <w:ind w:left="0" w:firstLine="0"/>
            </w:pPr>
            <w:r w:rsidRPr="00F90470">
              <w:lastRenderedPageBreak/>
              <w:t>объясняют правила применения ремня безопасности и детских удерживающих устройств;</w:t>
            </w:r>
          </w:p>
          <w:p w:rsidR="00240AC0" w:rsidRPr="00F90470" w:rsidRDefault="00240AC0" w:rsidP="00C14D88">
            <w:pPr>
              <w:widowControl w:val="0"/>
              <w:numPr>
                <w:ilvl w:val="0"/>
                <w:numId w:val="29"/>
              </w:numPr>
              <w:autoSpaceDE w:val="0"/>
              <w:autoSpaceDN w:val="0"/>
              <w:spacing w:before="3"/>
              <w:ind w:left="0" w:firstLine="0"/>
            </w:pPr>
            <w:r w:rsidRPr="00F90470">
              <w:t>вырабатывают навыки безопасных действий пассажиров при различных происшествиях в маршрутных транспортных средствах;</w:t>
            </w:r>
          </w:p>
          <w:p w:rsidR="00240AC0" w:rsidRPr="00F90470" w:rsidRDefault="00240AC0" w:rsidP="00C14D88">
            <w:pPr>
              <w:widowControl w:val="0"/>
              <w:numPr>
                <w:ilvl w:val="0"/>
                <w:numId w:val="29"/>
              </w:numPr>
              <w:autoSpaceDE w:val="0"/>
              <w:autoSpaceDN w:val="0"/>
              <w:spacing w:before="3"/>
              <w:ind w:left="0" w:firstLine="0"/>
            </w:pPr>
            <w:r w:rsidRPr="00F90470">
              <w:t>объясняют правила поведения пассажира мотоцикла;</w:t>
            </w:r>
          </w:p>
          <w:p w:rsidR="00240AC0" w:rsidRPr="00F90470" w:rsidRDefault="00240AC0" w:rsidP="00C14D88">
            <w:pPr>
              <w:widowControl w:val="0"/>
              <w:numPr>
                <w:ilvl w:val="0"/>
                <w:numId w:val="29"/>
              </w:numPr>
              <w:autoSpaceDE w:val="0"/>
              <w:autoSpaceDN w:val="0"/>
              <w:spacing w:before="3"/>
              <w:ind w:left="0"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12" w:type="dxa"/>
          </w:tcPr>
          <w:p w:rsidR="00240AC0" w:rsidRPr="00C14D88" w:rsidRDefault="00240AC0" w:rsidP="00C14D88">
            <w:pPr>
              <w:rPr>
                <w:b/>
                <w:bCs/>
              </w:rPr>
            </w:pPr>
            <w:r w:rsidRPr="00F90470">
              <w:rPr>
                <w:b/>
                <w:bCs/>
              </w:rPr>
              <w:lastRenderedPageBreak/>
              <w:t>Безопасность водителя.</w:t>
            </w:r>
          </w:p>
        </w:tc>
        <w:tc>
          <w:tcPr>
            <w:tcW w:w="5667" w:type="dxa"/>
          </w:tcPr>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монотранспорта (мопедов и мотоциклов).</w:t>
            </w:r>
          </w:p>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Дорожные знаки для водителя велосипеда, сигналы велосипедиста.</w:t>
            </w:r>
          </w:p>
          <w:p w:rsidR="00240AC0" w:rsidRPr="00F34101"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подготовки велосипеда к пользованию.</w:t>
            </w:r>
          </w:p>
        </w:tc>
        <w:tc>
          <w:tcPr>
            <w:tcW w:w="6347" w:type="dxa"/>
            <w:gridSpan w:val="2"/>
          </w:tcPr>
          <w:p w:rsidR="00240AC0" w:rsidRPr="00F90470" w:rsidRDefault="00240AC0" w:rsidP="00C14D88">
            <w:pPr>
              <w:widowControl w:val="0"/>
              <w:numPr>
                <w:ilvl w:val="0"/>
                <w:numId w:val="29"/>
              </w:numPr>
              <w:autoSpaceDE w:val="0"/>
              <w:autoSpaceDN w:val="0"/>
              <w:spacing w:before="3"/>
              <w:ind w:left="0" w:firstLine="0"/>
            </w:pPr>
            <w:r w:rsidRPr="00F90470">
              <w:t>характеризуют правила дорожного движения для водителя велосипеда и иных индивидуальных средств передвижения (электросамокаты, скутеры, сигвеи);</w:t>
            </w:r>
          </w:p>
          <w:p w:rsidR="00240AC0" w:rsidRPr="00F90470" w:rsidRDefault="00240AC0" w:rsidP="00C14D88">
            <w:pPr>
              <w:widowControl w:val="0"/>
              <w:numPr>
                <w:ilvl w:val="0"/>
                <w:numId w:val="29"/>
              </w:numPr>
              <w:autoSpaceDE w:val="0"/>
              <w:autoSpaceDN w:val="0"/>
              <w:spacing w:before="3"/>
              <w:ind w:left="0" w:firstLine="0"/>
            </w:pPr>
            <w:r w:rsidRPr="00F90470">
              <w:t>характеризуют дорожные знаки для водителя велосипеда, сигналы велосипедиста;</w:t>
            </w:r>
          </w:p>
          <w:p w:rsidR="00240AC0" w:rsidRPr="00F90470" w:rsidRDefault="00240AC0" w:rsidP="00C14D88">
            <w:pPr>
              <w:widowControl w:val="0"/>
              <w:numPr>
                <w:ilvl w:val="0"/>
                <w:numId w:val="29"/>
              </w:numPr>
              <w:autoSpaceDE w:val="0"/>
              <w:autoSpaceDN w:val="0"/>
              <w:spacing w:before="3"/>
              <w:ind w:left="0" w:firstLine="0"/>
            </w:pPr>
            <w:r w:rsidRPr="00F90470">
              <w:t>объясняют правила подготовки и вырабатывают навыки безопасного использования велосипеда;</w:t>
            </w:r>
          </w:p>
          <w:p w:rsidR="00240AC0" w:rsidRPr="00F90470" w:rsidRDefault="00240AC0" w:rsidP="00C14D88">
            <w:pPr>
              <w:widowControl w:val="0"/>
              <w:numPr>
                <w:ilvl w:val="0"/>
                <w:numId w:val="29"/>
              </w:numPr>
              <w:autoSpaceDE w:val="0"/>
              <w:autoSpaceDN w:val="0"/>
              <w:spacing w:before="3"/>
              <w:ind w:left="0" w:firstLine="0"/>
            </w:pPr>
            <w:r w:rsidRPr="00F90470">
              <w:t>объясняют требования правил дорожного движения к управлению монотранспортом (мопедами и мотоциклами);</w:t>
            </w:r>
          </w:p>
          <w:p w:rsidR="00240AC0" w:rsidRPr="00F90470" w:rsidRDefault="00240AC0" w:rsidP="00C14D88">
            <w:pPr>
              <w:widowControl w:val="0"/>
              <w:numPr>
                <w:ilvl w:val="0"/>
                <w:numId w:val="29"/>
              </w:numPr>
              <w:autoSpaceDE w:val="0"/>
              <w:autoSpaceDN w:val="0"/>
              <w:spacing w:before="3"/>
              <w:ind w:left="0"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12" w:type="dxa"/>
          </w:tcPr>
          <w:p w:rsidR="00240AC0" w:rsidRPr="00C14D88" w:rsidRDefault="00240AC0" w:rsidP="00C14D88">
            <w:pPr>
              <w:rPr>
                <w:b/>
                <w:bCs/>
              </w:rPr>
            </w:pPr>
            <w:r w:rsidRPr="00F90470">
              <w:rPr>
                <w:b/>
                <w:bCs/>
              </w:rPr>
              <w:t>Безопасные действия при дорожно-транспортных происшествиях.</w:t>
            </w:r>
          </w:p>
        </w:tc>
        <w:tc>
          <w:tcPr>
            <w:tcW w:w="5667" w:type="dxa"/>
          </w:tcPr>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Дорожно-транспортные происшествия и причины их возникновения.</w:t>
            </w:r>
          </w:p>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Основные факторы риска возникновения дорожно-транспортных происшествий.</w:t>
            </w:r>
          </w:p>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Порядок действий очевидца дорожно-транспортного происшествия.</w:t>
            </w:r>
          </w:p>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Порядок действий при пожаре на транспорте.</w:t>
            </w:r>
          </w:p>
          <w:p w:rsidR="00240AC0" w:rsidRPr="00F34101" w:rsidRDefault="00240AC0" w:rsidP="00C14D88"/>
        </w:tc>
        <w:tc>
          <w:tcPr>
            <w:tcW w:w="6347" w:type="dxa"/>
            <w:gridSpan w:val="2"/>
          </w:tcPr>
          <w:p w:rsidR="00240AC0" w:rsidRPr="00F90470" w:rsidRDefault="00240AC0" w:rsidP="00C14D88">
            <w:pPr>
              <w:widowControl w:val="0"/>
              <w:numPr>
                <w:ilvl w:val="0"/>
                <w:numId w:val="29"/>
              </w:numPr>
              <w:autoSpaceDE w:val="0"/>
              <w:autoSpaceDN w:val="0"/>
              <w:spacing w:before="3"/>
              <w:ind w:left="0" w:firstLine="0"/>
            </w:pPr>
            <w:r w:rsidRPr="00F90470">
              <w:t>классифицируют дорожно-транспортные происшествия и характеризуют причины их возникновения;</w:t>
            </w:r>
          </w:p>
          <w:p w:rsidR="00240AC0" w:rsidRPr="00F90470" w:rsidRDefault="00240AC0" w:rsidP="00C14D88">
            <w:pPr>
              <w:widowControl w:val="0"/>
              <w:numPr>
                <w:ilvl w:val="0"/>
                <w:numId w:val="29"/>
              </w:numPr>
              <w:autoSpaceDE w:val="0"/>
              <w:autoSpaceDN w:val="0"/>
              <w:spacing w:before="3"/>
              <w:ind w:left="0" w:firstLine="0"/>
            </w:pPr>
            <w:r w:rsidRPr="00F90470">
              <w:t>вырабатывают навыки безопасных действий очевидца дорожно-транспортного происшествия;</w:t>
            </w:r>
          </w:p>
          <w:p w:rsidR="00240AC0" w:rsidRPr="00F90470" w:rsidRDefault="00240AC0" w:rsidP="00C14D88">
            <w:pPr>
              <w:widowControl w:val="0"/>
              <w:numPr>
                <w:ilvl w:val="0"/>
                <w:numId w:val="29"/>
              </w:numPr>
              <w:autoSpaceDE w:val="0"/>
              <w:autoSpaceDN w:val="0"/>
              <w:spacing w:before="3"/>
              <w:ind w:left="0" w:firstLine="0"/>
            </w:pPr>
            <w:r w:rsidRPr="00F90470">
              <w:t>объясняют порядок действий при пожаре на транспорте;</w:t>
            </w:r>
          </w:p>
          <w:p w:rsidR="00240AC0" w:rsidRPr="00F90470" w:rsidRDefault="00240AC0" w:rsidP="00C14D88">
            <w:pPr>
              <w:widowControl w:val="0"/>
              <w:numPr>
                <w:ilvl w:val="0"/>
                <w:numId w:val="29"/>
              </w:numPr>
              <w:autoSpaceDE w:val="0"/>
              <w:autoSpaceDN w:val="0"/>
              <w:spacing w:before="3"/>
              <w:ind w:left="0"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12" w:type="dxa"/>
          </w:tcPr>
          <w:p w:rsidR="00240AC0" w:rsidRPr="00C14D88" w:rsidRDefault="00240AC0" w:rsidP="00C14D88">
            <w:pPr>
              <w:rPr>
                <w:b/>
                <w:bCs/>
              </w:rPr>
            </w:pPr>
            <w:r w:rsidRPr="00F90470">
              <w:rPr>
                <w:b/>
                <w:bCs/>
              </w:rPr>
              <w:t>Безопасность пассажиров на различных видах транспорта.</w:t>
            </w:r>
          </w:p>
        </w:tc>
        <w:tc>
          <w:tcPr>
            <w:tcW w:w="5667" w:type="dxa"/>
          </w:tcPr>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Особенности различных видов транспорта (подземного, железнодорожного, водного, воздушного).</w:t>
            </w:r>
          </w:p>
          <w:p w:rsidR="00240AC0" w:rsidRPr="00F34101"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lastRenderedPageBreak/>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tc>
        <w:tc>
          <w:tcPr>
            <w:tcW w:w="6347" w:type="dxa"/>
            <w:gridSpan w:val="2"/>
          </w:tcPr>
          <w:p w:rsidR="00240AC0" w:rsidRPr="00F90470" w:rsidRDefault="00240AC0" w:rsidP="00C14D88">
            <w:pPr>
              <w:widowControl w:val="0"/>
              <w:numPr>
                <w:ilvl w:val="0"/>
                <w:numId w:val="29"/>
              </w:numPr>
              <w:autoSpaceDE w:val="0"/>
              <w:autoSpaceDN w:val="0"/>
              <w:spacing w:before="3"/>
              <w:ind w:left="0" w:firstLine="0"/>
            </w:pPr>
            <w:r w:rsidRPr="00F90470">
              <w:lastRenderedPageBreak/>
              <w:t>характеризуют особенности и опасности на различных видах транспорта (подземного, железнодорожного, водного, воздушного);</w:t>
            </w:r>
          </w:p>
          <w:p w:rsidR="00240AC0" w:rsidRPr="00F90470" w:rsidRDefault="00240AC0" w:rsidP="00C14D88">
            <w:pPr>
              <w:widowControl w:val="0"/>
              <w:numPr>
                <w:ilvl w:val="0"/>
                <w:numId w:val="29"/>
              </w:numPr>
              <w:autoSpaceDE w:val="0"/>
              <w:autoSpaceDN w:val="0"/>
              <w:spacing w:before="3"/>
              <w:ind w:left="0" w:firstLine="0"/>
            </w:pPr>
            <w:r w:rsidRPr="00F90470">
              <w:lastRenderedPageBreak/>
              <w:t>раскрывают обязанности пассажиров отдельных видов транспорта;</w:t>
            </w:r>
          </w:p>
          <w:p w:rsidR="00240AC0" w:rsidRPr="00F90470" w:rsidRDefault="00240AC0" w:rsidP="00C14D88">
            <w:pPr>
              <w:widowControl w:val="0"/>
              <w:numPr>
                <w:ilvl w:val="0"/>
                <w:numId w:val="29"/>
              </w:numPr>
              <w:autoSpaceDE w:val="0"/>
              <w:autoSpaceDN w:val="0"/>
              <w:spacing w:before="3"/>
              <w:ind w:left="0" w:firstLine="0"/>
            </w:pPr>
            <w:r w:rsidRPr="00F90470">
              <w:t>вырабатывают навыки безопасного поведения пассажиров при различных происшествиях на отдельных видах транспорта;</w:t>
            </w:r>
          </w:p>
          <w:p w:rsidR="00240AC0" w:rsidRPr="00F90470" w:rsidRDefault="00240AC0" w:rsidP="00C14D88">
            <w:pPr>
              <w:widowControl w:val="0"/>
              <w:numPr>
                <w:ilvl w:val="0"/>
                <w:numId w:val="29"/>
              </w:numPr>
              <w:autoSpaceDE w:val="0"/>
              <w:autoSpaceDN w:val="0"/>
              <w:spacing w:before="3"/>
              <w:ind w:left="0"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112" w:type="dxa"/>
            <w:tcBorders>
              <w:bottom w:val="nil"/>
            </w:tcBorders>
          </w:tcPr>
          <w:p w:rsidR="00240AC0" w:rsidRPr="00C14D88" w:rsidRDefault="00240AC0" w:rsidP="00C14D88">
            <w:pPr>
              <w:rPr>
                <w:b/>
                <w:bCs/>
              </w:rPr>
            </w:pPr>
            <w:r w:rsidRPr="00F90470">
              <w:rPr>
                <w:b/>
                <w:bCs/>
              </w:rPr>
              <w:lastRenderedPageBreak/>
              <w:t>Первая помощь при чрезвычайных ситуациях на транспорте.</w:t>
            </w:r>
          </w:p>
        </w:tc>
        <w:tc>
          <w:tcPr>
            <w:tcW w:w="5667" w:type="dxa"/>
            <w:tcBorders>
              <w:bottom w:val="nil"/>
            </w:tcBorders>
          </w:tcPr>
          <w:p w:rsidR="00240AC0" w:rsidRPr="00F90470" w:rsidRDefault="00240AC0" w:rsidP="00C14D88">
            <w:pPr>
              <w:pStyle w:val="body"/>
              <w:tabs>
                <w:tab w:val="clear" w:pos="510"/>
              </w:tabs>
              <w:spacing w:line="240" w:lineRule="auto"/>
              <w:ind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Первая помощь и последовательность её оказания.</w:t>
            </w:r>
          </w:p>
          <w:p w:rsidR="00240AC0" w:rsidRPr="00F34101" w:rsidRDefault="00240AC0" w:rsidP="00C14D88">
            <w:r w:rsidRPr="00F90470">
              <w:t>правила и приёмы оказания первой помощи при различных травмах в результате чрезвычайных ситуаций на транспорте.</w:t>
            </w:r>
          </w:p>
        </w:tc>
        <w:tc>
          <w:tcPr>
            <w:tcW w:w="6347" w:type="dxa"/>
            <w:gridSpan w:val="2"/>
            <w:tcBorders>
              <w:bottom w:val="nil"/>
            </w:tcBorders>
          </w:tcPr>
          <w:p w:rsidR="00240AC0" w:rsidRPr="00F90470" w:rsidRDefault="00240AC0" w:rsidP="00C14D88">
            <w:pPr>
              <w:widowControl w:val="0"/>
              <w:numPr>
                <w:ilvl w:val="0"/>
                <w:numId w:val="29"/>
              </w:numPr>
              <w:autoSpaceDE w:val="0"/>
              <w:autoSpaceDN w:val="0"/>
              <w:spacing w:before="3"/>
              <w:ind w:left="0" w:firstLine="0"/>
            </w:pPr>
            <w:r w:rsidRPr="00F90470">
              <w:t>раскрывают содержание первой помощи и последовательность её оказания;</w:t>
            </w:r>
          </w:p>
          <w:p w:rsidR="00240AC0" w:rsidRPr="00F90470" w:rsidRDefault="00240AC0" w:rsidP="00C14D88">
            <w:pPr>
              <w:widowControl w:val="0"/>
              <w:numPr>
                <w:ilvl w:val="0"/>
                <w:numId w:val="29"/>
              </w:numPr>
              <w:autoSpaceDE w:val="0"/>
              <w:autoSpaceDN w:val="0"/>
              <w:spacing w:before="3"/>
              <w:ind w:left="0" w:firstLine="0"/>
            </w:pPr>
            <w:r w:rsidRPr="00F90470">
              <w:t>объясняют правила и вырабатывают навыки оказания первой помощи при различных травмах в результате чрезвычайных ситуаций на транспорте;</w:t>
            </w:r>
          </w:p>
          <w:p w:rsidR="00240AC0" w:rsidRPr="00F90470" w:rsidRDefault="00240AC0" w:rsidP="00C14D88">
            <w:pPr>
              <w:widowControl w:val="0"/>
              <w:numPr>
                <w:ilvl w:val="0"/>
                <w:numId w:val="29"/>
              </w:numPr>
              <w:autoSpaceDE w:val="0"/>
              <w:autoSpaceDN w:val="0"/>
              <w:spacing w:before="3"/>
              <w:ind w:left="0" w:firstLine="0"/>
            </w:pPr>
            <w:r w:rsidRPr="00F90470">
              <w:t>характеризуют способы извлечения пострадавшего из транспорта;</w:t>
            </w:r>
          </w:p>
          <w:p w:rsidR="00240AC0" w:rsidRPr="00F90470" w:rsidRDefault="00240AC0" w:rsidP="00C14D88">
            <w:pPr>
              <w:widowControl w:val="0"/>
              <w:numPr>
                <w:ilvl w:val="0"/>
                <w:numId w:val="29"/>
              </w:numPr>
              <w:autoSpaceDE w:val="0"/>
              <w:autoSpaceDN w:val="0"/>
              <w:spacing w:before="3"/>
              <w:ind w:left="0" w:firstLine="0"/>
            </w:pPr>
            <w:r w:rsidRPr="00F90470">
              <w:t>моделируют реальные ситуации и решают ситуационные задачи.</w:t>
            </w:r>
          </w:p>
        </w:tc>
      </w:tr>
      <w:tr w:rsidR="00240AC0" w:rsidRPr="00F90470" w:rsidTr="009F23D5">
        <w:tblPrEx>
          <w:tblBorders>
            <w:bottom w:val="none" w:sz="0" w:space="0" w:color="auto"/>
            <w:insideH w:val="none" w:sz="0" w:space="0" w:color="auto"/>
            <w:insideV w:val="none" w:sz="0" w:space="0" w:color="auto"/>
          </w:tblBorders>
        </w:tblPrEx>
        <w:trPr>
          <w:gridAfter w:val="1"/>
          <w:wAfter w:w="8" w:type="dxa"/>
          <w:trHeight w:val="227"/>
        </w:trPr>
        <w:tc>
          <w:tcPr>
            <w:tcW w:w="15118" w:type="dxa"/>
            <w:gridSpan w:val="3"/>
            <w:tcBorders>
              <w:top w:val="single" w:sz="4" w:space="0" w:color="000000"/>
            </w:tcBorders>
          </w:tcPr>
          <w:p w:rsidR="00240AC0" w:rsidRPr="00F90470" w:rsidRDefault="00240AC0" w:rsidP="00F90470">
            <w:pPr>
              <w:jc w:val="center"/>
            </w:pPr>
            <w:bookmarkStart w:id="32" w:name="_Toc82173447"/>
            <w:r w:rsidRPr="00F90470">
              <w:rPr>
                <w:sz w:val="22"/>
                <w:szCs w:val="22"/>
              </w:rPr>
              <w:t>МОДУЛЬ № 4 «БЕЗОПАСНОСТЬ В ОБЩЕСТВЕННЫХ МЕСТАХ».</w:t>
            </w:r>
            <w:bookmarkEnd w:id="32"/>
            <w:r w:rsidRPr="00F90470">
              <w:rPr>
                <w:sz w:val="22"/>
                <w:szCs w:val="22"/>
              </w:rPr>
              <w:t xml:space="preserve"> (4 ч.)</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Pr>
          <w:p w:rsidR="00240AC0" w:rsidRPr="00C14D88" w:rsidRDefault="00240AC0" w:rsidP="00C14D88">
            <w:pPr>
              <w:ind w:right="63"/>
              <w:rPr>
                <w:b/>
                <w:bCs/>
              </w:rPr>
            </w:pPr>
            <w:r w:rsidRPr="00F90470">
              <w:rPr>
                <w:b/>
                <w:bCs/>
              </w:rPr>
              <w:t>Основные опасности в общественных местах.</w:t>
            </w:r>
          </w:p>
        </w:tc>
        <w:tc>
          <w:tcPr>
            <w:tcW w:w="5667" w:type="dxa"/>
          </w:tcPr>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Общественные места и их характеристики, потенциальные источники опасности в общественных местах.</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вызова экстренных служб и порядок взаимодействия с ними.</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t>классифицируют общественные места и их потенциальные угрозы безопасности;</w:t>
            </w:r>
          </w:p>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потенциальные источники опасности в общественных местах;</w:t>
            </w:r>
          </w:p>
          <w:p w:rsidR="00240AC0" w:rsidRPr="00F90470" w:rsidRDefault="00240AC0" w:rsidP="00C14D88">
            <w:pPr>
              <w:widowControl w:val="0"/>
              <w:numPr>
                <w:ilvl w:val="0"/>
                <w:numId w:val="29"/>
              </w:numPr>
              <w:autoSpaceDE w:val="0"/>
              <w:autoSpaceDN w:val="0"/>
              <w:spacing w:before="3"/>
              <w:ind w:left="0" w:right="63" w:firstLine="0"/>
            </w:pPr>
            <w:r w:rsidRPr="00F90470">
              <w:t xml:space="preserve">объясняют правила вызова экстренных служб и порядок взаимодействия с ними; </w:t>
            </w:r>
          </w:p>
          <w:p w:rsidR="00240AC0" w:rsidRPr="00F90470" w:rsidRDefault="00240AC0" w:rsidP="00C14D88">
            <w:pPr>
              <w:widowControl w:val="0"/>
              <w:numPr>
                <w:ilvl w:val="0"/>
                <w:numId w:val="29"/>
              </w:numPr>
              <w:autoSpaceDE w:val="0"/>
              <w:autoSpaceDN w:val="0"/>
              <w:spacing w:before="3"/>
              <w:ind w:left="0" w:right="63" w:firstLine="0"/>
            </w:pPr>
            <w:r w:rsidRPr="00F90470">
              <w:t>объясняют порядок составления плана действий на случай непредвиденных обстоятельств;</w:t>
            </w:r>
          </w:p>
          <w:p w:rsidR="00240AC0" w:rsidRPr="00F90470" w:rsidRDefault="00240AC0" w:rsidP="00C14D88">
            <w:pPr>
              <w:widowControl w:val="0"/>
              <w:numPr>
                <w:ilvl w:val="0"/>
                <w:numId w:val="29"/>
              </w:numPr>
              <w:autoSpaceDE w:val="0"/>
              <w:autoSpaceDN w:val="0"/>
              <w:spacing w:before="3"/>
              <w:ind w:left="0" w:right="63"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112" w:type="dxa"/>
          </w:tcPr>
          <w:p w:rsidR="00240AC0" w:rsidRPr="00F90470" w:rsidRDefault="00240AC0" w:rsidP="00C14D88">
            <w:pPr>
              <w:ind w:right="63"/>
              <w:rPr>
                <w:b/>
                <w:bCs/>
              </w:rPr>
            </w:pPr>
            <w:r w:rsidRPr="00F90470">
              <w:rPr>
                <w:b/>
                <w:bCs/>
              </w:rPr>
              <w:t>Безопасные действия при возникновении массовых беспорядков.</w:t>
            </w:r>
          </w:p>
        </w:tc>
        <w:tc>
          <w:tcPr>
            <w:tcW w:w="5667" w:type="dxa"/>
          </w:tcPr>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Массовые мероприятия и правила подготовки к ним, оборудование мест массового пребывания людей.</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Порядок действий при беспорядках в местах массового пребывания людей.</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Порядок действий при попадании в толпу и давку.</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массовые мероприятия и объясняют правила подготовки к ним;</w:t>
            </w:r>
          </w:p>
          <w:p w:rsidR="00240AC0" w:rsidRPr="00F90470" w:rsidRDefault="00240AC0" w:rsidP="00C14D88">
            <w:pPr>
              <w:widowControl w:val="0"/>
              <w:numPr>
                <w:ilvl w:val="0"/>
                <w:numId w:val="29"/>
              </w:numPr>
              <w:autoSpaceDE w:val="0"/>
              <w:autoSpaceDN w:val="0"/>
              <w:spacing w:before="3"/>
              <w:ind w:left="0" w:right="63" w:firstLine="0"/>
            </w:pPr>
            <w:r w:rsidRPr="00F90470">
              <w:t>классифицируют и характеризуют оборудование мест массового пребывания людей;</w:t>
            </w:r>
          </w:p>
          <w:p w:rsidR="00240AC0" w:rsidRPr="00F90470" w:rsidRDefault="00240AC0" w:rsidP="00C14D88">
            <w:pPr>
              <w:widowControl w:val="0"/>
              <w:numPr>
                <w:ilvl w:val="0"/>
                <w:numId w:val="29"/>
              </w:numPr>
              <w:autoSpaceDE w:val="0"/>
              <w:autoSpaceDN w:val="0"/>
              <w:spacing w:before="3"/>
              <w:ind w:left="0" w:right="63" w:firstLine="0"/>
            </w:pPr>
            <w:r w:rsidRPr="00F90470">
              <w:t>вырабатывают навыки безопасного поведения при беспорядках в местах массового пребывания людей;</w:t>
            </w:r>
          </w:p>
          <w:p w:rsidR="00240AC0" w:rsidRPr="00F90470" w:rsidRDefault="00240AC0" w:rsidP="00C14D88">
            <w:pPr>
              <w:widowControl w:val="0"/>
              <w:numPr>
                <w:ilvl w:val="0"/>
                <w:numId w:val="29"/>
              </w:numPr>
              <w:autoSpaceDE w:val="0"/>
              <w:autoSpaceDN w:val="0"/>
              <w:spacing w:before="3"/>
              <w:ind w:left="0" w:right="63" w:firstLine="0"/>
            </w:pPr>
            <w:r w:rsidRPr="00F90470">
              <w:lastRenderedPageBreak/>
              <w:t>вырабатывают навыки безопасных действий при попадании в толпу и давку;</w:t>
            </w:r>
          </w:p>
          <w:p w:rsidR="00240AC0" w:rsidRPr="00F90470" w:rsidRDefault="00240AC0" w:rsidP="00C14D88">
            <w:pPr>
              <w:widowControl w:val="0"/>
              <w:numPr>
                <w:ilvl w:val="0"/>
                <w:numId w:val="29"/>
              </w:numPr>
              <w:autoSpaceDE w:val="0"/>
              <w:autoSpaceDN w:val="0"/>
              <w:spacing w:before="3"/>
              <w:ind w:left="0" w:right="63"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112" w:type="dxa"/>
          </w:tcPr>
          <w:p w:rsidR="00240AC0" w:rsidRPr="00F90470" w:rsidRDefault="00240AC0" w:rsidP="00C14D88">
            <w:pPr>
              <w:ind w:right="63"/>
              <w:rPr>
                <w:b/>
                <w:bCs/>
              </w:rPr>
            </w:pPr>
            <w:r w:rsidRPr="00F90470">
              <w:rPr>
                <w:b/>
                <w:bCs/>
              </w:rPr>
              <w:lastRenderedPageBreak/>
              <w:t>Пожарная безопасность в общественных местах.</w:t>
            </w:r>
          </w:p>
        </w:tc>
        <w:tc>
          <w:tcPr>
            <w:tcW w:w="5667" w:type="dxa"/>
          </w:tcPr>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Порядок действий при обнаружении угрозы возникновения пожара.</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Порядок действий при эвакуации из общественных мест и зданий.</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t>вырабатывают навыки безопасных действий при обнаружении угрозы возникновения пожара;</w:t>
            </w:r>
          </w:p>
          <w:p w:rsidR="00240AC0" w:rsidRPr="00F90470" w:rsidRDefault="00240AC0" w:rsidP="00C14D88">
            <w:pPr>
              <w:widowControl w:val="0"/>
              <w:numPr>
                <w:ilvl w:val="0"/>
                <w:numId w:val="29"/>
              </w:numPr>
              <w:autoSpaceDE w:val="0"/>
              <w:autoSpaceDN w:val="0"/>
              <w:spacing w:before="3"/>
              <w:ind w:left="0" w:right="63" w:firstLine="0"/>
            </w:pPr>
            <w:r w:rsidRPr="00F90470">
              <w:t>объясняют правила и вырабатывают навыки безопасных действий при эвакуации из общественных мест и зданий;</w:t>
            </w:r>
          </w:p>
          <w:p w:rsidR="00240AC0" w:rsidRPr="00F90470" w:rsidRDefault="00240AC0" w:rsidP="00C14D88">
            <w:pPr>
              <w:widowControl w:val="0"/>
              <w:numPr>
                <w:ilvl w:val="0"/>
                <w:numId w:val="29"/>
              </w:numPr>
              <w:autoSpaceDE w:val="0"/>
              <w:autoSpaceDN w:val="0"/>
              <w:spacing w:before="3"/>
              <w:ind w:left="0" w:right="63" w:firstLine="0"/>
            </w:pPr>
            <w:r w:rsidRPr="00F90470">
              <w:t xml:space="preserve">вырабатывают навыки безопасных действий при обрушениях зданий и сооружений; </w:t>
            </w:r>
          </w:p>
          <w:p w:rsidR="00240AC0" w:rsidRPr="00F90470" w:rsidRDefault="00240AC0" w:rsidP="00C14D88">
            <w:pPr>
              <w:widowControl w:val="0"/>
              <w:numPr>
                <w:ilvl w:val="0"/>
                <w:numId w:val="29"/>
              </w:numPr>
              <w:autoSpaceDE w:val="0"/>
              <w:autoSpaceDN w:val="0"/>
              <w:spacing w:before="3"/>
              <w:ind w:left="0" w:right="63"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112" w:type="dxa"/>
          </w:tcPr>
          <w:p w:rsidR="00240AC0" w:rsidRPr="00F90470" w:rsidRDefault="00240AC0" w:rsidP="00C14D88">
            <w:pPr>
              <w:ind w:right="63"/>
              <w:rPr>
                <w:b/>
                <w:bCs/>
              </w:rPr>
            </w:pPr>
            <w:r w:rsidRPr="00F90470">
              <w:rPr>
                <w:b/>
                <w:bCs/>
              </w:rPr>
              <w:t>Безопасные действия в ситуациях криминогенного и антиобщественного характера.</w:t>
            </w:r>
          </w:p>
        </w:tc>
        <w:tc>
          <w:tcPr>
            <w:tcW w:w="5667" w:type="dxa"/>
          </w:tcPr>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Опасности криминогенного и антиобщественного характера в общественных местах, порядок действий при их возникновении.</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Порядок действий при взаимодействии с правоохранительными органами.</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опасности криминогенного и антиобщественного характера в общественных местах;</w:t>
            </w:r>
          </w:p>
          <w:p w:rsidR="00240AC0" w:rsidRPr="00F90470" w:rsidRDefault="00240AC0" w:rsidP="00C14D88">
            <w:pPr>
              <w:widowControl w:val="0"/>
              <w:numPr>
                <w:ilvl w:val="0"/>
                <w:numId w:val="29"/>
              </w:numPr>
              <w:autoSpaceDE w:val="0"/>
              <w:autoSpaceDN w:val="0"/>
              <w:spacing w:before="3"/>
              <w:ind w:left="0" w:right="63" w:firstLine="0"/>
            </w:pPr>
            <w:r w:rsidRPr="00F90470">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40AC0" w:rsidRPr="00F90470" w:rsidRDefault="00240AC0" w:rsidP="00C14D88">
            <w:pPr>
              <w:widowControl w:val="0"/>
              <w:numPr>
                <w:ilvl w:val="0"/>
                <w:numId w:val="29"/>
              </w:numPr>
              <w:autoSpaceDE w:val="0"/>
              <w:autoSpaceDN w:val="0"/>
              <w:spacing w:before="3"/>
              <w:ind w:left="0" w:right="63" w:firstLine="0"/>
            </w:pPr>
            <w:r w:rsidRPr="00F90470">
              <w:t>вырабатывают навыки действий при взаимодействии с правоохранительными органами;</w:t>
            </w:r>
          </w:p>
          <w:p w:rsidR="00240AC0" w:rsidRPr="00F90470" w:rsidRDefault="00240AC0" w:rsidP="00C14D88">
            <w:pPr>
              <w:widowControl w:val="0"/>
              <w:numPr>
                <w:ilvl w:val="0"/>
                <w:numId w:val="29"/>
              </w:numPr>
              <w:autoSpaceDE w:val="0"/>
              <w:autoSpaceDN w:val="0"/>
              <w:spacing w:before="3"/>
              <w:ind w:left="0" w:right="63"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5126" w:type="dxa"/>
            <w:gridSpan w:val="4"/>
          </w:tcPr>
          <w:p w:rsidR="00240AC0" w:rsidRPr="00F90470" w:rsidRDefault="00240AC0" w:rsidP="00D81571">
            <w:pPr>
              <w:jc w:val="center"/>
            </w:pPr>
            <w:bookmarkStart w:id="33" w:name="_Toc82173450"/>
            <w:r w:rsidRPr="00F34101">
              <w:t>МОДУЛЬ № 5 «БЕЗОПАСНОСТЬ В ПРИРОДНОЙ СРЕДЕ».</w:t>
            </w:r>
            <w:bookmarkEnd w:id="33"/>
            <w:r w:rsidRPr="00F34101">
              <w:t xml:space="preserve"> (9 ч.)</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Pr>
          <w:p w:rsidR="00240AC0" w:rsidRPr="00C14D88" w:rsidRDefault="00240AC0" w:rsidP="00C14D88">
            <w:pPr>
              <w:ind w:right="63"/>
              <w:rPr>
                <w:b/>
                <w:bCs/>
              </w:rPr>
            </w:pPr>
            <w:r w:rsidRPr="00F90470">
              <w:rPr>
                <w:b/>
                <w:bCs/>
              </w:rPr>
              <w:t>Правила безопасного поведения на природе.</w:t>
            </w:r>
          </w:p>
        </w:tc>
        <w:tc>
          <w:tcPr>
            <w:tcW w:w="5667" w:type="dxa"/>
          </w:tcPr>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Чрезвычайные ситуации природного характера и их классификация.</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поведения, необходимые для снижения риска встречи с дикими животными, порядок действий при встрече с ними.</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Порядок действий при укусах диких животных, змей, пауков, клещей и насекомых.</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lastRenderedPageBreak/>
              <w:t>Различия съедобных и ядовитых грибов и растений, правила поведения, необходимые для снижения риска отравления ядовитыми грибами и растениями.</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lastRenderedPageBreak/>
              <w:t>классифицируют и характеризуют чрезвычайные ситуации природного характера;</w:t>
            </w:r>
          </w:p>
          <w:p w:rsidR="00240AC0" w:rsidRPr="00F90470" w:rsidRDefault="00240AC0" w:rsidP="00C14D88">
            <w:pPr>
              <w:widowControl w:val="0"/>
              <w:numPr>
                <w:ilvl w:val="0"/>
                <w:numId w:val="29"/>
              </w:numPr>
              <w:autoSpaceDE w:val="0"/>
              <w:autoSpaceDN w:val="0"/>
              <w:spacing w:before="3"/>
              <w:ind w:left="0" w:right="63" w:firstLine="0"/>
            </w:pPr>
            <w:r w:rsidRPr="00F90470">
              <w:t>раскрывают правила поведения для снижения риска встречи с дикими животными;</w:t>
            </w:r>
          </w:p>
          <w:p w:rsidR="00240AC0" w:rsidRPr="00F90470" w:rsidRDefault="00240AC0" w:rsidP="00C14D88">
            <w:pPr>
              <w:widowControl w:val="0"/>
              <w:numPr>
                <w:ilvl w:val="0"/>
                <w:numId w:val="29"/>
              </w:numPr>
              <w:autoSpaceDE w:val="0"/>
              <w:autoSpaceDN w:val="0"/>
              <w:spacing w:before="3"/>
              <w:ind w:left="0" w:right="63" w:firstLine="0"/>
            </w:pPr>
            <w:r w:rsidRPr="00F90470">
              <w:t xml:space="preserve">вырабатывают навыки безопасных действий при встрече с дикими животными, укусах животных, змей, пауков, клещей и насекомых; </w:t>
            </w:r>
          </w:p>
          <w:p w:rsidR="00240AC0" w:rsidRPr="00F90470" w:rsidRDefault="00240AC0" w:rsidP="00C14D88">
            <w:pPr>
              <w:widowControl w:val="0"/>
              <w:numPr>
                <w:ilvl w:val="0"/>
                <w:numId w:val="29"/>
              </w:numPr>
              <w:autoSpaceDE w:val="0"/>
              <w:autoSpaceDN w:val="0"/>
              <w:spacing w:before="3"/>
              <w:ind w:left="0" w:right="63" w:firstLine="0"/>
            </w:pPr>
            <w:r w:rsidRPr="00F90470">
              <w:lastRenderedPageBreak/>
              <w:t>объясняют различия между съедобными и ядовитыми грибами и растениями;</w:t>
            </w:r>
          </w:p>
          <w:p w:rsidR="00240AC0" w:rsidRPr="00F90470" w:rsidRDefault="00240AC0" w:rsidP="00C14D88">
            <w:pPr>
              <w:widowControl w:val="0"/>
              <w:numPr>
                <w:ilvl w:val="0"/>
                <w:numId w:val="29"/>
              </w:numPr>
              <w:autoSpaceDE w:val="0"/>
              <w:autoSpaceDN w:val="0"/>
              <w:spacing w:before="3"/>
              <w:ind w:left="0" w:right="63" w:firstLine="0"/>
            </w:pPr>
            <w:r w:rsidRPr="00F90470">
              <w:t>раскрывают правила поведения для снижения риска отравления ядовитыми грибами и растениями;</w:t>
            </w:r>
          </w:p>
          <w:p w:rsidR="00240AC0" w:rsidRPr="00F90470" w:rsidRDefault="00240AC0" w:rsidP="00C14D88">
            <w:pPr>
              <w:widowControl w:val="0"/>
              <w:numPr>
                <w:ilvl w:val="0"/>
                <w:numId w:val="29"/>
              </w:numPr>
              <w:autoSpaceDE w:val="0"/>
              <w:autoSpaceDN w:val="0"/>
              <w:spacing w:before="3"/>
              <w:ind w:left="0" w:right="63"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Pr>
          <w:p w:rsidR="00240AC0" w:rsidRPr="00C14D88" w:rsidRDefault="00240AC0" w:rsidP="00C14D88">
            <w:pPr>
              <w:ind w:right="63"/>
              <w:rPr>
                <w:b/>
                <w:bCs/>
              </w:rPr>
            </w:pPr>
            <w:r w:rsidRPr="00F90470">
              <w:rPr>
                <w:b/>
                <w:bCs/>
              </w:rPr>
              <w:lastRenderedPageBreak/>
              <w:t>Безопасные действия при автономном существовании в природной среде.</w:t>
            </w:r>
          </w:p>
        </w:tc>
        <w:tc>
          <w:tcPr>
            <w:tcW w:w="5667" w:type="dxa"/>
          </w:tcPr>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Автономные условия, их особенности и опасности, правила подготовки к длительному автономному существованию.</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Порядок действий при автономном существовании в природной среде.</w:t>
            </w:r>
          </w:p>
          <w:p w:rsidR="00240AC0" w:rsidRPr="00F34101"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ориентирования на местности, способы подачи сигналов бедствия.</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автономные условия, раскрывают их опасности и порядок подготовки к ним;</w:t>
            </w:r>
          </w:p>
          <w:p w:rsidR="00240AC0" w:rsidRPr="00F90470" w:rsidRDefault="00240AC0" w:rsidP="00C14D88">
            <w:pPr>
              <w:widowControl w:val="0"/>
              <w:numPr>
                <w:ilvl w:val="0"/>
                <w:numId w:val="29"/>
              </w:numPr>
              <w:autoSpaceDE w:val="0"/>
              <w:autoSpaceDN w:val="0"/>
              <w:spacing w:before="3"/>
              <w:ind w:left="0" w:right="63" w:firstLine="0"/>
            </w:pPr>
            <w:r w:rsidRPr="00F90470">
              <w:t>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40AC0" w:rsidRPr="00F90470" w:rsidRDefault="00240AC0" w:rsidP="00C14D88">
            <w:pPr>
              <w:widowControl w:val="0"/>
              <w:numPr>
                <w:ilvl w:val="0"/>
                <w:numId w:val="29"/>
              </w:numPr>
              <w:autoSpaceDE w:val="0"/>
              <w:autoSpaceDN w:val="0"/>
              <w:spacing w:before="3"/>
              <w:ind w:left="0" w:right="63"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Pr>
          <w:p w:rsidR="00240AC0" w:rsidRPr="00F90470" w:rsidRDefault="00240AC0" w:rsidP="00C14D88">
            <w:pPr>
              <w:ind w:right="63"/>
              <w:rPr>
                <w:b/>
                <w:bCs/>
              </w:rPr>
            </w:pPr>
            <w:r w:rsidRPr="00F90470">
              <w:rPr>
                <w:b/>
                <w:bCs/>
              </w:rPr>
              <w:t>Пожарная безопасность в природной среде.</w:t>
            </w:r>
          </w:p>
        </w:tc>
        <w:tc>
          <w:tcPr>
            <w:tcW w:w="5667" w:type="dxa"/>
          </w:tcPr>
          <w:p w:rsidR="00240AC0" w:rsidRPr="00F34101" w:rsidRDefault="00240AC0" w:rsidP="00C14D88">
            <w:pPr>
              <w:ind w:right="63"/>
            </w:pPr>
            <w:r w:rsidRPr="00F90470">
              <w:t>Природные пожары, их виды и опасности, факторы и причины их возникновения, порядок действий при нахождении в зоне природного пожара.</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t>классифицируют и характеризуют природные пожары и их опасности;</w:t>
            </w:r>
          </w:p>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факторы и причины возникновения пожаров;</w:t>
            </w:r>
          </w:p>
          <w:p w:rsidR="00240AC0" w:rsidRPr="00F90470" w:rsidRDefault="00240AC0" w:rsidP="00C14D88">
            <w:pPr>
              <w:widowControl w:val="0"/>
              <w:numPr>
                <w:ilvl w:val="0"/>
                <w:numId w:val="29"/>
              </w:numPr>
              <w:autoSpaceDE w:val="0"/>
              <w:autoSpaceDN w:val="0"/>
              <w:spacing w:before="3"/>
              <w:ind w:left="0" w:right="63" w:firstLine="0"/>
            </w:pPr>
            <w:r w:rsidRPr="00F90470">
              <w:t>вырабатывают навыки безопасных действий при нахождении в зоне природного пожара;</w:t>
            </w:r>
          </w:p>
          <w:p w:rsidR="00240AC0" w:rsidRPr="00F90470" w:rsidRDefault="00240AC0" w:rsidP="00C14D88">
            <w:pPr>
              <w:widowControl w:val="0"/>
              <w:numPr>
                <w:ilvl w:val="0"/>
                <w:numId w:val="29"/>
              </w:numPr>
              <w:autoSpaceDE w:val="0"/>
              <w:autoSpaceDN w:val="0"/>
              <w:spacing w:before="3"/>
              <w:ind w:left="0" w:right="63"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Pr>
          <w:p w:rsidR="00240AC0" w:rsidRPr="00F90470" w:rsidRDefault="00240AC0" w:rsidP="00C14D88">
            <w:pPr>
              <w:ind w:right="63"/>
              <w:rPr>
                <w:b/>
                <w:bCs/>
              </w:rPr>
            </w:pPr>
            <w:r w:rsidRPr="00F90470">
              <w:rPr>
                <w:b/>
                <w:bCs/>
              </w:rPr>
              <w:t>Безопасное поведение в горах.</w:t>
            </w:r>
          </w:p>
        </w:tc>
        <w:tc>
          <w:tcPr>
            <w:tcW w:w="5667" w:type="dxa"/>
          </w:tcPr>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Устройство гор и классификация горных пород, правила безопасного поведения в горах.</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Снежные лавины, их характеристики и опасности, порядок действий при попадании в лавину.</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pacing w:val="-4"/>
                <w:sz w:val="24"/>
                <w:szCs w:val="24"/>
              </w:rPr>
              <w:t xml:space="preserve">Камнепады, их характеристики и опасности, порядок действий, </w:t>
            </w:r>
            <w:r w:rsidRPr="00F90470">
              <w:rPr>
                <w:rFonts w:ascii="Times New Roman" w:hAnsi="Times New Roman" w:cs="Times New Roman"/>
                <w:color w:val="auto"/>
                <w:sz w:val="24"/>
                <w:szCs w:val="24"/>
              </w:rPr>
              <w:t>необходимых для снижения риска попадания под камнепад.</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Сели, их характеристики и опасности, порядок действий при попадании в зону селя.</w:t>
            </w:r>
          </w:p>
          <w:p w:rsidR="00240AC0" w:rsidRPr="00F34101"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 xml:space="preserve">Оползни, их характеристики и опасности, порядок </w:t>
            </w:r>
            <w:r w:rsidRPr="00F90470">
              <w:rPr>
                <w:rFonts w:ascii="Times New Roman" w:hAnsi="Times New Roman" w:cs="Times New Roman"/>
                <w:color w:val="auto"/>
                <w:sz w:val="24"/>
                <w:szCs w:val="24"/>
              </w:rPr>
              <w:lastRenderedPageBreak/>
              <w:t>действий при начале оползня.</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lastRenderedPageBreak/>
              <w:t>объясняют устройство гор и классифицируют горные породы;</w:t>
            </w:r>
          </w:p>
          <w:p w:rsidR="00240AC0" w:rsidRPr="00F90470" w:rsidRDefault="00240AC0" w:rsidP="00C14D88">
            <w:pPr>
              <w:widowControl w:val="0"/>
              <w:numPr>
                <w:ilvl w:val="0"/>
                <w:numId w:val="29"/>
              </w:numPr>
              <w:autoSpaceDE w:val="0"/>
              <w:autoSpaceDN w:val="0"/>
              <w:spacing w:before="3"/>
              <w:ind w:left="0" w:right="63" w:firstLine="0"/>
            </w:pPr>
            <w:r w:rsidRPr="00F90470">
              <w:t>раскрывают правила безопасного поведения в горах;</w:t>
            </w:r>
          </w:p>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снежные лавины, камнепады, сели, оползни, их внешние признаки и опасности;</w:t>
            </w:r>
          </w:p>
          <w:p w:rsidR="00240AC0" w:rsidRPr="00F90470" w:rsidRDefault="00240AC0" w:rsidP="00C14D88">
            <w:pPr>
              <w:widowControl w:val="0"/>
              <w:numPr>
                <w:ilvl w:val="0"/>
                <w:numId w:val="29"/>
              </w:numPr>
              <w:autoSpaceDE w:val="0"/>
              <w:autoSpaceDN w:val="0"/>
              <w:spacing w:before="3"/>
              <w:ind w:left="0" w:right="63" w:firstLine="0"/>
            </w:pPr>
            <w:r w:rsidRPr="00F90470">
              <w:t xml:space="preserve">вырабатывают навыки безопасных действий при попадании в лавину, необходимых для снижения риска попадания под камнепад, при попадании в зону селя, при начале оползня; </w:t>
            </w:r>
          </w:p>
          <w:p w:rsidR="00240AC0" w:rsidRPr="00F90470" w:rsidRDefault="00240AC0" w:rsidP="00C14D88">
            <w:pPr>
              <w:widowControl w:val="0"/>
              <w:numPr>
                <w:ilvl w:val="0"/>
                <w:numId w:val="29"/>
              </w:numPr>
              <w:autoSpaceDE w:val="0"/>
              <w:autoSpaceDN w:val="0"/>
              <w:spacing w:before="3"/>
              <w:ind w:left="0" w:right="63" w:firstLine="0"/>
            </w:pPr>
            <w:r w:rsidRPr="00F90470">
              <w:lastRenderedPageBreak/>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Pr>
          <w:p w:rsidR="00240AC0" w:rsidRPr="00F90470" w:rsidRDefault="00240AC0" w:rsidP="00C14D88">
            <w:pPr>
              <w:ind w:right="63"/>
              <w:rPr>
                <w:b/>
                <w:bCs/>
              </w:rPr>
            </w:pPr>
            <w:r w:rsidRPr="00F90470">
              <w:rPr>
                <w:b/>
                <w:bCs/>
              </w:rPr>
              <w:lastRenderedPageBreak/>
              <w:t>Безопасное поведение на водоёмах.</w:t>
            </w:r>
          </w:p>
        </w:tc>
        <w:tc>
          <w:tcPr>
            <w:tcW w:w="5667" w:type="dxa"/>
          </w:tcPr>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Общие правила безопасного поведения на водоёмах, правила купания в подготовленных и неподготовленных местах.</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Порядок действий при обнаружении тонущего человека.</w:t>
            </w:r>
          </w:p>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поведения при нахождении на плавсредствах.</w:t>
            </w:r>
          </w:p>
          <w:p w:rsidR="00240AC0" w:rsidRPr="00F34101"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поведения при нахождении на льду, порядок действий при обнаружении человека в полынье.</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t>объясняют общие правила безопасного поведения на водоёмах;</w:t>
            </w:r>
          </w:p>
          <w:p w:rsidR="00240AC0" w:rsidRPr="00F90470" w:rsidRDefault="00240AC0" w:rsidP="00C14D88">
            <w:pPr>
              <w:widowControl w:val="0"/>
              <w:numPr>
                <w:ilvl w:val="0"/>
                <w:numId w:val="29"/>
              </w:numPr>
              <w:autoSpaceDE w:val="0"/>
              <w:autoSpaceDN w:val="0"/>
              <w:spacing w:before="3"/>
              <w:ind w:left="0" w:right="63" w:firstLine="0"/>
            </w:pPr>
            <w:r w:rsidRPr="00F90470">
              <w:t>раскрывают правила купания в подготовленных и неподготовленных местах;</w:t>
            </w:r>
          </w:p>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правила само- и взаимопомощи терпящим бедствие на воде;</w:t>
            </w:r>
          </w:p>
          <w:p w:rsidR="00240AC0" w:rsidRPr="00F90470" w:rsidRDefault="00240AC0" w:rsidP="00C14D88">
            <w:pPr>
              <w:widowControl w:val="0"/>
              <w:numPr>
                <w:ilvl w:val="0"/>
                <w:numId w:val="29"/>
              </w:numPr>
              <w:autoSpaceDE w:val="0"/>
              <w:autoSpaceDN w:val="0"/>
              <w:spacing w:before="3"/>
              <w:ind w:left="0" w:right="63" w:firstLine="0"/>
            </w:pPr>
            <w:r w:rsidRPr="00F90470">
              <w:t>вырабатывают навыки безопасных действий при обнаружении тонущего человека летом и человека в полынье;</w:t>
            </w:r>
          </w:p>
          <w:p w:rsidR="00240AC0" w:rsidRPr="00F90470" w:rsidRDefault="00240AC0" w:rsidP="00C14D88">
            <w:pPr>
              <w:widowControl w:val="0"/>
              <w:numPr>
                <w:ilvl w:val="0"/>
                <w:numId w:val="29"/>
              </w:numPr>
              <w:autoSpaceDE w:val="0"/>
              <w:autoSpaceDN w:val="0"/>
              <w:spacing w:before="3"/>
              <w:ind w:left="0" w:right="63" w:firstLine="0"/>
            </w:pPr>
            <w:r w:rsidRPr="00F90470">
              <w:t xml:space="preserve">раскрывают правила поведения при нахождении на плавсредствах и на льду; </w:t>
            </w:r>
          </w:p>
          <w:p w:rsidR="00240AC0" w:rsidRPr="00F90470" w:rsidRDefault="00240AC0" w:rsidP="00C14D88">
            <w:pPr>
              <w:widowControl w:val="0"/>
              <w:numPr>
                <w:ilvl w:val="0"/>
                <w:numId w:val="29"/>
              </w:numPr>
              <w:autoSpaceDE w:val="0"/>
              <w:autoSpaceDN w:val="0"/>
              <w:spacing w:before="3"/>
              <w:ind w:left="0" w:right="63"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Pr>
          <w:p w:rsidR="00240AC0" w:rsidRPr="00F90470" w:rsidRDefault="00240AC0" w:rsidP="00C14D88">
            <w:pPr>
              <w:ind w:right="63"/>
              <w:rPr>
                <w:b/>
                <w:bCs/>
              </w:rPr>
            </w:pPr>
            <w:r w:rsidRPr="00F90470">
              <w:rPr>
                <w:b/>
                <w:bCs/>
              </w:rPr>
              <w:t>Безопасные действия при угрозе наводнения, цунами.</w:t>
            </w:r>
          </w:p>
        </w:tc>
        <w:tc>
          <w:tcPr>
            <w:tcW w:w="5667" w:type="dxa"/>
          </w:tcPr>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Наводнения, их характеристики и опасности, порядок действий при наводнении.</w:t>
            </w:r>
          </w:p>
          <w:p w:rsidR="00240AC0" w:rsidRPr="00F34101"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Цунами, их характеристики и опасности, порядок действий при нахождении в зоне цунами.</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наводнения, их внешние признаки и опасности;</w:t>
            </w:r>
          </w:p>
          <w:p w:rsidR="00240AC0" w:rsidRPr="00F90470" w:rsidRDefault="00240AC0" w:rsidP="00C14D88">
            <w:pPr>
              <w:widowControl w:val="0"/>
              <w:numPr>
                <w:ilvl w:val="0"/>
                <w:numId w:val="29"/>
              </w:numPr>
              <w:autoSpaceDE w:val="0"/>
              <w:autoSpaceDN w:val="0"/>
              <w:spacing w:before="3"/>
              <w:ind w:left="0" w:right="63" w:firstLine="0"/>
            </w:pPr>
            <w:r w:rsidRPr="00F90470">
              <w:t>вырабатывают навыки безопасных действий при наводнении;</w:t>
            </w:r>
          </w:p>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цунами, их внешние признаки и опасности;</w:t>
            </w:r>
          </w:p>
          <w:p w:rsidR="00240AC0" w:rsidRPr="00F90470" w:rsidRDefault="00240AC0" w:rsidP="00C14D88">
            <w:pPr>
              <w:widowControl w:val="0"/>
              <w:numPr>
                <w:ilvl w:val="0"/>
                <w:numId w:val="29"/>
              </w:numPr>
              <w:autoSpaceDE w:val="0"/>
              <w:autoSpaceDN w:val="0"/>
              <w:spacing w:before="3"/>
              <w:ind w:left="0" w:right="63" w:firstLine="0"/>
            </w:pPr>
            <w:r w:rsidRPr="00F90470">
              <w:t>вырабатывают навыки безопасных действий при нахождении в зоне цунами;</w:t>
            </w:r>
          </w:p>
          <w:p w:rsidR="00240AC0" w:rsidRPr="00F90470" w:rsidRDefault="00240AC0" w:rsidP="00C14D88">
            <w:pPr>
              <w:widowControl w:val="0"/>
              <w:numPr>
                <w:ilvl w:val="0"/>
                <w:numId w:val="29"/>
              </w:numPr>
              <w:autoSpaceDE w:val="0"/>
              <w:autoSpaceDN w:val="0"/>
              <w:spacing w:before="3"/>
              <w:ind w:left="0" w:right="63"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Pr>
          <w:p w:rsidR="00240AC0" w:rsidRPr="00F90470" w:rsidRDefault="00240AC0" w:rsidP="00C14D88">
            <w:pPr>
              <w:ind w:right="63"/>
              <w:rPr>
                <w:b/>
                <w:bCs/>
              </w:rPr>
            </w:pPr>
            <w:r w:rsidRPr="00F90470">
              <w:rPr>
                <w:b/>
                <w:bCs/>
              </w:rPr>
              <w:t>Безопасные действия при урагане, буре, смерче, грозе.</w:t>
            </w:r>
          </w:p>
        </w:tc>
        <w:tc>
          <w:tcPr>
            <w:tcW w:w="5667" w:type="dxa"/>
          </w:tcPr>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Ураганы, бури, смерчи, их характеристики и опасности, порядок действий при ураганах, бурях и смерчах.</w:t>
            </w:r>
          </w:p>
          <w:p w:rsidR="00240AC0" w:rsidRPr="00F34101"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грозы, их характеристики и опасности, порядок действий при попадании в грозу.</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ураганы, бури, смерчи, их внешние признаки и опасности;</w:t>
            </w:r>
          </w:p>
          <w:p w:rsidR="00240AC0" w:rsidRPr="00F90470" w:rsidRDefault="00240AC0" w:rsidP="00C14D88">
            <w:pPr>
              <w:widowControl w:val="0"/>
              <w:numPr>
                <w:ilvl w:val="0"/>
                <w:numId w:val="29"/>
              </w:numPr>
              <w:autoSpaceDE w:val="0"/>
              <w:autoSpaceDN w:val="0"/>
              <w:spacing w:before="3"/>
              <w:ind w:left="0" w:right="63" w:firstLine="0"/>
            </w:pPr>
            <w:r w:rsidRPr="00F90470">
              <w:t>вырабатывают навыки безопасных действий при ураганах, бурях и смерчах;</w:t>
            </w:r>
          </w:p>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грозы, их внешние признаки и опасности;</w:t>
            </w:r>
          </w:p>
          <w:p w:rsidR="00240AC0" w:rsidRPr="00F90470" w:rsidRDefault="00240AC0" w:rsidP="00C14D88">
            <w:pPr>
              <w:widowControl w:val="0"/>
              <w:numPr>
                <w:ilvl w:val="0"/>
                <w:numId w:val="29"/>
              </w:numPr>
              <w:autoSpaceDE w:val="0"/>
              <w:autoSpaceDN w:val="0"/>
              <w:spacing w:before="3"/>
              <w:ind w:left="0" w:right="63" w:firstLine="0"/>
            </w:pPr>
            <w:r w:rsidRPr="00F90470">
              <w:t>вырабатывают навыки безопасных действий при попадании в грозу;</w:t>
            </w:r>
          </w:p>
          <w:p w:rsidR="00240AC0" w:rsidRPr="00F90470" w:rsidRDefault="00240AC0" w:rsidP="00C14D88">
            <w:pPr>
              <w:widowControl w:val="0"/>
              <w:numPr>
                <w:ilvl w:val="0"/>
                <w:numId w:val="29"/>
              </w:numPr>
              <w:autoSpaceDE w:val="0"/>
              <w:autoSpaceDN w:val="0"/>
              <w:spacing w:before="3"/>
              <w:ind w:left="0" w:right="63" w:firstLine="0"/>
            </w:pPr>
            <w:r w:rsidRPr="00F90470">
              <w:lastRenderedPageBreak/>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Pr>
          <w:p w:rsidR="00240AC0" w:rsidRPr="00F90470" w:rsidRDefault="00240AC0" w:rsidP="00C14D88">
            <w:pPr>
              <w:ind w:right="63"/>
              <w:rPr>
                <w:b/>
                <w:bCs/>
              </w:rPr>
            </w:pPr>
            <w:r w:rsidRPr="00F90470">
              <w:rPr>
                <w:b/>
                <w:bCs/>
              </w:rPr>
              <w:lastRenderedPageBreak/>
              <w:t>Безопасные действия при угрозе землетрясения, извержения вулкана.</w:t>
            </w:r>
          </w:p>
        </w:tc>
        <w:tc>
          <w:tcPr>
            <w:tcW w:w="5667" w:type="dxa"/>
          </w:tcPr>
          <w:p w:rsidR="00240AC0" w:rsidRPr="00F34101"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t>характеризуют землетрясения и извержения вулканов и их опасности;</w:t>
            </w:r>
          </w:p>
          <w:p w:rsidR="00240AC0" w:rsidRPr="00F34101" w:rsidRDefault="00240AC0" w:rsidP="00C14D88">
            <w:pPr>
              <w:pStyle w:val="ae"/>
              <w:numPr>
                <w:ilvl w:val="0"/>
                <w:numId w:val="29"/>
              </w:numPr>
              <w:ind w:left="0" w:right="63" w:firstLine="0"/>
              <w:rPr>
                <w:rFonts w:ascii="Times New Roman" w:hAnsi="Times New Roman" w:cs="Times New Roman"/>
                <w:color w:val="auto"/>
                <w:sz w:val="24"/>
                <w:szCs w:val="24"/>
                <w:lang w:eastAsia="en-US"/>
              </w:rPr>
            </w:pPr>
            <w:r w:rsidRPr="00F34101">
              <w:rPr>
                <w:rFonts w:ascii="Times New Roman" w:hAnsi="Times New Roman" w:cs="Times New Roman"/>
                <w:color w:val="auto"/>
                <w:sz w:val="24"/>
                <w:szCs w:val="24"/>
                <w:lang w:eastAsia="en-US"/>
              </w:rPr>
              <w:t>вырабатывают навыки безопасных действий при землетрясении, в том числе при попадании под завал;</w:t>
            </w:r>
          </w:p>
          <w:p w:rsidR="00240AC0" w:rsidRPr="00F34101" w:rsidRDefault="00240AC0" w:rsidP="00C14D88">
            <w:pPr>
              <w:pStyle w:val="ae"/>
              <w:numPr>
                <w:ilvl w:val="0"/>
                <w:numId w:val="29"/>
              </w:numPr>
              <w:ind w:left="0" w:right="63" w:firstLine="0"/>
              <w:rPr>
                <w:rFonts w:ascii="Times New Roman" w:hAnsi="Times New Roman" w:cs="Times New Roman"/>
                <w:color w:val="auto"/>
                <w:sz w:val="24"/>
                <w:szCs w:val="24"/>
                <w:lang w:eastAsia="en-US"/>
              </w:rPr>
            </w:pPr>
            <w:r w:rsidRPr="00F34101">
              <w:rPr>
                <w:rFonts w:ascii="Times New Roman" w:hAnsi="Times New Roman" w:cs="Times New Roman"/>
                <w:color w:val="auto"/>
                <w:sz w:val="24"/>
                <w:szCs w:val="24"/>
                <w:lang w:eastAsia="en-US"/>
              </w:rPr>
              <w:t>вырабатывают навыки безопасных действий при нахождении в зоне извержения вулкана;</w:t>
            </w:r>
          </w:p>
          <w:p w:rsidR="00240AC0" w:rsidRPr="00F90470" w:rsidRDefault="00240AC0" w:rsidP="00C14D88">
            <w:pPr>
              <w:widowControl w:val="0"/>
              <w:numPr>
                <w:ilvl w:val="0"/>
                <w:numId w:val="29"/>
              </w:numPr>
              <w:autoSpaceDE w:val="0"/>
              <w:autoSpaceDN w:val="0"/>
              <w:spacing w:before="3"/>
              <w:ind w:left="0" w:right="63"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112" w:type="dxa"/>
          </w:tcPr>
          <w:p w:rsidR="00240AC0" w:rsidRPr="00F90470" w:rsidRDefault="00240AC0" w:rsidP="00C14D88">
            <w:pPr>
              <w:ind w:right="63"/>
              <w:rPr>
                <w:b/>
                <w:bCs/>
              </w:rPr>
            </w:pPr>
            <w:r w:rsidRPr="00F90470">
              <w:rPr>
                <w:b/>
                <w:bCs/>
              </w:rPr>
              <w:t>Экология и её значение для устойчивого развития общества.</w:t>
            </w:r>
          </w:p>
        </w:tc>
        <w:tc>
          <w:tcPr>
            <w:tcW w:w="5667" w:type="dxa"/>
          </w:tcPr>
          <w:p w:rsidR="00240AC0" w:rsidRPr="00F90470" w:rsidRDefault="00240AC0" w:rsidP="00C14D88">
            <w:pPr>
              <w:pStyle w:val="body"/>
              <w:tabs>
                <w:tab w:val="clear" w:pos="510"/>
              </w:tabs>
              <w:spacing w:line="240" w:lineRule="auto"/>
              <w:ind w:right="63"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Смысл понятий «экология» и «экологическая культура», значение экологии для устойчивого развития общества.</w:t>
            </w:r>
          </w:p>
          <w:p w:rsidR="00240AC0" w:rsidRPr="00F34101" w:rsidRDefault="00240AC0" w:rsidP="00C14D88">
            <w:pPr>
              <w:ind w:right="63"/>
            </w:pPr>
            <w:r w:rsidRPr="00F90470">
              <w:t>Правила безопасного поведения при неблагоприятной экологической обстановке.</w:t>
            </w:r>
          </w:p>
        </w:tc>
        <w:tc>
          <w:tcPr>
            <w:tcW w:w="6347" w:type="dxa"/>
            <w:gridSpan w:val="2"/>
          </w:tcPr>
          <w:p w:rsidR="00240AC0" w:rsidRPr="00F90470" w:rsidRDefault="00240AC0" w:rsidP="00C14D88">
            <w:pPr>
              <w:widowControl w:val="0"/>
              <w:numPr>
                <w:ilvl w:val="0"/>
                <w:numId w:val="29"/>
              </w:numPr>
              <w:autoSpaceDE w:val="0"/>
              <w:autoSpaceDN w:val="0"/>
              <w:spacing w:before="3"/>
              <w:ind w:left="0" w:right="63" w:firstLine="0"/>
            </w:pPr>
            <w:r w:rsidRPr="00F90470">
              <w:t>раскрывают смысл понятий «экология» и «экологическая культура»;</w:t>
            </w:r>
          </w:p>
          <w:p w:rsidR="00240AC0" w:rsidRPr="00F90470" w:rsidRDefault="00240AC0" w:rsidP="00C14D88">
            <w:pPr>
              <w:widowControl w:val="0"/>
              <w:numPr>
                <w:ilvl w:val="0"/>
                <w:numId w:val="29"/>
              </w:numPr>
              <w:autoSpaceDE w:val="0"/>
              <w:autoSpaceDN w:val="0"/>
              <w:spacing w:before="3"/>
              <w:ind w:left="0" w:right="63" w:firstLine="0"/>
            </w:pPr>
            <w:r w:rsidRPr="00F90470">
              <w:t>объясняют значение экологии для устойчивого развития общества;</w:t>
            </w:r>
          </w:p>
          <w:p w:rsidR="00240AC0" w:rsidRPr="00F90470" w:rsidRDefault="00240AC0" w:rsidP="00C14D88">
            <w:pPr>
              <w:widowControl w:val="0"/>
              <w:numPr>
                <w:ilvl w:val="0"/>
                <w:numId w:val="29"/>
              </w:numPr>
              <w:autoSpaceDE w:val="0"/>
              <w:autoSpaceDN w:val="0"/>
              <w:spacing w:before="3"/>
              <w:ind w:left="0" w:right="63" w:firstLine="0"/>
            </w:pPr>
            <w:r w:rsidRPr="00F90470">
              <w:t>раскрывают правила безопасного поведения при неблагоприятной экологической обстановке;</w:t>
            </w:r>
          </w:p>
          <w:p w:rsidR="00240AC0" w:rsidRPr="00F90470" w:rsidRDefault="00240AC0" w:rsidP="00C14D88">
            <w:pPr>
              <w:widowControl w:val="0"/>
              <w:numPr>
                <w:ilvl w:val="0"/>
                <w:numId w:val="29"/>
              </w:numPr>
              <w:autoSpaceDE w:val="0"/>
              <w:autoSpaceDN w:val="0"/>
              <w:spacing w:before="3"/>
              <w:ind w:left="0" w:right="63" w:firstLine="0"/>
            </w:pPr>
            <w:r w:rsidRPr="00F90470">
              <w:t>моделируют реальные ситуации и решают ситуационные задачи.</w:t>
            </w:r>
          </w:p>
        </w:tc>
      </w:tr>
      <w:tr w:rsidR="00240AC0" w:rsidRPr="00F90470" w:rsidTr="009F23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5126" w:type="dxa"/>
            <w:gridSpan w:val="4"/>
          </w:tcPr>
          <w:p w:rsidR="00240AC0" w:rsidRPr="00F34101" w:rsidRDefault="00240AC0" w:rsidP="00D81571">
            <w:bookmarkStart w:id="34" w:name="_Toc91663941"/>
            <w:r>
              <w:t>Резерв:</w:t>
            </w:r>
            <w:r w:rsidRPr="00F34101">
              <w:t xml:space="preserve"> 6 часов.</w:t>
            </w:r>
          </w:p>
        </w:tc>
      </w:tr>
    </w:tbl>
    <w:p w:rsidR="00240AC0" w:rsidRDefault="00240AC0">
      <w:pPr>
        <w:spacing w:after="160" w:line="259" w:lineRule="auto"/>
        <w:jc w:val="left"/>
        <w:rPr>
          <w:lang w:eastAsia="ru-RU"/>
        </w:rPr>
      </w:pPr>
      <w:bookmarkStart w:id="35" w:name="_Toc102035523"/>
      <w:r>
        <w:rPr>
          <w:lang w:eastAsia="ru-RU"/>
        </w:rPr>
        <w:br w:type="page"/>
      </w:r>
    </w:p>
    <w:p w:rsidR="00240AC0" w:rsidRPr="00A57BA8" w:rsidRDefault="00240AC0" w:rsidP="006866BD">
      <w:pPr>
        <w:keepNext/>
        <w:keepLines/>
        <w:jc w:val="center"/>
        <w:outlineLvl w:val="1"/>
        <w:rPr>
          <w:rFonts w:ascii="Times New Roman ??????????" w:hAnsi="Times New Roman ??????????" w:cs="Times New Roman ??????????"/>
          <w:lang w:eastAsia="ru-RU"/>
        </w:rPr>
      </w:pPr>
      <w:bookmarkStart w:id="36" w:name="_Toc134113294"/>
      <w:r w:rsidRPr="00A57BA8">
        <w:rPr>
          <w:rFonts w:ascii="Times New Roman ??????????" w:hAnsi="Times New Roman ??????????" w:cs="Times New Roman ??????????"/>
          <w:b/>
          <w:bCs/>
          <w:lang w:eastAsia="ru-RU"/>
        </w:rPr>
        <w:t>9 КЛАСС</w:t>
      </w:r>
      <w:bookmarkEnd w:id="34"/>
      <w:bookmarkEnd w:id="35"/>
      <w:bookmarkEnd w:id="36"/>
    </w:p>
    <w:tbl>
      <w:tblPr>
        <w:tblpPr w:leftFromText="180" w:rightFromText="180" w:vertAnchor="text" w:horzAnchor="margin" w:tblpXSpec="center" w:tblpY="168"/>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5557"/>
        <w:gridCol w:w="6350"/>
      </w:tblGrid>
      <w:tr w:rsidR="00240AC0" w:rsidRPr="00F90470">
        <w:trPr>
          <w:trHeight w:val="416"/>
        </w:trPr>
        <w:tc>
          <w:tcPr>
            <w:tcW w:w="3227" w:type="dxa"/>
            <w:vAlign w:val="center"/>
          </w:tcPr>
          <w:p w:rsidR="00240AC0" w:rsidRPr="00F90470" w:rsidRDefault="00240AC0" w:rsidP="00665450">
            <w:pPr>
              <w:jc w:val="center"/>
              <w:rPr>
                <w:b/>
                <w:bCs/>
              </w:rPr>
            </w:pPr>
            <w:r w:rsidRPr="00F90470">
              <w:rPr>
                <w:b/>
                <w:bCs/>
              </w:rPr>
              <w:t>Тематические блоки, темы</w:t>
            </w:r>
          </w:p>
        </w:tc>
        <w:tc>
          <w:tcPr>
            <w:tcW w:w="5557" w:type="dxa"/>
            <w:vAlign w:val="center"/>
          </w:tcPr>
          <w:p w:rsidR="00240AC0" w:rsidRPr="00F90470" w:rsidRDefault="00240AC0" w:rsidP="00665450">
            <w:pPr>
              <w:pStyle w:val="body"/>
              <w:tabs>
                <w:tab w:val="clear" w:pos="510"/>
              </w:tabs>
              <w:spacing w:line="240" w:lineRule="auto"/>
              <w:ind w:firstLine="0"/>
              <w:jc w:val="center"/>
              <w:rPr>
                <w:rFonts w:ascii="Times New Roman" w:hAnsi="Times New Roman" w:cs="Times New Roman"/>
                <w:b/>
                <w:bCs/>
                <w:color w:val="auto"/>
                <w:sz w:val="24"/>
                <w:szCs w:val="24"/>
              </w:rPr>
            </w:pPr>
            <w:r w:rsidRPr="00F90470">
              <w:rPr>
                <w:rFonts w:ascii="Times New Roman" w:hAnsi="Times New Roman" w:cs="Times New Roman"/>
                <w:b/>
                <w:bCs/>
                <w:color w:val="auto"/>
                <w:sz w:val="24"/>
                <w:szCs w:val="24"/>
              </w:rPr>
              <w:t>Основное содержание</w:t>
            </w:r>
          </w:p>
        </w:tc>
        <w:tc>
          <w:tcPr>
            <w:tcW w:w="6350" w:type="dxa"/>
            <w:vAlign w:val="center"/>
          </w:tcPr>
          <w:p w:rsidR="00240AC0" w:rsidRPr="00F90470" w:rsidRDefault="00240AC0" w:rsidP="00665450">
            <w:pPr>
              <w:widowControl w:val="0"/>
              <w:autoSpaceDE w:val="0"/>
              <w:autoSpaceDN w:val="0"/>
              <w:spacing w:before="3"/>
              <w:ind w:right="114"/>
              <w:jc w:val="center"/>
            </w:pPr>
            <w:r w:rsidRPr="00F90470">
              <w:rPr>
                <w:b/>
                <w:bCs/>
              </w:rPr>
              <w:t>Основные виды деятельности обучающихся</w:t>
            </w:r>
          </w:p>
        </w:tc>
      </w:tr>
      <w:tr w:rsidR="00240AC0" w:rsidRPr="00F90470">
        <w:trPr>
          <w:trHeight w:val="283"/>
        </w:trPr>
        <w:tc>
          <w:tcPr>
            <w:tcW w:w="15134" w:type="dxa"/>
            <w:gridSpan w:val="3"/>
          </w:tcPr>
          <w:p w:rsidR="00240AC0" w:rsidRPr="00F90470" w:rsidRDefault="00240AC0" w:rsidP="00665450">
            <w:pPr>
              <w:jc w:val="center"/>
              <w:rPr>
                <w:b/>
                <w:bCs/>
              </w:rPr>
            </w:pPr>
            <w:bookmarkStart w:id="37" w:name="_Toc82173454"/>
            <w:r w:rsidRPr="00A57BA8">
              <w:rPr>
                <w:b/>
                <w:bCs/>
              </w:rPr>
              <w:t>МОДУЛЬ № 6 «ЗДОРОВЬЕ И КАК ЕГО СОХРАНИТЬ.</w:t>
            </w:r>
            <w:bookmarkEnd w:id="37"/>
            <w:r w:rsidRPr="00A57BA8">
              <w:rPr>
                <w:b/>
                <w:bCs/>
              </w:rPr>
              <w:t xml:space="preserve"> ОСНОВЫ МЕДИЦИНСКИХ ЗНАНИЙ». (9 ч.)</w:t>
            </w:r>
          </w:p>
        </w:tc>
      </w:tr>
      <w:tr w:rsidR="00240AC0" w:rsidRPr="00F90470">
        <w:trPr>
          <w:trHeight w:val="416"/>
        </w:trPr>
        <w:tc>
          <w:tcPr>
            <w:tcW w:w="3227" w:type="dxa"/>
          </w:tcPr>
          <w:p w:rsidR="00240AC0" w:rsidRPr="00A57BA8" w:rsidRDefault="00240AC0" w:rsidP="00665450">
            <w:pPr>
              <w:ind w:right="34"/>
              <w:rPr>
                <w:b/>
                <w:bCs/>
              </w:rPr>
            </w:pPr>
            <w:r w:rsidRPr="00F90470">
              <w:rPr>
                <w:b/>
                <w:bCs/>
              </w:rPr>
              <w:t>Общие представления о здоровье.</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Смысл понятий «здоровье» и «здоровый образ жизни», их содержание и значение для человека.</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Факторы, влияющие на здоровье человека, опасность вредных привычек.</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Элементы здорового образа жизни, ответственность за сохранение здоровья.</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раскрывают смысл понятий «здоровье» и «здоровый образ жизни» и их содержание, объясняют значение здоровья для человека;</w:t>
            </w:r>
          </w:p>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факторы, влияющие на здоровье человека;</w:t>
            </w:r>
          </w:p>
          <w:p w:rsidR="00240AC0" w:rsidRPr="00F90470" w:rsidRDefault="00240AC0" w:rsidP="00665450">
            <w:pPr>
              <w:widowControl w:val="0"/>
              <w:numPr>
                <w:ilvl w:val="0"/>
                <w:numId w:val="29"/>
              </w:numPr>
              <w:autoSpaceDE w:val="0"/>
              <w:autoSpaceDN w:val="0"/>
              <w:spacing w:before="3"/>
              <w:ind w:left="0" w:right="34" w:firstLine="0"/>
            </w:pPr>
            <w:r w:rsidRPr="00F90470">
              <w:t>раскрывают содержание элементов здорового образа жизни, объясняют пагубность вредных привычек;</w:t>
            </w:r>
          </w:p>
          <w:p w:rsidR="00240AC0" w:rsidRPr="00F90470" w:rsidRDefault="00240AC0" w:rsidP="00665450">
            <w:pPr>
              <w:widowControl w:val="0"/>
              <w:numPr>
                <w:ilvl w:val="0"/>
                <w:numId w:val="29"/>
              </w:numPr>
              <w:autoSpaceDE w:val="0"/>
              <w:autoSpaceDN w:val="0"/>
              <w:spacing w:before="3"/>
              <w:ind w:left="0" w:right="34" w:firstLine="0"/>
            </w:pPr>
            <w:r w:rsidRPr="00F90470">
              <w:t>обосновывают личную ответственность за сохранение здоровья;</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416"/>
        </w:trPr>
        <w:tc>
          <w:tcPr>
            <w:tcW w:w="3227" w:type="dxa"/>
          </w:tcPr>
          <w:p w:rsidR="00240AC0" w:rsidRPr="00A57BA8" w:rsidRDefault="00240AC0" w:rsidP="00665450">
            <w:pPr>
              <w:ind w:right="34"/>
              <w:rPr>
                <w:b/>
                <w:bCs/>
              </w:rPr>
            </w:pPr>
            <w:r w:rsidRPr="00F90470">
              <w:rPr>
                <w:b/>
                <w:bCs/>
              </w:rPr>
              <w:t>Предупреждение и защита от инфекционных заболеваний.</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Понятие «инфекционные заболевания», причины их возникновения.</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Механизм распространения инфекционных заболеваний, меры их профилактики и защиты от них.</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pacing w:val="-2"/>
                <w:sz w:val="24"/>
                <w:szCs w:val="24"/>
              </w:rPr>
            </w:pPr>
            <w:r w:rsidRPr="00F90470">
              <w:rPr>
                <w:rFonts w:ascii="Times New Roman" w:hAnsi="Times New Roman" w:cs="Times New Roman"/>
                <w:color w:val="auto"/>
                <w:spacing w:val="-2"/>
                <w:sz w:val="24"/>
                <w:szCs w:val="24"/>
              </w:rPr>
              <w:t>Порядок действий при возникновении чрезвычайных ситуаций биолого-социального происхождения (эпидемия, пандемия).</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раскрывают понятие «инфекционные заболевания», объясняют причины их возникновения;</w:t>
            </w:r>
          </w:p>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механизм распространения инфекционных заболеваний, вырабатывают навыки соблюдения мер их профилактики и защиты от них;</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безопасных действий при возникновении чрезвычайных ситуаций биолого-социального происхождения (эпидемия, пандемия);</w:t>
            </w:r>
          </w:p>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416"/>
        </w:trPr>
        <w:tc>
          <w:tcPr>
            <w:tcW w:w="3227" w:type="dxa"/>
          </w:tcPr>
          <w:p w:rsidR="00240AC0" w:rsidRPr="00F90470" w:rsidRDefault="00240AC0" w:rsidP="00665450">
            <w:pPr>
              <w:ind w:right="34"/>
              <w:rPr>
                <w:b/>
                <w:bCs/>
              </w:rPr>
            </w:pPr>
            <w:r w:rsidRPr="00F90470">
              <w:rPr>
                <w:b/>
                <w:bCs/>
              </w:rPr>
              <w:t xml:space="preserve">Предупреждение и защита от неинфекционных </w:t>
            </w:r>
            <w:r w:rsidRPr="00F90470">
              <w:rPr>
                <w:b/>
                <w:bCs/>
              </w:rPr>
              <w:lastRenderedPageBreak/>
              <w:t>заболеваний.</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lastRenderedPageBreak/>
              <w:t xml:space="preserve">Понятие «неинфекционные заболевания» и их классификация, факторы риска неинфекционных </w:t>
            </w:r>
            <w:r w:rsidRPr="00F90470">
              <w:rPr>
                <w:rFonts w:ascii="Times New Roman" w:hAnsi="Times New Roman" w:cs="Times New Roman"/>
                <w:color w:val="auto"/>
                <w:sz w:val="24"/>
                <w:szCs w:val="24"/>
              </w:rPr>
              <w:lastRenderedPageBreak/>
              <w:t>заболеваний.</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Меры профилактики неинфекционных заболеваний и защиты от них.</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Диспансеризация и её задачи.</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lastRenderedPageBreak/>
              <w:t>раскрывают понятие «неинфекционные заболевания» и дают их классификацию;</w:t>
            </w:r>
          </w:p>
          <w:p w:rsidR="00240AC0" w:rsidRPr="00F90470" w:rsidRDefault="00240AC0" w:rsidP="00665450">
            <w:pPr>
              <w:widowControl w:val="0"/>
              <w:numPr>
                <w:ilvl w:val="0"/>
                <w:numId w:val="29"/>
              </w:numPr>
              <w:autoSpaceDE w:val="0"/>
              <w:autoSpaceDN w:val="0"/>
              <w:spacing w:before="3"/>
              <w:ind w:left="0" w:right="34" w:firstLine="0"/>
            </w:pPr>
            <w:r w:rsidRPr="00F90470">
              <w:lastRenderedPageBreak/>
              <w:t>характеризуют факторы риска неинфекционных заболеваний;</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соблюдения мер профилактики неинфекционных заболеваний и защиты от них;</w:t>
            </w:r>
          </w:p>
          <w:p w:rsidR="00240AC0" w:rsidRPr="00F90470" w:rsidRDefault="00240AC0" w:rsidP="00665450">
            <w:pPr>
              <w:widowControl w:val="0"/>
              <w:numPr>
                <w:ilvl w:val="0"/>
                <w:numId w:val="29"/>
              </w:numPr>
              <w:autoSpaceDE w:val="0"/>
              <w:autoSpaceDN w:val="0"/>
              <w:spacing w:before="3"/>
              <w:ind w:left="0" w:right="34" w:firstLine="0"/>
            </w:pPr>
            <w:r w:rsidRPr="00F90470">
              <w:t>объясняют назначение диспансеризации и раскрывают её задачи;</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416"/>
        </w:trPr>
        <w:tc>
          <w:tcPr>
            <w:tcW w:w="3227" w:type="dxa"/>
          </w:tcPr>
          <w:p w:rsidR="00240AC0" w:rsidRPr="00F90470" w:rsidRDefault="00240AC0" w:rsidP="00665450">
            <w:pPr>
              <w:ind w:right="34"/>
              <w:rPr>
                <w:b/>
                <w:bCs/>
              </w:rPr>
            </w:pPr>
            <w:r w:rsidRPr="00F90470">
              <w:rPr>
                <w:b/>
                <w:bCs/>
              </w:rPr>
              <w:lastRenderedPageBreak/>
              <w:t>Психическое здоровье и психологическое благополучие.</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Стресс и его влияние на человека, меры профилактики стресса, способы самоконтроля и саморегуляции эмоциональных состояний.</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раскрывают понятия «психическое здоровье» и «психологическое благополучие»;</w:t>
            </w:r>
          </w:p>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современные модели психического здоровья и здоровой личности;</w:t>
            </w:r>
          </w:p>
          <w:p w:rsidR="00240AC0" w:rsidRPr="00F90470" w:rsidRDefault="00240AC0" w:rsidP="00665450">
            <w:pPr>
              <w:widowControl w:val="0"/>
              <w:numPr>
                <w:ilvl w:val="0"/>
                <w:numId w:val="29"/>
              </w:numPr>
              <w:autoSpaceDE w:val="0"/>
              <w:autoSpaceDN w:val="0"/>
              <w:spacing w:before="3"/>
              <w:ind w:left="0" w:right="34" w:firstLine="0"/>
            </w:pPr>
            <w:r w:rsidRPr="00F90470">
              <w:t>объясняют понятие «стресс» и его влияние на человека;</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соблюдения мер профилактики стресса, раскрывают способы самоконтроля и саморегуляции эмоциональных состояний;</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416"/>
        </w:trPr>
        <w:tc>
          <w:tcPr>
            <w:tcW w:w="3227" w:type="dxa"/>
          </w:tcPr>
          <w:p w:rsidR="00240AC0" w:rsidRPr="00A57BA8" w:rsidRDefault="00240AC0" w:rsidP="00665450">
            <w:pPr>
              <w:ind w:right="34"/>
              <w:rPr>
                <w:b/>
                <w:bCs/>
              </w:rPr>
            </w:pPr>
            <w:r w:rsidRPr="00F90470">
              <w:rPr>
                <w:b/>
                <w:bCs/>
              </w:rPr>
              <w:t>Первая помощь и самопомощь при неотложных состояниях.</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Понятие «первая помощь» и обязанность по её оказанию, универсальный алгоритм оказания первой помощи.</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Назначение и состав аптечки первой помощи.</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pacing w:val="-1"/>
                <w:sz w:val="24"/>
                <w:szCs w:val="24"/>
              </w:rPr>
              <w:t>Порядок действий при оказании первой помощи в различных ситуациях, приёмы психологической поддержки пострадавшего.</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раскрывают понятие «первая помощь» и её содержание;</w:t>
            </w:r>
          </w:p>
          <w:p w:rsidR="00240AC0" w:rsidRPr="00F90470" w:rsidRDefault="00240AC0" w:rsidP="00665450">
            <w:pPr>
              <w:widowControl w:val="0"/>
              <w:numPr>
                <w:ilvl w:val="0"/>
                <w:numId w:val="29"/>
              </w:numPr>
              <w:autoSpaceDE w:val="0"/>
              <w:autoSpaceDN w:val="0"/>
              <w:spacing w:before="3"/>
              <w:ind w:left="0" w:right="34" w:firstLine="0"/>
            </w:pPr>
            <w:r w:rsidRPr="00F90470">
              <w:t>анализируют универсальный алгоритм оказания первой помощи;</w:t>
            </w:r>
          </w:p>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назначение и состав аптечки первой помощи;</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действий при оказании первой помощи в различных ситуациях;</w:t>
            </w:r>
          </w:p>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приёмы психологической поддержки пострадавшего;</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283"/>
        </w:trPr>
        <w:tc>
          <w:tcPr>
            <w:tcW w:w="15134" w:type="dxa"/>
            <w:gridSpan w:val="3"/>
          </w:tcPr>
          <w:p w:rsidR="00240AC0" w:rsidRPr="00F90470" w:rsidRDefault="00240AC0" w:rsidP="00665450">
            <w:pPr>
              <w:jc w:val="center"/>
              <w:rPr>
                <w:b/>
                <w:bCs/>
              </w:rPr>
            </w:pPr>
            <w:bookmarkStart w:id="38" w:name="_Toc82173457"/>
            <w:r w:rsidRPr="00A57BA8">
              <w:rPr>
                <w:b/>
                <w:bCs/>
              </w:rPr>
              <w:t>МОДУЛЬ № 7 «БЕЗОПАСНОСТЬ В СОЦИУМЕ».</w:t>
            </w:r>
            <w:bookmarkEnd w:id="38"/>
            <w:r w:rsidRPr="00A57BA8">
              <w:rPr>
                <w:b/>
                <w:bCs/>
              </w:rPr>
              <w:t xml:space="preserve"> (6 ч.)</w:t>
            </w:r>
          </w:p>
        </w:tc>
      </w:tr>
      <w:tr w:rsidR="00240AC0" w:rsidRPr="00F90470">
        <w:trPr>
          <w:trHeight w:val="2258"/>
        </w:trPr>
        <w:tc>
          <w:tcPr>
            <w:tcW w:w="3227" w:type="dxa"/>
          </w:tcPr>
          <w:p w:rsidR="00240AC0" w:rsidRPr="00A57BA8" w:rsidRDefault="00240AC0" w:rsidP="00665450">
            <w:pPr>
              <w:ind w:right="34"/>
              <w:rPr>
                <w:b/>
                <w:bCs/>
              </w:rPr>
            </w:pPr>
            <w:r w:rsidRPr="00F90470">
              <w:rPr>
                <w:b/>
                <w:bCs/>
              </w:rPr>
              <w:lastRenderedPageBreak/>
              <w:t>Общение — основа социального взаимодействия.</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Общение и его значение для человека, способы организации эффективного и позитивного общения.</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общение и объясняют его значение для человека;</w:t>
            </w:r>
          </w:p>
          <w:p w:rsidR="00240AC0" w:rsidRPr="00F90470" w:rsidRDefault="00240AC0" w:rsidP="00665450">
            <w:pPr>
              <w:widowControl w:val="0"/>
              <w:numPr>
                <w:ilvl w:val="0"/>
                <w:numId w:val="29"/>
              </w:numPr>
              <w:autoSpaceDE w:val="0"/>
              <w:autoSpaceDN w:val="0"/>
              <w:spacing w:before="3"/>
              <w:ind w:left="0" w:right="34" w:firstLine="0"/>
            </w:pPr>
            <w:r w:rsidRPr="00F90470">
              <w:t>анализируют способы организации эффективного и позитивного общения;</w:t>
            </w:r>
          </w:p>
          <w:p w:rsidR="00240AC0" w:rsidRPr="00F90470" w:rsidRDefault="00240AC0" w:rsidP="00665450">
            <w:pPr>
              <w:widowControl w:val="0"/>
              <w:numPr>
                <w:ilvl w:val="0"/>
                <w:numId w:val="29"/>
              </w:numPr>
              <w:autoSpaceDE w:val="0"/>
              <w:autoSpaceDN w:val="0"/>
              <w:spacing w:before="3"/>
              <w:ind w:left="0" w:right="34" w:firstLine="0"/>
            </w:pPr>
            <w:r w:rsidRPr="00F90470">
              <w:t>раскрывают приёмы и вырабатывают навыки соблюдения правил безопасной межличностной коммуникации и комфортного взаимодействия в группе;</w:t>
            </w:r>
          </w:p>
          <w:p w:rsidR="00240AC0" w:rsidRPr="00F90470" w:rsidRDefault="00240AC0" w:rsidP="00665450">
            <w:pPr>
              <w:widowControl w:val="0"/>
              <w:numPr>
                <w:ilvl w:val="0"/>
                <w:numId w:val="29"/>
              </w:numPr>
              <w:autoSpaceDE w:val="0"/>
              <w:autoSpaceDN w:val="0"/>
              <w:spacing w:before="3"/>
              <w:ind w:left="0" w:right="34" w:firstLine="0"/>
            </w:pPr>
            <w:r w:rsidRPr="00F90470">
              <w:t>раскрывают признаки конструктивного и деструктивного общения;</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560"/>
        </w:trPr>
        <w:tc>
          <w:tcPr>
            <w:tcW w:w="3227" w:type="dxa"/>
          </w:tcPr>
          <w:p w:rsidR="00240AC0" w:rsidRPr="00A57BA8" w:rsidRDefault="00240AC0" w:rsidP="00665450">
            <w:pPr>
              <w:ind w:right="34"/>
              <w:rPr>
                <w:b/>
                <w:bCs/>
              </w:rPr>
            </w:pPr>
            <w:r w:rsidRPr="00A57BA8">
              <w:rPr>
                <w:b/>
                <w:bCs/>
              </w:rPr>
              <w:t>Безопасные способы избегания и разрешения конфликтных ситуаций.</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Понятие «конфликт» и стадии его развития, факторы и причины развития конфликта.</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поведения для снижения риска конфликта и порядок действий при его опасных проявлениях.</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Способ разрешения конфликта с помощью третьей стороны (модератора).</w:t>
            </w:r>
          </w:p>
          <w:p w:rsidR="00240AC0" w:rsidRPr="00F34101"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Опасные формы проявления конфликта: агрессия, домашнее насилие и буллинг.</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раскрывают понятие «конфликт» и характеризуют стадии его развития, факторы и причины развития;</w:t>
            </w:r>
          </w:p>
          <w:p w:rsidR="00240AC0" w:rsidRPr="00F90470" w:rsidRDefault="00240AC0" w:rsidP="00665450">
            <w:pPr>
              <w:widowControl w:val="0"/>
              <w:numPr>
                <w:ilvl w:val="0"/>
                <w:numId w:val="29"/>
              </w:numPr>
              <w:autoSpaceDE w:val="0"/>
              <w:autoSpaceDN w:val="0"/>
              <w:spacing w:before="3"/>
              <w:ind w:left="0" w:right="34" w:firstLine="0"/>
            </w:pPr>
            <w:r w:rsidRPr="00F90470">
              <w:t>анализируют условия и ситуации возникновения межличностных и групповых конфликтов;</w:t>
            </w:r>
          </w:p>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безопасные и эффективные способы избегания и разрешения конфликтных ситуаций;</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соблюдения правил поведения для снижения риска конфликта и безопасных действий при его опасных проявлениях;</w:t>
            </w:r>
          </w:p>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способ разрешения конфликта с помощью третьей стороны (модератора);</w:t>
            </w:r>
          </w:p>
          <w:p w:rsidR="00240AC0" w:rsidRPr="00F90470" w:rsidRDefault="00240AC0" w:rsidP="00665450">
            <w:pPr>
              <w:widowControl w:val="0"/>
              <w:numPr>
                <w:ilvl w:val="0"/>
                <w:numId w:val="29"/>
              </w:numPr>
              <w:autoSpaceDE w:val="0"/>
              <w:autoSpaceDN w:val="0"/>
              <w:spacing w:before="3"/>
              <w:ind w:left="0" w:right="34" w:firstLine="0"/>
            </w:pPr>
            <w:r w:rsidRPr="00F90470">
              <w:t>анализируют опасные формы проявления конфликта: агрессия, домашнее насилие и буллинг;</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1127"/>
        </w:trPr>
        <w:tc>
          <w:tcPr>
            <w:tcW w:w="3227" w:type="dxa"/>
          </w:tcPr>
          <w:p w:rsidR="00240AC0" w:rsidRPr="00A57BA8" w:rsidRDefault="00240AC0" w:rsidP="00665450">
            <w:pPr>
              <w:ind w:right="34"/>
              <w:rPr>
                <w:b/>
                <w:bCs/>
              </w:rPr>
            </w:pPr>
            <w:r w:rsidRPr="00F90470">
              <w:rPr>
                <w:b/>
                <w:bCs/>
              </w:rPr>
              <w:t>Манипуляция и способы противостоять ей.</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Манипуляции в ходе межличностного общения, приёмы распознавания манипуляций и способы противостояния им.</w:t>
            </w:r>
          </w:p>
          <w:p w:rsidR="00240AC0" w:rsidRPr="00F34101"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w:t>
            </w:r>
            <w:r w:rsidRPr="00F90470">
              <w:rPr>
                <w:rFonts w:ascii="Times New Roman" w:hAnsi="Times New Roman" w:cs="Times New Roman"/>
                <w:color w:val="auto"/>
                <w:sz w:val="24"/>
                <w:szCs w:val="24"/>
              </w:rPr>
              <w:lastRenderedPageBreak/>
              <w:t>и вовлечение в преступную, асоциальную или деструктивную деятельность) и способы защиты от них.</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lastRenderedPageBreak/>
              <w:t>характеризуют манипуляции в ходе межличностного общения;</w:t>
            </w:r>
          </w:p>
          <w:p w:rsidR="00240AC0" w:rsidRPr="00F90470" w:rsidRDefault="00240AC0" w:rsidP="00665450">
            <w:pPr>
              <w:widowControl w:val="0"/>
              <w:numPr>
                <w:ilvl w:val="0"/>
                <w:numId w:val="29"/>
              </w:numPr>
              <w:autoSpaceDE w:val="0"/>
              <w:autoSpaceDN w:val="0"/>
              <w:spacing w:before="3"/>
              <w:ind w:left="0" w:right="34" w:firstLine="0"/>
            </w:pPr>
            <w:r w:rsidRPr="00F90470">
              <w:t>раскрывают приёмы распознавания манипуляций и анализируют способы противостояния ей;</w:t>
            </w:r>
          </w:p>
          <w:p w:rsidR="00240AC0" w:rsidRPr="00F90470" w:rsidRDefault="00240AC0" w:rsidP="00665450">
            <w:pPr>
              <w:widowControl w:val="0"/>
              <w:numPr>
                <w:ilvl w:val="0"/>
                <w:numId w:val="29"/>
              </w:numPr>
              <w:autoSpaceDE w:val="0"/>
              <w:autoSpaceDN w:val="0"/>
              <w:spacing w:before="3"/>
              <w:ind w:left="0" w:right="34" w:firstLine="0"/>
            </w:pPr>
            <w:r w:rsidRPr="00F90470">
              <w:t xml:space="preserve">раскрывают приёмы распознавания противозаконных проявлений манипуляции (мошенничество, вымогательство, подстрекательство к </w:t>
            </w:r>
            <w:r w:rsidRPr="00F90470">
              <w:lastRenderedPageBreak/>
              <w:t>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63"/>
        </w:trPr>
        <w:tc>
          <w:tcPr>
            <w:tcW w:w="3227" w:type="dxa"/>
          </w:tcPr>
          <w:p w:rsidR="00240AC0" w:rsidRPr="00A57BA8" w:rsidRDefault="00240AC0" w:rsidP="00665450">
            <w:pPr>
              <w:ind w:right="34"/>
              <w:rPr>
                <w:b/>
                <w:bCs/>
              </w:rPr>
            </w:pPr>
            <w:r w:rsidRPr="00F90470">
              <w:rPr>
                <w:b/>
                <w:bCs/>
              </w:rPr>
              <w:lastRenderedPageBreak/>
              <w:t>Безопасное поведение и современные увлечения молодёжи.</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Современные молодёжные увлечения и опасности, связанные с ними, правила безопасного поведения.</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безопасной коммуникации с незнакомыми людьми.</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современные молодёжные увлечения и опасности, связанные с ними, раскрывают правила безопасного поведения;</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соблюдения правил безопасной коммуникации с незнакомыми людьми;</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283"/>
        </w:trPr>
        <w:tc>
          <w:tcPr>
            <w:tcW w:w="15134" w:type="dxa"/>
            <w:gridSpan w:val="3"/>
          </w:tcPr>
          <w:p w:rsidR="00240AC0" w:rsidRPr="00F90470" w:rsidRDefault="00240AC0" w:rsidP="00665450">
            <w:pPr>
              <w:jc w:val="center"/>
              <w:rPr>
                <w:b/>
                <w:bCs/>
              </w:rPr>
            </w:pPr>
            <w:r w:rsidRPr="00A57BA8">
              <w:rPr>
                <w:b/>
                <w:bCs/>
              </w:rPr>
              <w:t>МОДУЛЬ № 8«БЕЗОПАСНОСТЬ В ИНФОРМАЦИОННОМ ПРОСТРАНСТВЕ». (4 ч.)</w:t>
            </w:r>
          </w:p>
        </w:tc>
      </w:tr>
      <w:tr w:rsidR="00240AC0" w:rsidRPr="00F90470">
        <w:trPr>
          <w:trHeight w:val="416"/>
        </w:trPr>
        <w:tc>
          <w:tcPr>
            <w:tcW w:w="3227" w:type="dxa"/>
          </w:tcPr>
          <w:p w:rsidR="00240AC0" w:rsidRPr="00A57BA8" w:rsidRDefault="00240AC0" w:rsidP="00665450">
            <w:pPr>
              <w:ind w:right="34"/>
              <w:rPr>
                <w:b/>
                <w:bCs/>
              </w:rPr>
            </w:pPr>
            <w:r w:rsidRPr="00F90470">
              <w:rPr>
                <w:b/>
                <w:bCs/>
              </w:rPr>
              <w:t>Общие принципы безопасности в цифровой среде.</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Риски и угрозы при использовании сети «Интернет».</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40AC0" w:rsidRPr="00F34101"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раскрывают понятие «цифровая среда», её характеристики и приводят примеры информационных и компьютерных угроз;</w:t>
            </w:r>
          </w:p>
          <w:p w:rsidR="00240AC0" w:rsidRPr="00F90470" w:rsidRDefault="00240AC0" w:rsidP="00665450">
            <w:pPr>
              <w:widowControl w:val="0"/>
              <w:numPr>
                <w:ilvl w:val="0"/>
                <w:numId w:val="29"/>
              </w:numPr>
              <w:autoSpaceDE w:val="0"/>
              <w:autoSpaceDN w:val="0"/>
              <w:spacing w:before="3"/>
              <w:ind w:left="0" w:right="34" w:firstLine="0"/>
            </w:pPr>
            <w:r w:rsidRPr="00F90470">
              <w:t>объясняют положительные возможности цифровой среды;</w:t>
            </w:r>
          </w:p>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риски и угрозы при использовании сети «Интернет»;</w:t>
            </w:r>
          </w:p>
          <w:p w:rsidR="00240AC0" w:rsidRPr="00F90470" w:rsidRDefault="00240AC0" w:rsidP="00665450">
            <w:pPr>
              <w:widowControl w:val="0"/>
              <w:numPr>
                <w:ilvl w:val="0"/>
                <w:numId w:val="29"/>
              </w:numPr>
              <w:autoSpaceDE w:val="0"/>
              <w:autoSpaceDN w:val="0"/>
              <w:spacing w:before="3"/>
              <w:ind w:left="0" w:right="34" w:firstLine="0"/>
            </w:pPr>
            <w:r w:rsidRPr="00F90470">
              <w:t>анализируют 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416"/>
        </w:trPr>
        <w:tc>
          <w:tcPr>
            <w:tcW w:w="3227" w:type="dxa"/>
          </w:tcPr>
          <w:p w:rsidR="00240AC0" w:rsidRPr="00A57BA8" w:rsidRDefault="00240AC0" w:rsidP="00665450">
            <w:pPr>
              <w:ind w:right="34"/>
              <w:rPr>
                <w:b/>
                <w:bCs/>
              </w:rPr>
            </w:pPr>
            <w:r w:rsidRPr="00F90470">
              <w:rPr>
                <w:b/>
                <w:bCs/>
              </w:rPr>
              <w:t>Опасные программы и явления цифровой среды.</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Опасные явления цифровой среды: вредоносные программы и приложения и их разновидности.</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кибергигиены, необходимые для предупреждения возникновения сложных и опасных ситуаций в цифровой среде.</w:t>
            </w:r>
          </w:p>
          <w:p w:rsidR="00240AC0" w:rsidRPr="00F34101" w:rsidRDefault="00240AC0" w:rsidP="00665450">
            <w:pPr>
              <w:ind w:right="34"/>
            </w:pP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опасные явления цифровой среды;</w:t>
            </w:r>
          </w:p>
          <w:p w:rsidR="00240AC0" w:rsidRPr="00F90470" w:rsidRDefault="00240AC0" w:rsidP="00665450">
            <w:pPr>
              <w:widowControl w:val="0"/>
              <w:numPr>
                <w:ilvl w:val="0"/>
                <w:numId w:val="29"/>
              </w:numPr>
              <w:autoSpaceDE w:val="0"/>
              <w:autoSpaceDN w:val="0"/>
              <w:spacing w:before="3"/>
              <w:ind w:left="0" w:right="34" w:firstLine="0"/>
            </w:pPr>
            <w:r w:rsidRPr="00F90470">
              <w:t>классифицируют и анализируют вредоносные программы и приложения и их разновидности;</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соблюдения правил кибергигиены для предупреждения возникновения сложных и опасных ситуаций в цифровой среде;</w:t>
            </w:r>
          </w:p>
          <w:p w:rsidR="00240AC0" w:rsidRPr="00F90470" w:rsidRDefault="00240AC0" w:rsidP="00665450">
            <w:pPr>
              <w:widowControl w:val="0"/>
              <w:numPr>
                <w:ilvl w:val="0"/>
                <w:numId w:val="29"/>
              </w:numPr>
              <w:autoSpaceDE w:val="0"/>
              <w:autoSpaceDN w:val="0"/>
              <w:spacing w:before="3"/>
              <w:ind w:left="0" w:right="34" w:firstLine="0"/>
            </w:pPr>
            <w:r w:rsidRPr="00F90470">
              <w:lastRenderedPageBreak/>
              <w:t>моделируют реальные ситуации и решают ситуационные задачи.</w:t>
            </w:r>
          </w:p>
        </w:tc>
      </w:tr>
      <w:tr w:rsidR="00240AC0" w:rsidRPr="00F90470">
        <w:trPr>
          <w:trHeight w:val="416"/>
        </w:trPr>
        <w:tc>
          <w:tcPr>
            <w:tcW w:w="3227" w:type="dxa"/>
          </w:tcPr>
          <w:p w:rsidR="00240AC0" w:rsidRPr="00A57BA8" w:rsidRDefault="00240AC0" w:rsidP="00665450">
            <w:pPr>
              <w:ind w:right="34"/>
              <w:rPr>
                <w:b/>
                <w:bCs/>
              </w:rPr>
            </w:pPr>
            <w:r w:rsidRPr="00F90470">
              <w:rPr>
                <w:b/>
                <w:bCs/>
              </w:rPr>
              <w:lastRenderedPageBreak/>
              <w:t>Безопасные правила цифрового поведения.</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Основные виды опасного и запрещённого контента в сети «Интернет» и его признаки, приёмы распознавания опасностей при использовании сети «Интернет».</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Противоправные действия в сети «Интернет».</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Правила цифрового поведения, необходимого для предотвращения рисков и угроз при использовании сети «Интернет» (кибербуллинга, вербовки в различные организации и группы).</w:t>
            </w:r>
          </w:p>
          <w:p w:rsidR="00240AC0" w:rsidRPr="00F34101" w:rsidRDefault="00240AC0" w:rsidP="00665450">
            <w:pPr>
              <w:ind w:right="34"/>
            </w:pP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основные виды опасного и запрещённого контента в сети «Интернет» и характеризуют его признаки;</w:t>
            </w:r>
          </w:p>
          <w:p w:rsidR="00240AC0" w:rsidRPr="00F90470" w:rsidRDefault="00240AC0" w:rsidP="00665450">
            <w:pPr>
              <w:widowControl w:val="0"/>
              <w:numPr>
                <w:ilvl w:val="0"/>
                <w:numId w:val="29"/>
              </w:numPr>
              <w:autoSpaceDE w:val="0"/>
              <w:autoSpaceDN w:val="0"/>
              <w:spacing w:before="3"/>
              <w:ind w:left="0" w:right="34" w:firstLine="0"/>
            </w:pPr>
            <w:r w:rsidRPr="00F90470">
              <w:t>раскрывают приёмы распознавания опасностей при использовании сети «Интернет»;</w:t>
            </w:r>
          </w:p>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противоправные действия в сети «Интернет»;</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соблюдения правил цифрового поведения, необходимых для предотвращения рисков и угроз при использовании сети «Интернет» (кибербуллинга, вербовки в различные организации и группы);</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416"/>
        </w:trPr>
        <w:tc>
          <w:tcPr>
            <w:tcW w:w="3227" w:type="dxa"/>
          </w:tcPr>
          <w:p w:rsidR="00240AC0" w:rsidRPr="00A57BA8" w:rsidRDefault="00240AC0" w:rsidP="00665450">
            <w:pPr>
              <w:ind w:right="34"/>
              <w:rPr>
                <w:b/>
                <w:bCs/>
              </w:rPr>
            </w:pPr>
            <w:r w:rsidRPr="00F90470">
              <w:rPr>
                <w:b/>
                <w:bCs/>
              </w:rPr>
              <w:t>Деструктивные течения в сети «Интернет» и защита от них.</w:t>
            </w:r>
          </w:p>
        </w:tc>
        <w:tc>
          <w:tcPr>
            <w:tcW w:w="5557" w:type="dxa"/>
          </w:tcPr>
          <w:p w:rsidR="00240AC0" w:rsidRPr="00F34101" w:rsidRDefault="00240AC0" w:rsidP="00665450">
            <w:pPr>
              <w:ind w:right="34"/>
            </w:pPr>
            <w:r w:rsidRPr="00F90470">
              <w:t>Деструктивные течения в сети «Интернет», их признаки и опасности, правила безопасного использования сети «Интернет» по предотвращению рисков и угроз вовлечения в различную деструктивную деятельность.</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деструктивные течения в сети «Интернет», их признаки и опасности;</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соблюдения правил безопасного использования сети «Интернет», необходимых для предотвращения рисков и угроз вовлечения в различную деструктивную деятельность;</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283"/>
        </w:trPr>
        <w:tc>
          <w:tcPr>
            <w:tcW w:w="15134" w:type="dxa"/>
            <w:gridSpan w:val="3"/>
          </w:tcPr>
          <w:p w:rsidR="00240AC0" w:rsidRPr="00F90470" w:rsidRDefault="00240AC0" w:rsidP="00665450">
            <w:pPr>
              <w:jc w:val="center"/>
              <w:rPr>
                <w:b/>
                <w:bCs/>
              </w:rPr>
            </w:pPr>
            <w:r w:rsidRPr="00F90470">
              <w:rPr>
                <w:b/>
                <w:bCs/>
              </w:rPr>
              <w:t>МОДУЛЬ № 9 «ОСНОВЫ ПРОТИВОДЕЙСТВИЯ ЭКСТРЕМИЗМУ И ТЕРРОРИЗМУ». (6 ч.)</w:t>
            </w:r>
          </w:p>
        </w:tc>
      </w:tr>
      <w:tr w:rsidR="00240AC0" w:rsidRPr="00F90470">
        <w:trPr>
          <w:trHeight w:val="416"/>
        </w:trPr>
        <w:tc>
          <w:tcPr>
            <w:tcW w:w="3227" w:type="dxa"/>
          </w:tcPr>
          <w:p w:rsidR="00240AC0" w:rsidRPr="00A57BA8" w:rsidRDefault="00240AC0" w:rsidP="00665450">
            <w:pPr>
              <w:ind w:right="34"/>
              <w:rPr>
                <w:b/>
                <w:bCs/>
              </w:rPr>
            </w:pPr>
            <w:r w:rsidRPr="00F90470">
              <w:rPr>
                <w:b/>
                <w:bCs/>
                <w:spacing w:val="-2"/>
              </w:rPr>
              <w:t>Общественно-государственная система противодействия экстремизму и терроризму.</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Понятия «экстремизм» и «терроризм», их содержание, причины, возможные варианты проявления и последствия.</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Цели и формы проявления террористических актов, их последствия, уровни террористической опасности.</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 xml:space="preserve">Основы общественно-государственной системы противодействия экстремизму и терроризму, </w:t>
            </w:r>
            <w:r w:rsidRPr="00F90470">
              <w:rPr>
                <w:rFonts w:ascii="Times New Roman" w:hAnsi="Times New Roman" w:cs="Times New Roman"/>
                <w:color w:val="auto"/>
                <w:sz w:val="24"/>
                <w:szCs w:val="24"/>
              </w:rPr>
              <w:lastRenderedPageBreak/>
              <w:t>контртеррористическая операция и её цели.</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lastRenderedPageBreak/>
              <w:t>объясняют понятия «экстремизм» и «терроризм», раскрывают их содержание, характеризуют причины, возможные варианты проявления и их последствия;</w:t>
            </w:r>
          </w:p>
          <w:p w:rsidR="00240AC0" w:rsidRPr="00F90470" w:rsidRDefault="00240AC0" w:rsidP="00665450">
            <w:pPr>
              <w:widowControl w:val="0"/>
              <w:numPr>
                <w:ilvl w:val="0"/>
                <w:numId w:val="29"/>
              </w:numPr>
              <w:autoSpaceDE w:val="0"/>
              <w:autoSpaceDN w:val="0"/>
              <w:spacing w:before="3"/>
              <w:ind w:left="0" w:right="34" w:firstLine="0"/>
            </w:pPr>
            <w:r w:rsidRPr="00F90470">
              <w:t>раскрывают цели и формы проявления террористических актов, характеризуют их последствия;</w:t>
            </w:r>
          </w:p>
          <w:p w:rsidR="00240AC0" w:rsidRPr="00F90470" w:rsidRDefault="00240AC0" w:rsidP="00665450">
            <w:pPr>
              <w:widowControl w:val="0"/>
              <w:numPr>
                <w:ilvl w:val="0"/>
                <w:numId w:val="29"/>
              </w:numPr>
              <w:autoSpaceDE w:val="0"/>
              <w:autoSpaceDN w:val="0"/>
              <w:spacing w:before="3"/>
              <w:ind w:left="0" w:right="34" w:firstLine="0"/>
            </w:pPr>
            <w:r w:rsidRPr="00F90470">
              <w:t>раскрывают основы общественно-государственной системы, роль личности в противодействии экстремизму и терроризму;</w:t>
            </w:r>
          </w:p>
          <w:p w:rsidR="00240AC0" w:rsidRPr="00F90470" w:rsidRDefault="00240AC0" w:rsidP="00665450">
            <w:pPr>
              <w:widowControl w:val="0"/>
              <w:numPr>
                <w:ilvl w:val="0"/>
                <w:numId w:val="29"/>
              </w:numPr>
              <w:autoSpaceDE w:val="0"/>
              <w:autoSpaceDN w:val="0"/>
              <w:spacing w:before="3"/>
              <w:ind w:left="0" w:right="34" w:firstLine="0"/>
            </w:pPr>
            <w:r w:rsidRPr="00F90470">
              <w:lastRenderedPageBreak/>
              <w:t>объясняют уровни террористической опасности и цели контртеррористической операции.</w:t>
            </w:r>
          </w:p>
        </w:tc>
      </w:tr>
      <w:tr w:rsidR="00240AC0" w:rsidRPr="00F90470">
        <w:trPr>
          <w:trHeight w:val="416"/>
        </w:trPr>
        <w:tc>
          <w:tcPr>
            <w:tcW w:w="3227" w:type="dxa"/>
          </w:tcPr>
          <w:p w:rsidR="00240AC0" w:rsidRPr="00A57BA8" w:rsidRDefault="00240AC0" w:rsidP="00665450">
            <w:pPr>
              <w:ind w:right="34"/>
              <w:rPr>
                <w:b/>
                <w:bCs/>
              </w:rPr>
            </w:pPr>
            <w:r w:rsidRPr="00F90470">
              <w:rPr>
                <w:b/>
                <w:bCs/>
              </w:rPr>
              <w:lastRenderedPageBreak/>
              <w:t>Безопасные действия при угрозе теракта.</w:t>
            </w:r>
          </w:p>
        </w:tc>
        <w:tc>
          <w:tcPr>
            <w:tcW w:w="5557" w:type="dxa"/>
          </w:tcPr>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Признаки вовлечения в террористическую деятельность, правила антитеррористического поведения.</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Признаки угроз и подготовки различных форм терактов, порядок действий при их обнаружении.</w:t>
            </w:r>
          </w:p>
          <w:p w:rsidR="00240AC0" w:rsidRPr="00F34101" w:rsidRDefault="00240AC0" w:rsidP="00665450">
            <w:pPr>
              <w:ind w:right="34"/>
            </w:pP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признаки вовлечения в террористическую деятельность;</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соблюдения правил антитеррористического поведения и безопасных действий при обнаружении признаков вербовки;</w:t>
            </w:r>
          </w:p>
          <w:p w:rsidR="00240AC0" w:rsidRPr="00F90470" w:rsidRDefault="00240AC0" w:rsidP="00665450">
            <w:pPr>
              <w:widowControl w:val="0"/>
              <w:numPr>
                <w:ilvl w:val="0"/>
                <w:numId w:val="29"/>
              </w:numPr>
              <w:autoSpaceDE w:val="0"/>
              <w:autoSpaceDN w:val="0"/>
              <w:spacing w:before="3"/>
              <w:ind w:left="0" w:right="34" w:firstLine="0"/>
            </w:pPr>
            <w:r w:rsidRPr="00F90470">
              <w:t>анализируют признаки угроз и подготовки различных форм терактов, объясняют признаки подозрительных предметов;</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безопасных действий при их обнаружении;</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416"/>
        </w:trPr>
        <w:tc>
          <w:tcPr>
            <w:tcW w:w="3227" w:type="dxa"/>
          </w:tcPr>
          <w:p w:rsidR="00240AC0" w:rsidRPr="00A57BA8" w:rsidRDefault="00240AC0" w:rsidP="00665450">
            <w:pPr>
              <w:ind w:right="34"/>
              <w:rPr>
                <w:b/>
                <w:bCs/>
              </w:rPr>
            </w:pPr>
            <w:r w:rsidRPr="00F90470">
              <w:rPr>
                <w:b/>
                <w:bCs/>
              </w:rPr>
              <w:t>Безопасные действия при совершении теракта.</w:t>
            </w:r>
          </w:p>
        </w:tc>
        <w:tc>
          <w:tcPr>
            <w:tcW w:w="5557" w:type="dxa"/>
          </w:tcPr>
          <w:p w:rsidR="00240AC0" w:rsidRPr="00F90470" w:rsidRDefault="00240AC0" w:rsidP="00665450">
            <w:pPr>
              <w:ind w:right="34"/>
            </w:pPr>
            <w:r w:rsidRPr="00F90470">
              <w:t>Правила безопасного поведения в условиях совершения теракта.</w:t>
            </w:r>
          </w:p>
          <w:p w:rsidR="00240AC0" w:rsidRPr="00F90470" w:rsidRDefault="00240AC0" w:rsidP="00665450">
            <w:pPr>
              <w:ind w:right="34"/>
            </w:pPr>
            <w:r w:rsidRPr="00F90470">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характеризуют правила безопасного поведения в условиях совершения теракта;</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283"/>
        </w:trPr>
        <w:tc>
          <w:tcPr>
            <w:tcW w:w="15134" w:type="dxa"/>
            <w:gridSpan w:val="3"/>
          </w:tcPr>
          <w:p w:rsidR="00240AC0" w:rsidRPr="00F90470" w:rsidRDefault="00240AC0" w:rsidP="00665450">
            <w:pPr>
              <w:jc w:val="center"/>
              <w:rPr>
                <w:b/>
                <w:bCs/>
              </w:rPr>
            </w:pPr>
            <w:bookmarkStart w:id="39" w:name="_Toc82173466"/>
            <w:r w:rsidRPr="00F90470">
              <w:rPr>
                <w:b/>
                <w:bCs/>
              </w:rPr>
              <w:t>МОДУЛЬ № 10 «ВЗАИМОДЕЙСТВИЕ ЛИЧНОСТИ, ОБЩЕСТВА И ГОСУДАРСТВА В ОБЕСПЕЧЕНИИ БЕЗОПАСНОСТИ ЖИЗНИ И ЗДОРОВЬЯ НАСЕЛЕНИЯ».</w:t>
            </w:r>
            <w:bookmarkEnd w:id="39"/>
            <w:r w:rsidRPr="00F90470">
              <w:rPr>
                <w:b/>
                <w:bCs/>
              </w:rPr>
              <w:t xml:space="preserve"> (3 ч.)</w:t>
            </w:r>
          </w:p>
        </w:tc>
      </w:tr>
      <w:tr w:rsidR="00240AC0" w:rsidRPr="00F90470">
        <w:trPr>
          <w:trHeight w:val="416"/>
        </w:trPr>
        <w:tc>
          <w:tcPr>
            <w:tcW w:w="3227" w:type="dxa"/>
          </w:tcPr>
          <w:p w:rsidR="00240AC0" w:rsidRPr="00F90470" w:rsidRDefault="00240AC0" w:rsidP="00665450">
            <w:pPr>
              <w:ind w:right="34"/>
              <w:rPr>
                <w:b/>
                <w:bCs/>
              </w:rPr>
            </w:pPr>
            <w:r w:rsidRPr="00F90470">
              <w:rPr>
                <w:b/>
                <w:bCs/>
              </w:rPr>
              <w:t>Роль личности, общества и государства в предупреждении и ликвидации чрезвычайных ситуаций.</w:t>
            </w:r>
          </w:p>
        </w:tc>
        <w:tc>
          <w:tcPr>
            <w:tcW w:w="5557" w:type="dxa"/>
          </w:tcPr>
          <w:p w:rsidR="00240AC0" w:rsidRPr="00F90470" w:rsidRDefault="00240AC0" w:rsidP="00665450">
            <w:pPr>
              <w:ind w:right="34"/>
            </w:pPr>
            <w:r w:rsidRPr="00F90470">
              <w:t>Классификация чрезвычайных ситуаций природного и техногенного характера.</w:t>
            </w:r>
          </w:p>
          <w:p w:rsidR="00240AC0" w:rsidRPr="00F90470" w:rsidRDefault="00240AC0" w:rsidP="00665450">
            <w:pPr>
              <w:ind w:right="34"/>
            </w:pPr>
            <w:r w:rsidRPr="00F90470">
              <w:t>Единая государственная система предупреждения и ликвидации чрезвычайных ситуаций (РСЧС), её задачи, структура, режимы функционирования.</w:t>
            </w:r>
          </w:p>
          <w:p w:rsidR="00240AC0" w:rsidRPr="00F90470" w:rsidRDefault="00240AC0" w:rsidP="00665450">
            <w:pPr>
              <w:ind w:right="34"/>
            </w:pPr>
            <w:r w:rsidRPr="00F90470">
              <w:t>Государственные службы обеспечения безопасности, их роль и сфера ответственности, порядок взаимодействия с ними.</w:t>
            </w:r>
          </w:p>
          <w:p w:rsidR="00240AC0" w:rsidRPr="00F90470" w:rsidRDefault="00240AC0" w:rsidP="00665450">
            <w:pPr>
              <w:ind w:right="34"/>
            </w:pPr>
            <w:r w:rsidRPr="00F90470">
              <w:lastRenderedPageBreak/>
              <w:t>Общественные институты и их место в системе обеспечения безопасности жизни и здоровья населения.</w:t>
            </w:r>
          </w:p>
          <w:p w:rsidR="00240AC0" w:rsidRPr="00F90470" w:rsidRDefault="00240AC0" w:rsidP="00665450">
            <w:pPr>
              <w:ind w:right="34"/>
            </w:pPr>
            <w:r w:rsidRPr="00F90470">
              <w:t>Права, обязанности и роль граждан Российской Федерации в области защиты населения от чрезвычайных ситуаций.</w:t>
            </w:r>
          </w:p>
          <w:p w:rsidR="00240AC0" w:rsidRPr="00F90470" w:rsidRDefault="00240AC0" w:rsidP="00665450">
            <w:pPr>
              <w:ind w:right="34"/>
            </w:pPr>
            <w:r w:rsidRPr="00F90470">
              <w:t>Антикоррупционное поведение как элемент общественной и государственной безопасности.</w:t>
            </w:r>
          </w:p>
          <w:p w:rsidR="00240AC0" w:rsidRPr="00F90470" w:rsidRDefault="00240AC0" w:rsidP="00665450">
            <w:pPr>
              <w:ind w:right="34"/>
            </w:pP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lastRenderedPageBreak/>
              <w:t>раскрывают классификацию чрезвычайных ситуаций по масштабам и последствиям;</w:t>
            </w:r>
          </w:p>
          <w:p w:rsidR="00240AC0" w:rsidRPr="00F90470" w:rsidRDefault="00240AC0" w:rsidP="00665450">
            <w:pPr>
              <w:widowControl w:val="0"/>
              <w:numPr>
                <w:ilvl w:val="0"/>
                <w:numId w:val="29"/>
              </w:numPr>
              <w:autoSpaceDE w:val="0"/>
              <w:autoSpaceDN w:val="0"/>
              <w:spacing w:before="3"/>
              <w:ind w:left="0" w:right="34" w:firstLine="0"/>
            </w:pPr>
            <w:r w:rsidRPr="00F90470">
              <w:t>раскрывают назначение, основные задачи и структуру единой государственной системы предупреждения и ликвидации чрезвычайных ситуаций (РСЧС);</w:t>
            </w:r>
          </w:p>
          <w:p w:rsidR="00240AC0" w:rsidRPr="00F90470" w:rsidRDefault="00240AC0" w:rsidP="00665450">
            <w:pPr>
              <w:widowControl w:val="0"/>
              <w:numPr>
                <w:ilvl w:val="0"/>
                <w:numId w:val="29"/>
              </w:numPr>
              <w:autoSpaceDE w:val="0"/>
              <w:autoSpaceDN w:val="0"/>
              <w:spacing w:before="3"/>
              <w:ind w:left="0" w:right="34" w:firstLine="0"/>
            </w:pPr>
            <w:r w:rsidRPr="00F90470">
              <w:t xml:space="preserve">характеризуют роль государственных служб в обеспечении безопасности жизни и здоровья населения, </w:t>
            </w:r>
            <w:r w:rsidRPr="00F90470">
              <w:lastRenderedPageBreak/>
              <w:t>изучают порядок взаимодействия с ними;</w:t>
            </w:r>
          </w:p>
          <w:p w:rsidR="00240AC0" w:rsidRPr="00F90470" w:rsidRDefault="00240AC0" w:rsidP="00665450">
            <w:pPr>
              <w:widowControl w:val="0"/>
              <w:numPr>
                <w:ilvl w:val="0"/>
                <w:numId w:val="29"/>
              </w:numPr>
              <w:autoSpaceDE w:val="0"/>
              <w:autoSpaceDN w:val="0"/>
              <w:spacing w:before="3"/>
              <w:ind w:left="0" w:right="34" w:firstLine="0"/>
            </w:pPr>
            <w:r w:rsidRPr="00F90470">
              <w:t>анализируют место и роль общественных организаций в системе обеспечения безопасности жизни и здоровья населения;</w:t>
            </w:r>
          </w:p>
          <w:p w:rsidR="00240AC0" w:rsidRPr="00F90470" w:rsidRDefault="00240AC0" w:rsidP="00665450">
            <w:pPr>
              <w:widowControl w:val="0"/>
              <w:numPr>
                <w:ilvl w:val="0"/>
                <w:numId w:val="29"/>
              </w:numPr>
              <w:autoSpaceDE w:val="0"/>
              <w:autoSpaceDN w:val="0"/>
              <w:spacing w:before="3"/>
              <w:ind w:left="0" w:right="34" w:firstLine="0"/>
            </w:pPr>
            <w:r w:rsidRPr="00F90470">
              <w:t>объясняют права и обязанности граждан Российской Федерации в области безопасности в условиях чрезвычайных ситуаций мирного и военного времени;</w:t>
            </w:r>
          </w:p>
          <w:p w:rsidR="00240AC0" w:rsidRPr="00F90470" w:rsidRDefault="00240AC0" w:rsidP="00665450">
            <w:pPr>
              <w:widowControl w:val="0"/>
              <w:numPr>
                <w:ilvl w:val="0"/>
                <w:numId w:val="29"/>
              </w:numPr>
              <w:autoSpaceDE w:val="0"/>
              <w:autoSpaceDN w:val="0"/>
              <w:spacing w:before="3"/>
              <w:ind w:left="0" w:right="34" w:firstLine="0"/>
            </w:pPr>
            <w:r w:rsidRPr="00F90470">
              <w:t>объясняют роль антикоррупционного поведения в обеспечении общественной и государственной безопасности;</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416"/>
        </w:trPr>
        <w:tc>
          <w:tcPr>
            <w:tcW w:w="3227" w:type="dxa"/>
          </w:tcPr>
          <w:p w:rsidR="00240AC0" w:rsidRPr="00F90470" w:rsidRDefault="00240AC0" w:rsidP="00665450">
            <w:pPr>
              <w:ind w:right="34"/>
              <w:rPr>
                <w:b/>
                <w:bCs/>
              </w:rPr>
            </w:pPr>
            <w:r w:rsidRPr="00F90470">
              <w:rPr>
                <w:b/>
                <w:bCs/>
              </w:rPr>
              <w:lastRenderedPageBreak/>
              <w:t>Мероприятия по предупреждению и ликвидации чрезвычайных ситуаций.</w:t>
            </w:r>
          </w:p>
        </w:tc>
        <w:tc>
          <w:tcPr>
            <w:tcW w:w="5557" w:type="dxa"/>
          </w:tcPr>
          <w:p w:rsidR="00240AC0" w:rsidRPr="00F90470" w:rsidRDefault="00240AC0" w:rsidP="00665450">
            <w:pPr>
              <w:ind w:right="34"/>
            </w:pPr>
            <w:r w:rsidRPr="00F90470">
              <w:t>Информирование и оповещение населения о чрезвычайных ситуациях, система ОКСИОН.</w:t>
            </w:r>
          </w:p>
          <w:p w:rsidR="00240AC0" w:rsidRPr="00F90470" w:rsidRDefault="00240AC0" w:rsidP="00665450">
            <w:pPr>
              <w:ind w:right="34"/>
            </w:pPr>
            <w:r w:rsidRPr="00F90470">
              <w:t>Сигнал «Внимание всем!», порядок действий населения при его получении, в том числе при авариях с выбросом химических и радиоактивных веществ.</w:t>
            </w:r>
          </w:p>
          <w:p w:rsidR="00240AC0" w:rsidRPr="00F90470" w:rsidRDefault="00240AC0" w:rsidP="00665450">
            <w:pPr>
              <w:ind w:right="34"/>
            </w:pPr>
            <w:r w:rsidRPr="00F90470">
              <w:t>Средства индивидуальной и коллективной защиты населения, порядок пользования фильтрующим противогазом.</w:t>
            </w:r>
          </w:p>
          <w:p w:rsidR="00240AC0" w:rsidRPr="00F90470" w:rsidRDefault="00240AC0" w:rsidP="00665450">
            <w:pPr>
              <w:pStyle w:val="body"/>
              <w:tabs>
                <w:tab w:val="clear" w:pos="510"/>
              </w:tabs>
              <w:spacing w:line="240" w:lineRule="auto"/>
              <w:ind w:right="34" w:firstLine="0"/>
              <w:rPr>
                <w:rFonts w:ascii="Times New Roman" w:hAnsi="Times New Roman" w:cs="Times New Roman"/>
                <w:color w:val="auto"/>
                <w:sz w:val="24"/>
                <w:szCs w:val="24"/>
              </w:rPr>
            </w:pPr>
            <w:r w:rsidRPr="00F90470">
              <w:rPr>
                <w:rFonts w:ascii="Times New Roman" w:hAnsi="Times New Roman" w:cs="Times New Roman"/>
                <w:color w:val="auto"/>
                <w:sz w:val="24"/>
                <w:szCs w:val="24"/>
              </w:rPr>
              <w:t>Эвакуация населения в условиях чрезвычайных ситуаций, порядок действий населения при объявлении эвакуации.</w:t>
            </w:r>
          </w:p>
        </w:tc>
        <w:tc>
          <w:tcPr>
            <w:tcW w:w="6350" w:type="dxa"/>
          </w:tcPr>
          <w:p w:rsidR="00240AC0" w:rsidRPr="00F90470" w:rsidRDefault="00240AC0" w:rsidP="00665450">
            <w:pPr>
              <w:widowControl w:val="0"/>
              <w:numPr>
                <w:ilvl w:val="0"/>
                <w:numId w:val="29"/>
              </w:numPr>
              <w:autoSpaceDE w:val="0"/>
              <w:autoSpaceDN w:val="0"/>
              <w:spacing w:before="3"/>
              <w:ind w:left="0" w:right="34" w:firstLine="0"/>
            </w:pPr>
            <w:r w:rsidRPr="00F90470">
              <w:t>раскрывают порядок информирования и оповещения населения о чрезвычайных ситуациях;</w:t>
            </w:r>
          </w:p>
          <w:p w:rsidR="00240AC0" w:rsidRPr="00F90470" w:rsidRDefault="00240AC0" w:rsidP="00665450">
            <w:pPr>
              <w:widowControl w:val="0"/>
              <w:numPr>
                <w:ilvl w:val="0"/>
                <w:numId w:val="29"/>
              </w:numPr>
              <w:autoSpaceDE w:val="0"/>
              <w:autoSpaceDN w:val="0"/>
              <w:spacing w:before="3"/>
              <w:ind w:left="0" w:right="34" w:firstLine="0"/>
            </w:pPr>
            <w:r w:rsidRPr="00F90470">
              <w:t>вырабатывают навыки безопасных действий при получении сигнала «Внимание всем!», в том числе при авариях с выбросом химических и радиоактивных веществ;</w:t>
            </w:r>
          </w:p>
          <w:p w:rsidR="00240AC0" w:rsidRPr="00F90470" w:rsidRDefault="00240AC0" w:rsidP="00665450">
            <w:pPr>
              <w:widowControl w:val="0"/>
              <w:numPr>
                <w:ilvl w:val="0"/>
                <w:numId w:val="29"/>
              </w:numPr>
              <w:autoSpaceDE w:val="0"/>
              <w:autoSpaceDN w:val="0"/>
              <w:spacing w:before="3"/>
              <w:ind w:left="0" w:right="34" w:firstLine="0"/>
            </w:pPr>
            <w:r w:rsidRPr="00F90470">
              <w:t>изучают средства индивидуальной и коллективной защиты населения, вырабатывают навыки пользования фильтрующим противогазом;</w:t>
            </w:r>
          </w:p>
          <w:p w:rsidR="00240AC0" w:rsidRPr="00F90470" w:rsidRDefault="00240AC0" w:rsidP="00665450">
            <w:pPr>
              <w:widowControl w:val="0"/>
              <w:numPr>
                <w:ilvl w:val="0"/>
                <w:numId w:val="29"/>
              </w:numPr>
              <w:autoSpaceDE w:val="0"/>
              <w:autoSpaceDN w:val="0"/>
              <w:spacing w:before="3"/>
              <w:ind w:left="0" w:right="34" w:firstLine="0"/>
            </w:pPr>
            <w:r w:rsidRPr="00F90470">
              <w:t>объясняют порядок действий населения при объявлении эвакуации;</w:t>
            </w:r>
          </w:p>
          <w:p w:rsidR="00240AC0" w:rsidRPr="00F90470" w:rsidRDefault="00240AC0" w:rsidP="00665450">
            <w:pPr>
              <w:widowControl w:val="0"/>
              <w:numPr>
                <w:ilvl w:val="0"/>
                <w:numId w:val="29"/>
              </w:numPr>
              <w:autoSpaceDE w:val="0"/>
              <w:autoSpaceDN w:val="0"/>
              <w:spacing w:before="3"/>
              <w:ind w:left="0" w:right="34" w:firstLine="0"/>
            </w:pPr>
            <w:r w:rsidRPr="00F90470">
              <w:t>моделируют реальные ситуации и решают ситуационные задачи.</w:t>
            </w:r>
          </w:p>
        </w:tc>
      </w:tr>
      <w:tr w:rsidR="00240AC0" w:rsidRPr="00F90470">
        <w:trPr>
          <w:trHeight w:val="283"/>
        </w:trPr>
        <w:tc>
          <w:tcPr>
            <w:tcW w:w="15134" w:type="dxa"/>
            <w:gridSpan w:val="3"/>
          </w:tcPr>
          <w:p w:rsidR="00240AC0" w:rsidRPr="00F90470" w:rsidRDefault="00240AC0" w:rsidP="00665450">
            <w:pPr>
              <w:widowControl w:val="0"/>
              <w:autoSpaceDE w:val="0"/>
              <w:autoSpaceDN w:val="0"/>
              <w:spacing w:before="3"/>
              <w:ind w:right="114"/>
              <w:rPr>
                <w:b/>
                <w:bCs/>
              </w:rPr>
            </w:pPr>
            <w:r w:rsidRPr="00F90470">
              <w:rPr>
                <w:b/>
                <w:bCs/>
              </w:rPr>
              <w:t>Резерв: 6 часов.</w:t>
            </w:r>
          </w:p>
        </w:tc>
      </w:tr>
    </w:tbl>
    <w:p w:rsidR="00240AC0" w:rsidRPr="00A57BA8" w:rsidRDefault="00240AC0" w:rsidP="006866BD">
      <w:pPr>
        <w:ind w:left="142"/>
        <w:jc w:val="center"/>
        <w:rPr>
          <w:rFonts w:ascii="Times New Roman ??????????" w:hAnsi="Times New Roman ??????????" w:cs="Times New Roman ??????????"/>
          <w:b/>
          <w:bCs/>
          <w:lang w:eastAsia="ru-RU"/>
        </w:rPr>
      </w:pPr>
      <w:r w:rsidRPr="00A57BA8">
        <w:rPr>
          <w:rFonts w:ascii="Times New Roman ??????????" w:hAnsi="Times New Roman ??????????" w:cs="Times New Roman ??????????"/>
          <w:b/>
          <w:bCs/>
          <w:lang w:eastAsia="ru-RU"/>
        </w:rPr>
        <w:t xml:space="preserve"> (1 час в неделю, всего 34 часа, из них 6 часов — резервное время)</w:t>
      </w:r>
    </w:p>
    <w:bookmarkEnd w:id="29"/>
    <w:p w:rsidR="00240AC0" w:rsidRDefault="00240AC0" w:rsidP="00665450">
      <w:pPr>
        <w:ind w:left="120"/>
        <w:rPr>
          <w:b/>
          <w:bCs/>
          <w:color w:val="000000"/>
          <w:sz w:val="28"/>
          <w:szCs w:val="28"/>
        </w:rPr>
      </w:pPr>
    </w:p>
    <w:p w:rsidR="00240AC0" w:rsidRDefault="00240AC0" w:rsidP="00665450">
      <w:pPr>
        <w:ind w:left="120"/>
        <w:rPr>
          <w:b/>
          <w:bCs/>
          <w:color w:val="000000"/>
          <w:sz w:val="28"/>
          <w:szCs w:val="28"/>
        </w:rPr>
      </w:pPr>
    </w:p>
    <w:p w:rsidR="00240AC0" w:rsidRDefault="00240AC0" w:rsidP="00665450">
      <w:pPr>
        <w:ind w:left="120"/>
        <w:rPr>
          <w:b/>
          <w:bCs/>
          <w:color w:val="000000"/>
          <w:sz w:val="28"/>
          <w:szCs w:val="28"/>
        </w:rPr>
      </w:pPr>
    </w:p>
    <w:p w:rsidR="00240AC0" w:rsidRDefault="00240AC0" w:rsidP="00665450">
      <w:pPr>
        <w:ind w:left="120"/>
        <w:rPr>
          <w:b/>
          <w:bCs/>
          <w:color w:val="000000"/>
          <w:sz w:val="28"/>
          <w:szCs w:val="28"/>
        </w:rPr>
      </w:pPr>
    </w:p>
    <w:p w:rsidR="00240AC0" w:rsidRDefault="00240AC0" w:rsidP="00665450">
      <w:pPr>
        <w:ind w:left="120"/>
        <w:rPr>
          <w:b/>
          <w:bCs/>
          <w:color w:val="000000"/>
          <w:sz w:val="28"/>
          <w:szCs w:val="28"/>
        </w:rPr>
      </w:pPr>
    </w:p>
    <w:p w:rsidR="00240AC0" w:rsidRDefault="00240AC0" w:rsidP="00665450">
      <w:pPr>
        <w:ind w:left="120"/>
        <w:rPr>
          <w:b/>
          <w:bCs/>
          <w:color w:val="000000"/>
          <w:sz w:val="28"/>
          <w:szCs w:val="28"/>
        </w:rPr>
      </w:pPr>
    </w:p>
    <w:p w:rsidR="00240AC0" w:rsidRPr="00665450" w:rsidRDefault="00240AC0" w:rsidP="00665450">
      <w:pPr>
        <w:ind w:left="120"/>
        <w:jc w:val="center"/>
      </w:pPr>
      <w:r w:rsidRPr="00665450">
        <w:rPr>
          <w:b/>
          <w:bCs/>
          <w:color w:val="000000"/>
        </w:rPr>
        <w:t>КАЛЕНДАРНО - ТЕМАТИЧЕСКОЕ ПЛАНИРОВАНИЕ</w:t>
      </w:r>
    </w:p>
    <w:p w:rsidR="00240AC0" w:rsidRPr="00665450" w:rsidRDefault="00240AC0" w:rsidP="00665450">
      <w:pPr>
        <w:ind w:left="120"/>
        <w:jc w:val="center"/>
      </w:pPr>
      <w:r w:rsidRPr="00665450">
        <w:rPr>
          <w:b/>
          <w:bCs/>
          <w:color w:val="000000"/>
        </w:rPr>
        <w:t>8 КЛАСС</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11"/>
        <w:gridCol w:w="4147"/>
        <w:gridCol w:w="1192"/>
        <w:gridCol w:w="1158"/>
        <w:gridCol w:w="1260"/>
        <w:gridCol w:w="1080"/>
        <w:gridCol w:w="4400"/>
      </w:tblGrid>
      <w:tr w:rsidR="00240AC0" w:rsidRPr="00822EEF">
        <w:trPr>
          <w:trHeight w:val="144"/>
          <w:tblCellSpacing w:w="20" w:type="nil"/>
        </w:trPr>
        <w:tc>
          <w:tcPr>
            <w:tcW w:w="811" w:type="dxa"/>
            <w:vMerge w:val="restart"/>
            <w:tcMar>
              <w:top w:w="50" w:type="dxa"/>
              <w:left w:w="100" w:type="dxa"/>
            </w:tcMar>
            <w:vAlign w:val="center"/>
          </w:tcPr>
          <w:p w:rsidR="00240AC0" w:rsidRPr="00665450" w:rsidRDefault="00240AC0" w:rsidP="003F5F97">
            <w:pPr>
              <w:ind w:left="135"/>
            </w:pPr>
            <w:r w:rsidRPr="00665450">
              <w:rPr>
                <w:b/>
                <w:bCs/>
                <w:color w:val="000000"/>
              </w:rPr>
              <w:t xml:space="preserve">№ п/п </w:t>
            </w:r>
          </w:p>
          <w:p w:rsidR="00240AC0" w:rsidRPr="00665450" w:rsidRDefault="00240AC0" w:rsidP="003F5F97">
            <w:pPr>
              <w:ind w:left="135"/>
            </w:pPr>
          </w:p>
        </w:tc>
        <w:tc>
          <w:tcPr>
            <w:tcW w:w="4147" w:type="dxa"/>
            <w:vMerge w:val="restart"/>
            <w:tcMar>
              <w:top w:w="50" w:type="dxa"/>
              <w:left w:w="100" w:type="dxa"/>
            </w:tcMar>
            <w:vAlign w:val="center"/>
          </w:tcPr>
          <w:p w:rsidR="00240AC0" w:rsidRPr="00665450" w:rsidRDefault="00240AC0" w:rsidP="003F5F97">
            <w:pPr>
              <w:ind w:left="135"/>
            </w:pPr>
            <w:r w:rsidRPr="00665450">
              <w:rPr>
                <w:b/>
                <w:bCs/>
                <w:color w:val="000000"/>
              </w:rPr>
              <w:t xml:space="preserve">Тема урока </w:t>
            </w:r>
          </w:p>
          <w:p w:rsidR="00240AC0" w:rsidRPr="00665450" w:rsidRDefault="00240AC0" w:rsidP="003F5F97">
            <w:pPr>
              <w:ind w:left="135"/>
            </w:pPr>
          </w:p>
        </w:tc>
        <w:tc>
          <w:tcPr>
            <w:tcW w:w="3610" w:type="dxa"/>
            <w:gridSpan w:val="3"/>
            <w:tcMar>
              <w:top w:w="50" w:type="dxa"/>
              <w:left w:w="100" w:type="dxa"/>
            </w:tcMar>
            <w:vAlign w:val="center"/>
          </w:tcPr>
          <w:p w:rsidR="00240AC0" w:rsidRPr="00665450" w:rsidRDefault="00240AC0" w:rsidP="003F5F97">
            <w:r w:rsidRPr="00665450">
              <w:rPr>
                <w:b/>
                <w:bCs/>
                <w:color w:val="000000"/>
              </w:rPr>
              <w:t>Количество часов</w:t>
            </w:r>
          </w:p>
        </w:tc>
        <w:tc>
          <w:tcPr>
            <w:tcW w:w="1080" w:type="dxa"/>
            <w:vMerge w:val="restart"/>
            <w:tcMar>
              <w:top w:w="50" w:type="dxa"/>
              <w:left w:w="100" w:type="dxa"/>
            </w:tcMar>
            <w:vAlign w:val="center"/>
          </w:tcPr>
          <w:p w:rsidR="00240AC0" w:rsidRPr="00665450" w:rsidRDefault="00240AC0" w:rsidP="003F5F97">
            <w:pPr>
              <w:ind w:left="135"/>
            </w:pPr>
            <w:r w:rsidRPr="00665450">
              <w:rPr>
                <w:b/>
                <w:bCs/>
                <w:color w:val="000000"/>
              </w:rPr>
              <w:t>Дата изуче</w:t>
            </w:r>
            <w:r>
              <w:rPr>
                <w:b/>
                <w:bCs/>
                <w:color w:val="000000"/>
              </w:rPr>
              <w:t>-</w:t>
            </w:r>
            <w:r w:rsidRPr="00665450">
              <w:rPr>
                <w:b/>
                <w:bCs/>
                <w:color w:val="000000"/>
              </w:rPr>
              <w:t xml:space="preserve">ния </w:t>
            </w:r>
          </w:p>
          <w:p w:rsidR="00240AC0" w:rsidRPr="00665450" w:rsidRDefault="00240AC0" w:rsidP="003F5F97">
            <w:pPr>
              <w:ind w:left="135"/>
            </w:pPr>
          </w:p>
        </w:tc>
        <w:tc>
          <w:tcPr>
            <w:tcW w:w="4400" w:type="dxa"/>
            <w:vMerge w:val="restart"/>
            <w:tcMar>
              <w:top w:w="50" w:type="dxa"/>
              <w:left w:w="100" w:type="dxa"/>
            </w:tcMar>
            <w:vAlign w:val="center"/>
          </w:tcPr>
          <w:p w:rsidR="00240AC0" w:rsidRPr="00665450" w:rsidRDefault="00240AC0" w:rsidP="003F5F97">
            <w:pPr>
              <w:ind w:left="135"/>
            </w:pPr>
            <w:r w:rsidRPr="00665450">
              <w:rPr>
                <w:b/>
                <w:bCs/>
                <w:color w:val="000000"/>
              </w:rPr>
              <w:t xml:space="preserve">Электронные цифровые образовательные ресурсы </w:t>
            </w:r>
          </w:p>
          <w:p w:rsidR="00240AC0" w:rsidRPr="00665450" w:rsidRDefault="00240AC0" w:rsidP="003F5F97">
            <w:pPr>
              <w:ind w:left="135"/>
            </w:pPr>
          </w:p>
        </w:tc>
      </w:tr>
      <w:tr w:rsidR="00240AC0" w:rsidRPr="00822EEF">
        <w:trPr>
          <w:trHeight w:val="144"/>
          <w:tblCellSpacing w:w="20" w:type="nil"/>
        </w:trPr>
        <w:tc>
          <w:tcPr>
            <w:tcW w:w="811" w:type="dxa"/>
            <w:vMerge/>
            <w:tcBorders>
              <w:top w:val="nil"/>
            </w:tcBorders>
            <w:tcMar>
              <w:top w:w="50" w:type="dxa"/>
              <w:left w:w="100" w:type="dxa"/>
            </w:tcMar>
          </w:tcPr>
          <w:p w:rsidR="00240AC0" w:rsidRPr="00822EEF" w:rsidRDefault="00240AC0" w:rsidP="003F5F97"/>
        </w:tc>
        <w:tc>
          <w:tcPr>
            <w:tcW w:w="4147" w:type="dxa"/>
            <w:vMerge/>
            <w:tcBorders>
              <w:top w:val="nil"/>
            </w:tcBorders>
            <w:tcMar>
              <w:top w:w="50" w:type="dxa"/>
              <w:left w:w="100" w:type="dxa"/>
            </w:tcMar>
          </w:tcPr>
          <w:p w:rsidR="00240AC0" w:rsidRPr="00822EEF" w:rsidRDefault="00240AC0" w:rsidP="003F5F97"/>
        </w:tc>
        <w:tc>
          <w:tcPr>
            <w:tcW w:w="1192" w:type="dxa"/>
            <w:tcMar>
              <w:top w:w="50" w:type="dxa"/>
              <w:left w:w="100" w:type="dxa"/>
            </w:tcMar>
            <w:vAlign w:val="center"/>
          </w:tcPr>
          <w:p w:rsidR="00240AC0" w:rsidRPr="00822EEF" w:rsidRDefault="00240AC0" w:rsidP="003F5F97">
            <w:pPr>
              <w:ind w:left="135"/>
            </w:pPr>
            <w:r w:rsidRPr="00822EEF">
              <w:rPr>
                <w:b/>
                <w:bCs/>
                <w:color w:val="000000"/>
              </w:rPr>
              <w:t xml:space="preserve">Всего </w:t>
            </w:r>
          </w:p>
          <w:p w:rsidR="00240AC0" w:rsidRPr="00822EEF" w:rsidRDefault="00240AC0" w:rsidP="003F5F97">
            <w:pPr>
              <w:ind w:left="135"/>
            </w:pPr>
          </w:p>
        </w:tc>
        <w:tc>
          <w:tcPr>
            <w:tcW w:w="1158" w:type="dxa"/>
            <w:tcMar>
              <w:top w:w="50" w:type="dxa"/>
              <w:left w:w="100" w:type="dxa"/>
            </w:tcMar>
            <w:vAlign w:val="center"/>
          </w:tcPr>
          <w:p w:rsidR="00240AC0" w:rsidRPr="00822EEF" w:rsidRDefault="00240AC0" w:rsidP="003F5F97">
            <w:pPr>
              <w:ind w:left="135"/>
            </w:pPr>
            <w:r w:rsidRPr="00822EEF">
              <w:rPr>
                <w:b/>
                <w:bCs/>
                <w:color w:val="000000"/>
              </w:rPr>
              <w:t xml:space="preserve">Контрольные работы </w:t>
            </w:r>
          </w:p>
          <w:p w:rsidR="00240AC0" w:rsidRPr="00822EEF" w:rsidRDefault="00240AC0" w:rsidP="003F5F97">
            <w:pPr>
              <w:ind w:left="135"/>
            </w:pPr>
          </w:p>
        </w:tc>
        <w:tc>
          <w:tcPr>
            <w:tcW w:w="1260" w:type="dxa"/>
            <w:tcMar>
              <w:top w:w="50" w:type="dxa"/>
              <w:left w:w="100" w:type="dxa"/>
            </w:tcMar>
            <w:vAlign w:val="center"/>
          </w:tcPr>
          <w:p w:rsidR="00240AC0" w:rsidRPr="00822EEF" w:rsidRDefault="00240AC0" w:rsidP="003F5F97">
            <w:pPr>
              <w:ind w:left="135"/>
            </w:pPr>
            <w:r w:rsidRPr="00822EEF">
              <w:rPr>
                <w:b/>
                <w:bCs/>
                <w:color w:val="000000"/>
              </w:rPr>
              <w:t>Практи</w:t>
            </w:r>
            <w:r>
              <w:rPr>
                <w:b/>
                <w:bCs/>
                <w:color w:val="000000"/>
              </w:rPr>
              <w:t>-</w:t>
            </w:r>
            <w:r w:rsidRPr="00822EEF">
              <w:rPr>
                <w:b/>
                <w:bCs/>
                <w:color w:val="000000"/>
              </w:rPr>
              <w:t xml:space="preserve">ческие работы </w:t>
            </w:r>
          </w:p>
          <w:p w:rsidR="00240AC0" w:rsidRPr="00822EEF" w:rsidRDefault="00240AC0" w:rsidP="003F5F97">
            <w:pPr>
              <w:ind w:left="135"/>
            </w:pPr>
          </w:p>
        </w:tc>
        <w:tc>
          <w:tcPr>
            <w:tcW w:w="1080" w:type="dxa"/>
            <w:vMerge/>
            <w:tcBorders>
              <w:top w:val="nil"/>
            </w:tcBorders>
            <w:tcMar>
              <w:top w:w="50" w:type="dxa"/>
              <w:left w:w="100" w:type="dxa"/>
            </w:tcMar>
          </w:tcPr>
          <w:p w:rsidR="00240AC0" w:rsidRPr="00822EEF" w:rsidRDefault="00240AC0" w:rsidP="003F5F97"/>
        </w:tc>
        <w:tc>
          <w:tcPr>
            <w:tcW w:w="4400" w:type="dxa"/>
            <w:vMerge/>
            <w:tcBorders>
              <w:top w:val="nil"/>
            </w:tcBorders>
            <w:tcMar>
              <w:top w:w="50" w:type="dxa"/>
              <w:left w:w="100" w:type="dxa"/>
            </w:tcMar>
          </w:tcPr>
          <w:p w:rsidR="00240AC0" w:rsidRPr="00822EEF" w:rsidRDefault="00240AC0" w:rsidP="003F5F97"/>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1</w:t>
            </w:r>
          </w:p>
        </w:tc>
        <w:tc>
          <w:tcPr>
            <w:tcW w:w="4147" w:type="dxa"/>
            <w:tcMar>
              <w:top w:w="50" w:type="dxa"/>
              <w:left w:w="100" w:type="dxa"/>
            </w:tcMar>
            <w:vAlign w:val="center"/>
          </w:tcPr>
          <w:p w:rsidR="00240AC0" w:rsidRPr="00822EEF" w:rsidRDefault="00240AC0" w:rsidP="003F5F97">
            <w:pPr>
              <w:ind w:left="135"/>
            </w:pPr>
            <w:r w:rsidRPr="00822EEF">
              <w:rPr>
                <w:color w:val="000000"/>
              </w:rPr>
              <w:t>Цель и основные понятия предмета ОБЖ</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831C40">
              <w:rPr>
                <w:color w:val="000000"/>
              </w:rPr>
              <w:t xml:space="preserve">Библиотека ЦОК </w:t>
            </w:r>
            <w:hyperlink r:id="rId9">
              <w:r w:rsidRPr="00831C40">
                <w:rPr>
                  <w:color w:val="0000FF"/>
                  <w:u w:val="single"/>
                </w:rPr>
                <w:t>https://m.edsoo.ru/f5eac5d4</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2</w:t>
            </w:r>
          </w:p>
        </w:tc>
        <w:tc>
          <w:tcPr>
            <w:tcW w:w="4147" w:type="dxa"/>
            <w:tcMar>
              <w:top w:w="50" w:type="dxa"/>
              <w:left w:w="100" w:type="dxa"/>
            </w:tcMar>
            <w:vAlign w:val="center"/>
          </w:tcPr>
          <w:p w:rsidR="00240AC0" w:rsidRPr="00822EEF" w:rsidRDefault="00240AC0" w:rsidP="003F5F97">
            <w:pPr>
              <w:ind w:left="135"/>
            </w:pPr>
            <w:r w:rsidRPr="00822EEF">
              <w:rPr>
                <w:color w:val="000000"/>
              </w:rPr>
              <w:t>Правила поведения в опасных и чрезвычайных ситуациях</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24679A" w:rsidRDefault="00240AC0" w:rsidP="003F5F97">
            <w:pPr>
              <w:ind w:left="135"/>
            </w:pPr>
            <w:r>
              <w:t xml:space="preserve">ООН: </w:t>
            </w:r>
            <w:r>
              <w:rPr>
                <w:lang w:val="en-US"/>
              </w:rPr>
              <w:t>http</w:t>
            </w:r>
            <w:r w:rsidRPr="0024679A">
              <w:t>//</w:t>
            </w:r>
            <w:r>
              <w:rPr>
                <w:lang w:val="en-US"/>
              </w:rPr>
              <w:t>gotourl</w:t>
            </w:r>
            <w:r>
              <w:t>.</w:t>
            </w:r>
            <w:r>
              <w:rPr>
                <w:lang w:val="en-US"/>
              </w:rPr>
              <w:t>ru</w:t>
            </w:r>
            <w:r w:rsidRPr="0024679A">
              <w:t>/</w:t>
            </w:r>
            <w:r>
              <w:t>9435</w:t>
            </w:r>
          </w:p>
          <w:p w:rsidR="00240AC0" w:rsidRDefault="00240AC0" w:rsidP="003F5F97">
            <w:pPr>
              <w:ind w:left="135"/>
            </w:pPr>
            <w:r>
              <w:t>ВОЗ:</w:t>
            </w:r>
            <w:r w:rsidRPr="000C576B">
              <w:t xml:space="preserve"> </w:t>
            </w:r>
            <w:r>
              <w:rPr>
                <w:lang w:val="en-US"/>
              </w:rPr>
              <w:t>http</w:t>
            </w:r>
            <w:r w:rsidRPr="000C576B">
              <w:t>//</w:t>
            </w:r>
            <w:r>
              <w:rPr>
                <w:lang w:val="en-US"/>
              </w:rPr>
              <w:t>gotourl</w:t>
            </w:r>
            <w:r>
              <w:t>.</w:t>
            </w:r>
            <w:r>
              <w:rPr>
                <w:lang w:val="en-US"/>
              </w:rPr>
              <w:t>ru</w:t>
            </w:r>
            <w:r w:rsidRPr="000C576B">
              <w:t>/</w:t>
            </w:r>
            <w:r>
              <w:t>9436</w:t>
            </w:r>
          </w:p>
          <w:p w:rsidR="00240AC0" w:rsidRPr="000C576B" w:rsidRDefault="00240AC0" w:rsidP="003F5F97">
            <w:pPr>
              <w:ind w:left="135"/>
            </w:pPr>
            <w:r>
              <w:t xml:space="preserve">МВД: </w:t>
            </w:r>
            <w:r w:rsidRPr="000C576B">
              <w:t xml:space="preserve"> </w:t>
            </w:r>
            <w:r>
              <w:rPr>
                <w:lang w:val="en-US"/>
              </w:rPr>
              <w:t>http</w:t>
            </w:r>
            <w:r w:rsidRPr="000C576B">
              <w:t>//</w:t>
            </w:r>
            <w:r>
              <w:rPr>
                <w:lang w:val="en-US"/>
              </w:rPr>
              <w:t>gotourl</w:t>
            </w:r>
            <w:r>
              <w:t>.</w:t>
            </w:r>
            <w:r>
              <w:rPr>
                <w:lang w:val="en-US"/>
              </w:rPr>
              <w:t>ru</w:t>
            </w:r>
            <w:r w:rsidRPr="000C576B">
              <w:t>/</w:t>
            </w:r>
            <w:r>
              <w:t>9437</w:t>
            </w:r>
          </w:p>
          <w:p w:rsidR="00240AC0" w:rsidRPr="000C576B" w:rsidRDefault="00240AC0" w:rsidP="003F5F97">
            <w:pPr>
              <w:ind w:left="135"/>
            </w:pP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3</w:t>
            </w:r>
          </w:p>
        </w:tc>
        <w:tc>
          <w:tcPr>
            <w:tcW w:w="4147" w:type="dxa"/>
            <w:tcMar>
              <w:top w:w="50" w:type="dxa"/>
              <w:left w:w="100" w:type="dxa"/>
            </w:tcMar>
            <w:vAlign w:val="center"/>
          </w:tcPr>
          <w:p w:rsidR="00240AC0" w:rsidRPr="00822EEF" w:rsidRDefault="00240AC0" w:rsidP="003F5F97">
            <w:pPr>
              <w:ind w:left="135"/>
            </w:pPr>
            <w:r w:rsidRPr="00822EEF">
              <w:rPr>
                <w:color w:val="000000"/>
              </w:rPr>
              <w:t>Основные опасности в быту. Предупреждение бытовых отравлений</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t>Минздрав РФ:</w:t>
            </w:r>
            <w:r>
              <w:rPr>
                <w:lang w:val="en-US"/>
              </w:rPr>
              <w:t>http</w:t>
            </w:r>
            <w:r w:rsidRPr="000C576B">
              <w:t>//</w:t>
            </w:r>
            <w:r>
              <w:rPr>
                <w:lang w:val="en-US"/>
              </w:rPr>
              <w:t>gotourl</w:t>
            </w:r>
            <w:r>
              <w:t>.</w:t>
            </w:r>
            <w:r>
              <w:rPr>
                <w:lang w:val="en-US"/>
              </w:rPr>
              <w:t>ru</w:t>
            </w:r>
            <w:r w:rsidRPr="000C576B">
              <w:t>/</w:t>
            </w:r>
            <w:r>
              <w:t>9443</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pPr>
              <w:rPr>
                <w:color w:val="000000"/>
              </w:rPr>
            </w:pPr>
            <w:r>
              <w:rPr>
                <w:color w:val="000000"/>
              </w:rPr>
              <w:t>4</w:t>
            </w:r>
          </w:p>
        </w:tc>
        <w:tc>
          <w:tcPr>
            <w:tcW w:w="4147" w:type="dxa"/>
            <w:tcMar>
              <w:top w:w="50" w:type="dxa"/>
              <w:left w:w="100" w:type="dxa"/>
            </w:tcMar>
            <w:vAlign w:val="center"/>
          </w:tcPr>
          <w:p w:rsidR="00240AC0" w:rsidRPr="00822EEF" w:rsidRDefault="00240AC0" w:rsidP="003F5F97">
            <w:pPr>
              <w:ind w:left="135"/>
              <w:rPr>
                <w:color w:val="000000"/>
              </w:rPr>
            </w:pPr>
            <w:r w:rsidRPr="00822EEF">
              <w:rPr>
                <w:color w:val="000000"/>
              </w:rPr>
              <w:t>Основные опасности в быту. Предупреждение бытовых отравлений</w:t>
            </w:r>
            <w:r>
              <w:rPr>
                <w:color w:val="000000"/>
              </w:rPr>
              <w:t xml:space="preserve"> (резервный урок)</w:t>
            </w:r>
          </w:p>
        </w:tc>
        <w:tc>
          <w:tcPr>
            <w:tcW w:w="1192" w:type="dxa"/>
            <w:tcMar>
              <w:top w:w="50" w:type="dxa"/>
              <w:left w:w="100" w:type="dxa"/>
            </w:tcMar>
            <w:vAlign w:val="center"/>
          </w:tcPr>
          <w:p w:rsidR="00240AC0" w:rsidRPr="00822EEF" w:rsidRDefault="00240AC0" w:rsidP="003F5F97">
            <w:pPr>
              <w:ind w:left="135"/>
              <w:jc w:val="center"/>
              <w:rPr>
                <w:color w:val="000000"/>
              </w:rPr>
            </w:pPr>
            <w:r>
              <w:rPr>
                <w:color w:val="000000"/>
              </w:rPr>
              <w:t>1</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rPr>
                <w:color w:val="000000"/>
              </w:rPr>
            </w:pPr>
            <w:r>
              <w:rPr>
                <w:color w:val="000000"/>
              </w:rPr>
              <w:t>1</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t>Минздрав РФ:</w:t>
            </w:r>
            <w:r>
              <w:rPr>
                <w:lang w:val="en-US"/>
              </w:rPr>
              <w:t>http</w:t>
            </w:r>
            <w:r w:rsidRPr="000C576B">
              <w:t>//</w:t>
            </w:r>
            <w:r>
              <w:rPr>
                <w:lang w:val="en-US"/>
              </w:rPr>
              <w:t>gotourl</w:t>
            </w:r>
            <w:r>
              <w:t>.</w:t>
            </w:r>
            <w:r>
              <w:rPr>
                <w:lang w:val="en-US"/>
              </w:rPr>
              <w:t>ru</w:t>
            </w:r>
            <w:r w:rsidRPr="000C576B">
              <w:t>/</w:t>
            </w:r>
            <w:r>
              <w:t>9443</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5</w:t>
            </w:r>
          </w:p>
        </w:tc>
        <w:tc>
          <w:tcPr>
            <w:tcW w:w="4147" w:type="dxa"/>
            <w:tcMar>
              <w:top w:w="50" w:type="dxa"/>
              <w:left w:w="100" w:type="dxa"/>
            </w:tcMar>
            <w:vAlign w:val="center"/>
          </w:tcPr>
          <w:p w:rsidR="00240AC0" w:rsidRPr="00822EEF" w:rsidRDefault="00240AC0" w:rsidP="003F5F97">
            <w:pPr>
              <w:ind w:left="135"/>
            </w:pPr>
            <w:r w:rsidRPr="00822EEF">
              <w:rPr>
                <w:color w:val="000000"/>
              </w:rPr>
              <w:t>Предупреждение бытовых травм</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158"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831C40">
              <w:rPr>
                <w:color w:val="000000"/>
              </w:rPr>
              <w:t xml:space="preserve">Библиотека ЦОК </w:t>
            </w:r>
            <w:hyperlink r:id="rId10">
              <w:r w:rsidRPr="00831C40">
                <w:rPr>
                  <w:color w:val="0000FF"/>
                  <w:u w:val="single"/>
                </w:rPr>
                <w:t>https://m.edsoo.ru/f5eacc82</w:t>
              </w:r>
            </w:hyperlink>
          </w:p>
        </w:tc>
      </w:tr>
      <w:tr w:rsidR="00240AC0" w:rsidRPr="00822EEF">
        <w:trPr>
          <w:trHeight w:val="144"/>
          <w:tblCellSpacing w:w="20" w:type="nil"/>
        </w:trPr>
        <w:tc>
          <w:tcPr>
            <w:tcW w:w="811" w:type="dxa"/>
            <w:tcMar>
              <w:top w:w="50" w:type="dxa"/>
              <w:left w:w="100" w:type="dxa"/>
            </w:tcMar>
            <w:vAlign w:val="center"/>
          </w:tcPr>
          <w:p w:rsidR="00240AC0" w:rsidRDefault="00240AC0" w:rsidP="003F5F97">
            <w:pPr>
              <w:rPr>
                <w:color w:val="000000"/>
              </w:rPr>
            </w:pPr>
            <w:r>
              <w:rPr>
                <w:color w:val="000000"/>
              </w:rPr>
              <w:t>6</w:t>
            </w:r>
          </w:p>
        </w:tc>
        <w:tc>
          <w:tcPr>
            <w:tcW w:w="4147" w:type="dxa"/>
            <w:tcMar>
              <w:top w:w="50" w:type="dxa"/>
              <w:left w:w="100" w:type="dxa"/>
            </w:tcMar>
            <w:vAlign w:val="center"/>
          </w:tcPr>
          <w:p w:rsidR="00240AC0" w:rsidRDefault="00240AC0" w:rsidP="003F5F97">
            <w:pPr>
              <w:ind w:left="135"/>
              <w:rPr>
                <w:color w:val="000000"/>
              </w:rPr>
            </w:pPr>
            <w:r w:rsidRPr="00822EEF">
              <w:rPr>
                <w:color w:val="000000"/>
              </w:rPr>
              <w:t>Предупреждение бытовых травм</w:t>
            </w:r>
          </w:p>
          <w:p w:rsidR="00240AC0" w:rsidRPr="00822EEF" w:rsidRDefault="00240AC0" w:rsidP="003F5F97">
            <w:pPr>
              <w:ind w:left="135"/>
              <w:rPr>
                <w:color w:val="000000"/>
              </w:rPr>
            </w:pPr>
            <w:r>
              <w:rPr>
                <w:color w:val="000000"/>
              </w:rPr>
              <w:t>(резервный урок)</w:t>
            </w:r>
          </w:p>
        </w:tc>
        <w:tc>
          <w:tcPr>
            <w:tcW w:w="1192" w:type="dxa"/>
            <w:tcMar>
              <w:top w:w="50" w:type="dxa"/>
              <w:left w:w="100" w:type="dxa"/>
            </w:tcMar>
            <w:vAlign w:val="center"/>
          </w:tcPr>
          <w:p w:rsidR="00240AC0" w:rsidRPr="00822EEF" w:rsidRDefault="00240AC0" w:rsidP="003F5F97">
            <w:pPr>
              <w:ind w:left="135"/>
              <w:jc w:val="center"/>
              <w:rPr>
                <w:color w:val="000000"/>
              </w:rPr>
            </w:pPr>
            <w:r>
              <w:rPr>
                <w:color w:val="000000"/>
              </w:rPr>
              <w:t>1</w:t>
            </w:r>
          </w:p>
        </w:tc>
        <w:tc>
          <w:tcPr>
            <w:tcW w:w="1158" w:type="dxa"/>
            <w:tcMar>
              <w:top w:w="50" w:type="dxa"/>
              <w:left w:w="100" w:type="dxa"/>
            </w:tcMar>
            <w:vAlign w:val="center"/>
          </w:tcPr>
          <w:p w:rsidR="00240AC0" w:rsidRPr="00822EEF" w:rsidRDefault="00240AC0" w:rsidP="003F5F97">
            <w:pPr>
              <w:ind w:left="135"/>
              <w:jc w:val="center"/>
              <w:rPr>
                <w:color w:val="000000"/>
              </w:rPr>
            </w:pPr>
          </w:p>
        </w:tc>
        <w:tc>
          <w:tcPr>
            <w:tcW w:w="1260" w:type="dxa"/>
            <w:tcMar>
              <w:top w:w="50" w:type="dxa"/>
              <w:left w:w="100" w:type="dxa"/>
            </w:tcMar>
            <w:vAlign w:val="center"/>
          </w:tcPr>
          <w:p w:rsidR="00240AC0" w:rsidRPr="00822EEF" w:rsidRDefault="00240AC0" w:rsidP="003F5F97">
            <w:pPr>
              <w:ind w:left="135"/>
              <w:jc w:val="center"/>
            </w:pPr>
            <w:r>
              <w:t>1</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831C40">
              <w:rPr>
                <w:color w:val="000000"/>
              </w:rPr>
              <w:t xml:space="preserve">Библиотека ЦОК </w:t>
            </w:r>
            <w:hyperlink r:id="rId11">
              <w:r w:rsidRPr="00831C40">
                <w:rPr>
                  <w:color w:val="0000FF"/>
                  <w:u w:val="single"/>
                </w:rPr>
                <w:t>https://m.edsoo.ru/f5eacc82</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7</w:t>
            </w:r>
          </w:p>
        </w:tc>
        <w:tc>
          <w:tcPr>
            <w:tcW w:w="4147" w:type="dxa"/>
            <w:tcMar>
              <w:top w:w="50" w:type="dxa"/>
              <w:left w:w="100" w:type="dxa"/>
            </w:tcMar>
            <w:vAlign w:val="center"/>
          </w:tcPr>
          <w:p w:rsidR="00240AC0" w:rsidRPr="00822EEF" w:rsidRDefault="00240AC0" w:rsidP="003F5F97">
            <w:pPr>
              <w:ind w:left="135"/>
            </w:pPr>
            <w:r w:rsidRPr="00822EEF">
              <w:rPr>
                <w:color w:val="000000"/>
              </w:rPr>
              <w:t>Безопасная эксплуатация бытовых приборов и мест общего пользования</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831C40">
              <w:rPr>
                <w:color w:val="000000"/>
              </w:rPr>
              <w:t xml:space="preserve">Библиотека ЦОК </w:t>
            </w:r>
            <w:hyperlink r:id="rId12">
              <w:r w:rsidRPr="00831C40">
                <w:rPr>
                  <w:color w:val="0000FF"/>
                  <w:u w:val="single"/>
                </w:rPr>
                <w:t>https://m.edsoo.ru/f5eacdf4</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8</w:t>
            </w:r>
          </w:p>
        </w:tc>
        <w:tc>
          <w:tcPr>
            <w:tcW w:w="4147" w:type="dxa"/>
            <w:tcMar>
              <w:top w:w="50" w:type="dxa"/>
              <w:left w:w="100" w:type="dxa"/>
            </w:tcMar>
            <w:vAlign w:val="center"/>
          </w:tcPr>
          <w:p w:rsidR="00240AC0" w:rsidRPr="00822EEF" w:rsidRDefault="00240AC0" w:rsidP="003F5F97">
            <w:pPr>
              <w:ind w:left="135"/>
            </w:pPr>
            <w:r w:rsidRPr="00822EEF">
              <w:rPr>
                <w:color w:val="000000"/>
              </w:rPr>
              <w:t>Пожарная безопасность в быту</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t>История пожарной охраны:</w:t>
            </w:r>
            <w:r w:rsidRPr="007C4DDC">
              <w:t xml:space="preserve"> </w:t>
            </w:r>
            <w:r>
              <w:rPr>
                <w:lang w:val="en-US"/>
              </w:rPr>
              <w:t>http</w:t>
            </w:r>
            <w:r w:rsidRPr="000C576B">
              <w:t>//</w:t>
            </w:r>
            <w:r>
              <w:rPr>
                <w:lang w:val="en-US"/>
              </w:rPr>
              <w:t>gotourl</w:t>
            </w:r>
            <w:r>
              <w:t>.</w:t>
            </w:r>
            <w:r>
              <w:rPr>
                <w:lang w:val="en-US"/>
              </w:rPr>
              <w:t>ru</w:t>
            </w:r>
            <w:r w:rsidRPr="000C576B">
              <w:t>/</w:t>
            </w:r>
            <w:r>
              <w:t>9445</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pPr>
              <w:rPr>
                <w:color w:val="000000"/>
              </w:rPr>
            </w:pPr>
            <w:r>
              <w:rPr>
                <w:color w:val="000000"/>
              </w:rPr>
              <w:t>9</w:t>
            </w:r>
          </w:p>
        </w:tc>
        <w:tc>
          <w:tcPr>
            <w:tcW w:w="4147" w:type="dxa"/>
            <w:tcMar>
              <w:top w:w="50" w:type="dxa"/>
              <w:left w:w="100" w:type="dxa"/>
            </w:tcMar>
            <w:vAlign w:val="center"/>
          </w:tcPr>
          <w:p w:rsidR="00240AC0" w:rsidRPr="00822EEF" w:rsidRDefault="00240AC0" w:rsidP="003F5F97">
            <w:pPr>
              <w:ind w:left="135"/>
              <w:rPr>
                <w:color w:val="000000"/>
              </w:rPr>
            </w:pPr>
            <w:r w:rsidRPr="00822EEF">
              <w:rPr>
                <w:color w:val="000000"/>
              </w:rPr>
              <w:t>Пожарная безопасность в быту</w:t>
            </w:r>
            <w:r>
              <w:rPr>
                <w:color w:val="000000"/>
              </w:rPr>
              <w:t xml:space="preserve"> (резервный урок)</w:t>
            </w:r>
          </w:p>
        </w:tc>
        <w:tc>
          <w:tcPr>
            <w:tcW w:w="1192" w:type="dxa"/>
            <w:tcMar>
              <w:top w:w="50" w:type="dxa"/>
              <w:left w:w="100" w:type="dxa"/>
            </w:tcMar>
            <w:vAlign w:val="center"/>
          </w:tcPr>
          <w:p w:rsidR="00240AC0" w:rsidRPr="00822EEF" w:rsidRDefault="00240AC0" w:rsidP="003F5F97">
            <w:pPr>
              <w:ind w:left="135"/>
              <w:jc w:val="center"/>
              <w:rPr>
                <w:color w:val="000000"/>
              </w:rPr>
            </w:pPr>
            <w:r>
              <w:rPr>
                <w:color w:val="000000"/>
              </w:rPr>
              <w:t>1</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t>1</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t>История пожарной охраны:</w:t>
            </w:r>
            <w:r w:rsidRPr="007C4DDC">
              <w:t xml:space="preserve"> </w:t>
            </w:r>
            <w:r>
              <w:rPr>
                <w:lang w:val="en-US"/>
              </w:rPr>
              <w:t>http</w:t>
            </w:r>
            <w:r w:rsidRPr="000C576B">
              <w:t>//</w:t>
            </w:r>
            <w:r>
              <w:rPr>
                <w:lang w:val="en-US"/>
              </w:rPr>
              <w:t>gotourl</w:t>
            </w:r>
            <w:r>
              <w:t>.</w:t>
            </w:r>
            <w:r>
              <w:rPr>
                <w:lang w:val="en-US"/>
              </w:rPr>
              <w:t>ru</w:t>
            </w:r>
            <w:r w:rsidRPr="000C576B">
              <w:t>/</w:t>
            </w:r>
            <w:r>
              <w:t>9445</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lastRenderedPageBreak/>
              <w:t>10</w:t>
            </w:r>
          </w:p>
        </w:tc>
        <w:tc>
          <w:tcPr>
            <w:tcW w:w="4147" w:type="dxa"/>
            <w:tcMar>
              <w:top w:w="50" w:type="dxa"/>
              <w:left w:w="100" w:type="dxa"/>
            </w:tcMar>
            <w:vAlign w:val="center"/>
          </w:tcPr>
          <w:p w:rsidR="00240AC0" w:rsidRPr="00822EEF" w:rsidRDefault="00240AC0" w:rsidP="003F5F97">
            <w:pPr>
              <w:ind w:left="135"/>
            </w:pPr>
            <w:r w:rsidRPr="00822EEF">
              <w:rPr>
                <w:color w:val="000000"/>
              </w:rPr>
              <w:t>Предупреждение ситуаций криминального характера</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t>МЧС РФ:</w:t>
            </w:r>
            <w:r w:rsidRPr="007C4DDC">
              <w:t xml:space="preserve"> </w:t>
            </w:r>
            <w:r>
              <w:rPr>
                <w:lang w:val="en-US"/>
              </w:rPr>
              <w:t>http</w:t>
            </w:r>
            <w:r w:rsidRPr="000C576B">
              <w:t>//</w:t>
            </w:r>
            <w:r>
              <w:rPr>
                <w:lang w:val="en-US"/>
              </w:rPr>
              <w:t>gotourl</w:t>
            </w:r>
            <w:r>
              <w:t>.</w:t>
            </w:r>
            <w:r>
              <w:rPr>
                <w:lang w:val="en-US"/>
              </w:rPr>
              <w:t>ru</w:t>
            </w:r>
            <w:r w:rsidRPr="000C576B">
              <w:t>/</w:t>
            </w:r>
            <w:r>
              <w:t>9444</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11</w:t>
            </w:r>
          </w:p>
        </w:tc>
        <w:tc>
          <w:tcPr>
            <w:tcW w:w="4147" w:type="dxa"/>
            <w:tcMar>
              <w:top w:w="50" w:type="dxa"/>
              <w:left w:w="100" w:type="dxa"/>
            </w:tcMar>
            <w:vAlign w:val="center"/>
          </w:tcPr>
          <w:p w:rsidR="00240AC0" w:rsidRPr="00822EEF" w:rsidRDefault="00240AC0" w:rsidP="003F5F97">
            <w:pPr>
              <w:ind w:left="135"/>
            </w:pPr>
            <w:r w:rsidRPr="00822EEF">
              <w:rPr>
                <w:color w:val="000000"/>
              </w:rPr>
              <w:t>Безопасные действия при авариях на коммунальных системах жизнеобеспечения</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831C40">
              <w:rPr>
                <w:color w:val="000000"/>
              </w:rPr>
              <w:t xml:space="preserve">Библиотека ЦОК </w:t>
            </w:r>
            <w:hyperlink r:id="rId13">
              <w:r w:rsidRPr="00831C40">
                <w:rPr>
                  <w:color w:val="0000FF"/>
                  <w:u w:val="single"/>
                </w:rPr>
                <w:t>https://m.edsoo.ru/f5ead51a</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12</w:t>
            </w:r>
          </w:p>
        </w:tc>
        <w:tc>
          <w:tcPr>
            <w:tcW w:w="4147" w:type="dxa"/>
            <w:tcMar>
              <w:top w:w="50" w:type="dxa"/>
              <w:left w:w="100" w:type="dxa"/>
            </w:tcMar>
            <w:vAlign w:val="center"/>
          </w:tcPr>
          <w:p w:rsidR="00240AC0" w:rsidRPr="00822EEF" w:rsidRDefault="00240AC0" w:rsidP="003F5F97">
            <w:pPr>
              <w:ind w:left="135"/>
            </w:pPr>
            <w:r w:rsidRPr="00822EEF">
              <w:rPr>
                <w:color w:val="000000"/>
              </w:rPr>
              <w:t>Правила дорожного движения</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Default="00240AC0" w:rsidP="003F5F97">
            <w:pPr>
              <w:ind w:left="135"/>
            </w:pPr>
            <w:r>
              <w:t xml:space="preserve">ГИБДД РФ: </w:t>
            </w:r>
            <w:r>
              <w:rPr>
                <w:lang w:val="en-US"/>
              </w:rPr>
              <w:t>http</w:t>
            </w:r>
            <w:r w:rsidRPr="000C576B">
              <w:t>//</w:t>
            </w:r>
            <w:r>
              <w:rPr>
                <w:lang w:val="en-US"/>
              </w:rPr>
              <w:t>gotourl</w:t>
            </w:r>
            <w:r>
              <w:t>.</w:t>
            </w:r>
            <w:r>
              <w:rPr>
                <w:lang w:val="en-US"/>
              </w:rPr>
              <w:t>ru</w:t>
            </w:r>
            <w:r w:rsidRPr="000C576B">
              <w:t>/</w:t>
            </w:r>
            <w:r>
              <w:t>9447</w:t>
            </w:r>
          </w:p>
          <w:p w:rsidR="00240AC0" w:rsidRPr="00822EEF" w:rsidRDefault="00240AC0" w:rsidP="003F5F97">
            <w:pPr>
              <w:ind w:left="135"/>
            </w:pPr>
            <w:r>
              <w:t>ГИБДД дети:</w:t>
            </w:r>
            <w:r w:rsidRPr="007C4DDC">
              <w:t xml:space="preserve"> </w:t>
            </w:r>
            <w:r>
              <w:rPr>
                <w:lang w:val="en-US"/>
              </w:rPr>
              <w:t>http</w:t>
            </w:r>
            <w:r w:rsidRPr="000C576B">
              <w:t>//</w:t>
            </w:r>
            <w:r>
              <w:rPr>
                <w:lang w:val="en-US"/>
              </w:rPr>
              <w:t>gotourl</w:t>
            </w:r>
            <w:r>
              <w:t>.</w:t>
            </w:r>
            <w:r>
              <w:rPr>
                <w:lang w:val="en-US"/>
              </w:rPr>
              <w:t>ru</w:t>
            </w:r>
            <w:r w:rsidRPr="000C576B">
              <w:t>/</w:t>
            </w:r>
            <w:r>
              <w:t>9448</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1</w:t>
            </w:r>
            <w:r>
              <w:rPr>
                <w:color w:val="000000"/>
              </w:rPr>
              <w:t>3</w:t>
            </w:r>
          </w:p>
        </w:tc>
        <w:tc>
          <w:tcPr>
            <w:tcW w:w="4147" w:type="dxa"/>
            <w:tcMar>
              <w:top w:w="50" w:type="dxa"/>
              <w:left w:w="100" w:type="dxa"/>
            </w:tcMar>
            <w:vAlign w:val="center"/>
          </w:tcPr>
          <w:p w:rsidR="00240AC0" w:rsidRPr="00822EEF" w:rsidRDefault="00240AC0" w:rsidP="003F5F97">
            <w:pPr>
              <w:ind w:left="135"/>
            </w:pPr>
            <w:r w:rsidRPr="00822EEF">
              <w:rPr>
                <w:color w:val="000000"/>
              </w:rPr>
              <w:t>Безопасность пешехода</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t>ГИБДД Пешеход:</w:t>
            </w:r>
            <w:r w:rsidRPr="007C4DDC">
              <w:t xml:space="preserve"> </w:t>
            </w:r>
            <w:r>
              <w:rPr>
                <w:lang w:val="en-US"/>
              </w:rPr>
              <w:t>http</w:t>
            </w:r>
            <w:r w:rsidRPr="000C576B">
              <w:t>//</w:t>
            </w:r>
            <w:r>
              <w:rPr>
                <w:lang w:val="en-US"/>
              </w:rPr>
              <w:t>gotourl</w:t>
            </w:r>
            <w:r>
              <w:t>.</w:t>
            </w:r>
            <w:r>
              <w:rPr>
                <w:lang w:val="en-US"/>
              </w:rPr>
              <w:t>ru</w:t>
            </w:r>
            <w:r w:rsidRPr="000C576B">
              <w:t>/</w:t>
            </w:r>
            <w:r>
              <w:t>9449</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1</w:t>
            </w:r>
            <w:r>
              <w:rPr>
                <w:color w:val="000000"/>
              </w:rPr>
              <w:t>4</w:t>
            </w:r>
          </w:p>
        </w:tc>
        <w:tc>
          <w:tcPr>
            <w:tcW w:w="4147" w:type="dxa"/>
            <w:tcMar>
              <w:top w:w="50" w:type="dxa"/>
              <w:left w:w="100" w:type="dxa"/>
            </w:tcMar>
            <w:vAlign w:val="center"/>
          </w:tcPr>
          <w:p w:rsidR="00240AC0" w:rsidRPr="00822EEF" w:rsidRDefault="00240AC0" w:rsidP="003F5F97">
            <w:pPr>
              <w:ind w:left="135"/>
            </w:pPr>
            <w:r w:rsidRPr="00822EEF">
              <w:rPr>
                <w:color w:val="000000"/>
              </w:rPr>
              <w:t>Безопасность пассажира</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t>ГИБДД Пассажир:</w:t>
            </w:r>
            <w:r w:rsidRPr="007C4DDC">
              <w:t xml:space="preserve"> </w:t>
            </w:r>
            <w:r>
              <w:rPr>
                <w:lang w:val="en-US"/>
              </w:rPr>
              <w:t>http</w:t>
            </w:r>
            <w:r w:rsidRPr="000C576B">
              <w:t>//</w:t>
            </w:r>
            <w:r>
              <w:rPr>
                <w:lang w:val="en-US"/>
              </w:rPr>
              <w:t>gotourl</w:t>
            </w:r>
            <w:r>
              <w:t>.</w:t>
            </w:r>
            <w:r>
              <w:rPr>
                <w:lang w:val="en-US"/>
              </w:rPr>
              <w:t>ru</w:t>
            </w:r>
            <w:r w:rsidRPr="000C576B">
              <w:t>/</w:t>
            </w:r>
            <w:r>
              <w:t>9450</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1</w:t>
            </w:r>
            <w:r>
              <w:rPr>
                <w:color w:val="000000"/>
              </w:rPr>
              <w:t>5</w:t>
            </w:r>
          </w:p>
        </w:tc>
        <w:tc>
          <w:tcPr>
            <w:tcW w:w="4147" w:type="dxa"/>
            <w:tcMar>
              <w:top w:w="50" w:type="dxa"/>
              <w:left w:w="100" w:type="dxa"/>
            </w:tcMar>
            <w:vAlign w:val="center"/>
          </w:tcPr>
          <w:p w:rsidR="00240AC0" w:rsidRPr="00822EEF" w:rsidRDefault="00240AC0" w:rsidP="003F5F97">
            <w:pPr>
              <w:ind w:left="135"/>
            </w:pPr>
            <w:r w:rsidRPr="00822EEF">
              <w:rPr>
                <w:color w:val="000000"/>
              </w:rPr>
              <w:t>Безопасность водителя</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831C40">
              <w:rPr>
                <w:color w:val="000000"/>
              </w:rPr>
              <w:t xml:space="preserve">Библиотека ЦОК </w:t>
            </w:r>
            <w:hyperlink r:id="rId14">
              <w:r w:rsidRPr="00831C40">
                <w:rPr>
                  <w:color w:val="0000FF"/>
                  <w:u w:val="single"/>
                </w:rPr>
                <w:t>https://m.edsoo.ru/f5eaf946</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pPr>
              <w:rPr>
                <w:color w:val="000000"/>
              </w:rPr>
            </w:pPr>
            <w:r>
              <w:rPr>
                <w:color w:val="000000"/>
              </w:rPr>
              <w:t>16</w:t>
            </w:r>
          </w:p>
        </w:tc>
        <w:tc>
          <w:tcPr>
            <w:tcW w:w="4147" w:type="dxa"/>
            <w:tcMar>
              <w:top w:w="50" w:type="dxa"/>
              <w:left w:w="100" w:type="dxa"/>
            </w:tcMar>
            <w:vAlign w:val="center"/>
          </w:tcPr>
          <w:p w:rsidR="00240AC0" w:rsidRPr="00C3799A" w:rsidRDefault="00240AC0" w:rsidP="003F5F97">
            <w:pPr>
              <w:ind w:left="135"/>
              <w:rPr>
                <w:color w:val="000000"/>
              </w:rPr>
            </w:pPr>
            <w:r>
              <w:rPr>
                <w:color w:val="000000"/>
              </w:rPr>
              <w:t xml:space="preserve">Контрольный урок за </w:t>
            </w:r>
            <w:r>
              <w:rPr>
                <w:color w:val="000000"/>
                <w:lang w:val="en-US"/>
              </w:rPr>
              <w:t>I</w:t>
            </w:r>
            <w:r>
              <w:rPr>
                <w:color w:val="000000"/>
              </w:rPr>
              <w:t xml:space="preserve"> полугодие (резервный урок)</w:t>
            </w:r>
          </w:p>
        </w:tc>
        <w:tc>
          <w:tcPr>
            <w:tcW w:w="1192" w:type="dxa"/>
            <w:tcMar>
              <w:top w:w="50" w:type="dxa"/>
              <w:left w:w="100" w:type="dxa"/>
            </w:tcMar>
            <w:vAlign w:val="center"/>
          </w:tcPr>
          <w:p w:rsidR="00240AC0" w:rsidRPr="00822EEF" w:rsidRDefault="00240AC0" w:rsidP="003F5F97">
            <w:pPr>
              <w:ind w:left="135"/>
              <w:jc w:val="center"/>
              <w:rPr>
                <w:color w:val="000000"/>
              </w:rPr>
            </w:pPr>
            <w:r>
              <w:rPr>
                <w:color w:val="000000"/>
              </w:rPr>
              <w:t>1</w:t>
            </w:r>
          </w:p>
        </w:tc>
        <w:tc>
          <w:tcPr>
            <w:tcW w:w="1158" w:type="dxa"/>
            <w:tcMar>
              <w:top w:w="50" w:type="dxa"/>
              <w:left w:w="100" w:type="dxa"/>
            </w:tcMar>
            <w:vAlign w:val="center"/>
          </w:tcPr>
          <w:p w:rsidR="00240AC0" w:rsidRPr="00822EEF" w:rsidRDefault="00240AC0" w:rsidP="003F5F97">
            <w:pPr>
              <w:ind w:left="135"/>
              <w:jc w:val="center"/>
            </w:pPr>
            <w:r>
              <w:t>1</w:t>
            </w: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1</w:t>
            </w:r>
            <w:r>
              <w:rPr>
                <w:color w:val="000000"/>
              </w:rPr>
              <w:t>7</w:t>
            </w:r>
          </w:p>
        </w:tc>
        <w:tc>
          <w:tcPr>
            <w:tcW w:w="4147" w:type="dxa"/>
            <w:tcMar>
              <w:top w:w="50" w:type="dxa"/>
              <w:left w:w="100" w:type="dxa"/>
            </w:tcMar>
            <w:vAlign w:val="center"/>
          </w:tcPr>
          <w:p w:rsidR="00240AC0" w:rsidRPr="00822EEF" w:rsidRDefault="00240AC0" w:rsidP="003F5F97">
            <w:pPr>
              <w:ind w:left="135"/>
            </w:pPr>
            <w:r>
              <w:rPr>
                <w:color w:val="000000"/>
              </w:rPr>
              <w:t>Дорожно-транспортные происшествия. Алгоритм действий при ДТП</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003F33">
            <w:r>
              <w:t>Безопасные дороги:</w:t>
            </w:r>
            <w:r w:rsidRPr="007C4DDC">
              <w:t xml:space="preserve"> </w:t>
            </w:r>
            <w:r>
              <w:rPr>
                <w:lang w:val="en-US"/>
              </w:rPr>
              <w:t>http</w:t>
            </w:r>
            <w:r w:rsidRPr="000C576B">
              <w:t>//</w:t>
            </w:r>
            <w:r>
              <w:rPr>
                <w:lang w:val="en-US"/>
              </w:rPr>
              <w:t>gotourl</w:t>
            </w:r>
            <w:r>
              <w:t>.</w:t>
            </w:r>
            <w:r>
              <w:rPr>
                <w:lang w:val="en-US"/>
              </w:rPr>
              <w:t>ru</w:t>
            </w:r>
            <w:r w:rsidRPr="000C576B">
              <w:t>/</w:t>
            </w:r>
            <w:r>
              <w:t>9451</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1</w:t>
            </w:r>
            <w:r>
              <w:rPr>
                <w:color w:val="000000"/>
              </w:rPr>
              <w:t>8</w:t>
            </w:r>
          </w:p>
        </w:tc>
        <w:tc>
          <w:tcPr>
            <w:tcW w:w="4147" w:type="dxa"/>
            <w:tcMar>
              <w:top w:w="50" w:type="dxa"/>
              <w:left w:w="100" w:type="dxa"/>
            </w:tcMar>
            <w:vAlign w:val="center"/>
          </w:tcPr>
          <w:p w:rsidR="00240AC0" w:rsidRPr="00822EEF" w:rsidRDefault="00240AC0" w:rsidP="003F5F97">
            <w:pPr>
              <w:ind w:left="135"/>
            </w:pPr>
            <w:r>
              <w:rPr>
                <w:color w:val="000000"/>
              </w:rPr>
              <w:t>Пассажиры на различных видах транспорта</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t>Общественный транспорт:</w:t>
            </w:r>
            <w:r w:rsidRPr="007C4DDC">
              <w:t xml:space="preserve"> </w:t>
            </w:r>
            <w:r>
              <w:rPr>
                <w:lang w:val="en-US"/>
              </w:rPr>
              <w:t>http</w:t>
            </w:r>
            <w:r w:rsidRPr="000C576B">
              <w:t>//</w:t>
            </w:r>
            <w:r>
              <w:rPr>
                <w:lang w:val="en-US"/>
              </w:rPr>
              <w:t>gotourl</w:t>
            </w:r>
            <w:r>
              <w:t>.</w:t>
            </w:r>
            <w:r>
              <w:rPr>
                <w:lang w:val="en-US"/>
              </w:rPr>
              <w:t>ru</w:t>
            </w:r>
            <w:r w:rsidRPr="000C576B">
              <w:t>/</w:t>
            </w:r>
            <w:r>
              <w:t>9452</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1</w:t>
            </w:r>
            <w:r>
              <w:rPr>
                <w:color w:val="000000"/>
              </w:rPr>
              <w:t>9</w:t>
            </w:r>
          </w:p>
        </w:tc>
        <w:tc>
          <w:tcPr>
            <w:tcW w:w="4147" w:type="dxa"/>
            <w:tcMar>
              <w:top w:w="50" w:type="dxa"/>
              <w:left w:w="100" w:type="dxa"/>
            </w:tcMar>
            <w:vAlign w:val="center"/>
          </w:tcPr>
          <w:p w:rsidR="00240AC0" w:rsidRPr="00822EEF" w:rsidRDefault="00240AC0" w:rsidP="003F5F97">
            <w:pPr>
              <w:ind w:left="135"/>
            </w:pPr>
            <w:r w:rsidRPr="00822EEF">
              <w:rPr>
                <w:color w:val="000000"/>
              </w:rPr>
              <w:t>П</w:t>
            </w:r>
            <w:r>
              <w:rPr>
                <w:color w:val="000000"/>
              </w:rPr>
              <w:t>ервая помощь при чрезвычайных ситуациях на транспорте</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t>1</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003F33">
            <w:r>
              <w:t>Первая помощь:</w:t>
            </w:r>
            <w:r w:rsidRPr="007C4DDC">
              <w:t xml:space="preserve"> </w:t>
            </w:r>
            <w:r>
              <w:rPr>
                <w:lang w:val="en-US"/>
              </w:rPr>
              <w:t>http</w:t>
            </w:r>
            <w:r w:rsidRPr="000C576B">
              <w:t>//</w:t>
            </w:r>
            <w:r>
              <w:rPr>
                <w:lang w:val="en-US"/>
              </w:rPr>
              <w:t>gotourl</w:t>
            </w:r>
            <w:r>
              <w:t>.</w:t>
            </w:r>
            <w:r>
              <w:rPr>
                <w:lang w:val="en-US"/>
              </w:rPr>
              <w:t>ru</w:t>
            </w:r>
            <w:r w:rsidRPr="000C576B">
              <w:t>/</w:t>
            </w:r>
            <w:r>
              <w:t>9455</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20</w:t>
            </w:r>
          </w:p>
        </w:tc>
        <w:tc>
          <w:tcPr>
            <w:tcW w:w="4147" w:type="dxa"/>
            <w:tcMar>
              <w:top w:w="50" w:type="dxa"/>
              <w:left w:w="100" w:type="dxa"/>
            </w:tcMar>
            <w:vAlign w:val="center"/>
          </w:tcPr>
          <w:p w:rsidR="00240AC0" w:rsidRPr="00822EEF" w:rsidRDefault="00240AC0" w:rsidP="003F5F97">
            <w:pPr>
              <w:ind w:left="135"/>
            </w:pPr>
            <w:r>
              <w:rPr>
                <w:color w:val="000000"/>
              </w:rPr>
              <w:t>Основные опасности в общественных местах</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831C40">
              <w:rPr>
                <w:color w:val="000000"/>
              </w:rPr>
              <w:t xml:space="preserve">Библиотека ЦОК </w:t>
            </w:r>
            <w:hyperlink r:id="rId15">
              <w:r w:rsidRPr="00831C40">
                <w:rPr>
                  <w:color w:val="0000FF"/>
                  <w:u w:val="single"/>
                </w:rPr>
                <w:t>https://m.edsoo.ru/f5eb038c</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21</w:t>
            </w:r>
          </w:p>
        </w:tc>
        <w:tc>
          <w:tcPr>
            <w:tcW w:w="4147" w:type="dxa"/>
            <w:tcMar>
              <w:top w:w="50" w:type="dxa"/>
              <w:left w:w="100" w:type="dxa"/>
            </w:tcMar>
            <w:vAlign w:val="center"/>
          </w:tcPr>
          <w:p w:rsidR="00240AC0" w:rsidRPr="00822EEF" w:rsidRDefault="00240AC0" w:rsidP="003F5F97">
            <w:pPr>
              <w:ind w:left="135"/>
            </w:pPr>
            <w:r>
              <w:rPr>
                <w:color w:val="000000"/>
              </w:rPr>
              <w:t>Действия при возникновении массовых беспорядков</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t>Безопасность в толпе:</w:t>
            </w:r>
            <w:r w:rsidRPr="007C4DDC">
              <w:t xml:space="preserve"> </w:t>
            </w:r>
            <w:r>
              <w:rPr>
                <w:lang w:val="en-US"/>
              </w:rPr>
              <w:t>http</w:t>
            </w:r>
            <w:r w:rsidRPr="000C576B">
              <w:t>//</w:t>
            </w:r>
            <w:r>
              <w:rPr>
                <w:lang w:val="en-US"/>
              </w:rPr>
              <w:t>gotourl</w:t>
            </w:r>
            <w:r>
              <w:t>.</w:t>
            </w:r>
            <w:r>
              <w:rPr>
                <w:lang w:val="en-US"/>
              </w:rPr>
              <w:t>ru</w:t>
            </w:r>
            <w:r w:rsidRPr="000C576B">
              <w:t>/</w:t>
            </w:r>
            <w:r>
              <w:t>9457</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22</w:t>
            </w:r>
          </w:p>
        </w:tc>
        <w:tc>
          <w:tcPr>
            <w:tcW w:w="4147" w:type="dxa"/>
            <w:tcMar>
              <w:top w:w="50" w:type="dxa"/>
              <w:left w:w="100" w:type="dxa"/>
            </w:tcMar>
            <w:vAlign w:val="center"/>
          </w:tcPr>
          <w:p w:rsidR="00240AC0" w:rsidRPr="00822EEF" w:rsidRDefault="00240AC0" w:rsidP="003F5F97">
            <w:pPr>
              <w:ind w:left="135"/>
            </w:pPr>
            <w:r>
              <w:rPr>
                <w:color w:val="000000"/>
              </w:rPr>
              <w:t>Пожарная безопасность в общественных местах</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t>Пожарная охрана:</w:t>
            </w:r>
            <w:r w:rsidRPr="007C4DDC">
              <w:t xml:space="preserve"> </w:t>
            </w:r>
            <w:r>
              <w:rPr>
                <w:lang w:val="en-US"/>
              </w:rPr>
              <w:t>http</w:t>
            </w:r>
            <w:r w:rsidRPr="000C576B">
              <w:t>//</w:t>
            </w:r>
            <w:r>
              <w:rPr>
                <w:lang w:val="en-US"/>
              </w:rPr>
              <w:t>gotourl</w:t>
            </w:r>
            <w:r>
              <w:t>.</w:t>
            </w:r>
            <w:r>
              <w:rPr>
                <w:lang w:val="en-US"/>
              </w:rPr>
              <w:t>ru</w:t>
            </w:r>
            <w:r w:rsidRPr="000C576B">
              <w:t>/</w:t>
            </w:r>
            <w:r>
              <w:t>9456</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23</w:t>
            </w:r>
          </w:p>
        </w:tc>
        <w:tc>
          <w:tcPr>
            <w:tcW w:w="4147" w:type="dxa"/>
            <w:tcMar>
              <w:top w:w="50" w:type="dxa"/>
              <w:left w:w="100" w:type="dxa"/>
            </w:tcMar>
            <w:vAlign w:val="center"/>
          </w:tcPr>
          <w:p w:rsidR="00240AC0" w:rsidRPr="00822EEF" w:rsidRDefault="00240AC0" w:rsidP="00426248">
            <w:r>
              <w:rPr>
                <w:color w:val="000000"/>
              </w:rPr>
              <w:t>Безопасность в общественных местах. Основные риски в ситуациях криминогенного характера.</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003F33">
            <w:r w:rsidRPr="00F532EE">
              <w:rPr>
                <w:color w:val="000000"/>
              </w:rPr>
              <w:t xml:space="preserve">Библиотека ЦОК </w:t>
            </w:r>
            <w:hyperlink r:id="rId16">
              <w:r w:rsidRPr="00F532EE">
                <w:rPr>
                  <w:color w:val="0000FF"/>
                  <w:u w:val="single"/>
                </w:rPr>
                <w:t>https://m.edsoo.ru/f5eb0c10</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2</w:t>
            </w:r>
            <w:r>
              <w:rPr>
                <w:color w:val="000000"/>
              </w:rPr>
              <w:t>4</w:t>
            </w:r>
          </w:p>
        </w:tc>
        <w:tc>
          <w:tcPr>
            <w:tcW w:w="4147" w:type="dxa"/>
            <w:tcMar>
              <w:top w:w="50" w:type="dxa"/>
              <w:left w:w="100" w:type="dxa"/>
            </w:tcMar>
            <w:vAlign w:val="center"/>
          </w:tcPr>
          <w:p w:rsidR="00240AC0" w:rsidRPr="00822EEF" w:rsidRDefault="00240AC0" w:rsidP="00426248">
            <w:r>
              <w:rPr>
                <w:color w:val="000000"/>
              </w:rPr>
              <w:t xml:space="preserve">Классификация чрезвычайных </w:t>
            </w:r>
            <w:r>
              <w:rPr>
                <w:color w:val="000000"/>
              </w:rPr>
              <w:lastRenderedPageBreak/>
              <w:t>ситуаций природного характера</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lastRenderedPageBreak/>
              <w:t xml:space="preserve"> 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831C40">
              <w:rPr>
                <w:color w:val="000000"/>
              </w:rPr>
              <w:t xml:space="preserve">Библиотека ЦОК </w:t>
            </w:r>
            <w:hyperlink r:id="rId17">
              <w:r w:rsidRPr="00831C40">
                <w:rPr>
                  <w:color w:val="0000FF"/>
                  <w:u w:val="single"/>
                </w:rPr>
                <w:t>https://m.edsoo.ru/f5eb0d96</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lastRenderedPageBreak/>
              <w:t>2</w:t>
            </w:r>
            <w:r>
              <w:rPr>
                <w:color w:val="000000"/>
              </w:rPr>
              <w:t>5</w:t>
            </w:r>
          </w:p>
        </w:tc>
        <w:tc>
          <w:tcPr>
            <w:tcW w:w="4147" w:type="dxa"/>
            <w:tcMar>
              <w:top w:w="50" w:type="dxa"/>
              <w:left w:w="100" w:type="dxa"/>
            </w:tcMar>
            <w:vAlign w:val="center"/>
          </w:tcPr>
          <w:p w:rsidR="00240AC0" w:rsidRPr="00822EEF" w:rsidRDefault="00240AC0" w:rsidP="003F5F97">
            <w:pPr>
              <w:ind w:left="135"/>
            </w:pPr>
            <w:r>
              <w:rPr>
                <w:color w:val="000000"/>
              </w:rPr>
              <w:t>Классификация чрезвычайных ситуаций природного характера (резервный урок)</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Pr>
                <w:color w:val="000000"/>
              </w:rPr>
              <w:t>1</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831C40">
              <w:rPr>
                <w:color w:val="000000"/>
              </w:rPr>
              <w:t xml:space="preserve">Библиотека ЦОК </w:t>
            </w:r>
            <w:hyperlink r:id="rId18">
              <w:r w:rsidRPr="00831C40">
                <w:rPr>
                  <w:color w:val="0000FF"/>
                  <w:u w:val="single"/>
                </w:rPr>
                <w:t>https://m.edsoo.ru/f5eb0d96</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2</w:t>
            </w:r>
            <w:r>
              <w:rPr>
                <w:color w:val="000000"/>
              </w:rPr>
              <w:t>6</w:t>
            </w:r>
          </w:p>
        </w:tc>
        <w:tc>
          <w:tcPr>
            <w:tcW w:w="4147" w:type="dxa"/>
            <w:tcMar>
              <w:top w:w="50" w:type="dxa"/>
              <w:left w:w="100" w:type="dxa"/>
            </w:tcMar>
            <w:vAlign w:val="center"/>
          </w:tcPr>
          <w:p w:rsidR="00240AC0" w:rsidRPr="00822EEF" w:rsidRDefault="00240AC0" w:rsidP="00426248">
            <w:r>
              <w:rPr>
                <w:color w:val="000000"/>
              </w:rPr>
              <w:t>Сигналы бедствия и способы их подачи</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260" w:type="dxa"/>
            <w:tcMar>
              <w:top w:w="50" w:type="dxa"/>
              <w:left w:w="100" w:type="dxa"/>
            </w:tcMar>
            <w:vAlign w:val="center"/>
          </w:tcPr>
          <w:p w:rsidR="00240AC0" w:rsidRPr="00822EEF" w:rsidRDefault="00240AC0" w:rsidP="003F5F97">
            <w:pPr>
              <w:ind w:left="135"/>
              <w:jc w:val="center"/>
            </w:pPr>
            <w:r>
              <w:t>1</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831C40">
              <w:rPr>
                <w:color w:val="000000"/>
              </w:rPr>
              <w:t xml:space="preserve">Библиотека ЦОК </w:t>
            </w:r>
            <w:hyperlink r:id="rId19">
              <w:r w:rsidRPr="00831C40">
                <w:rPr>
                  <w:color w:val="0000FF"/>
                  <w:u w:val="single"/>
                </w:rPr>
                <w:t>https://m.edsoo.ru/f5eb0d96</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2</w:t>
            </w:r>
            <w:r>
              <w:rPr>
                <w:color w:val="000000"/>
              </w:rPr>
              <w:t>7</w:t>
            </w:r>
          </w:p>
        </w:tc>
        <w:tc>
          <w:tcPr>
            <w:tcW w:w="4147" w:type="dxa"/>
            <w:tcMar>
              <w:top w:w="50" w:type="dxa"/>
              <w:left w:w="100" w:type="dxa"/>
            </w:tcMar>
            <w:vAlign w:val="center"/>
          </w:tcPr>
          <w:p w:rsidR="00240AC0" w:rsidRPr="00822EEF" w:rsidRDefault="00240AC0" w:rsidP="003F5F97">
            <w:pPr>
              <w:ind w:left="135"/>
            </w:pPr>
            <w:r>
              <w:t>Встреча с дикими животными, опасными насекомыми, клещами, змеями.</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2</w:t>
            </w:r>
            <w:r>
              <w:rPr>
                <w:color w:val="000000"/>
              </w:rPr>
              <w:t>8</w:t>
            </w:r>
          </w:p>
        </w:tc>
        <w:tc>
          <w:tcPr>
            <w:tcW w:w="4147" w:type="dxa"/>
            <w:tcMar>
              <w:top w:w="50" w:type="dxa"/>
              <w:left w:w="100" w:type="dxa"/>
            </w:tcMar>
            <w:vAlign w:val="center"/>
          </w:tcPr>
          <w:p w:rsidR="00240AC0" w:rsidRPr="00822EEF" w:rsidRDefault="00240AC0" w:rsidP="003F5F97">
            <w:pPr>
              <w:ind w:left="135"/>
            </w:pPr>
            <w:r>
              <w:rPr>
                <w:color w:val="000000"/>
              </w:rPr>
              <w:t>Правила безопасного поведения в горах.</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t>МЧС РФ. Туристы:</w:t>
            </w:r>
            <w:r w:rsidRPr="007C4DDC">
              <w:t xml:space="preserve"> </w:t>
            </w:r>
            <w:r>
              <w:rPr>
                <w:lang w:val="en-US"/>
              </w:rPr>
              <w:t>http</w:t>
            </w:r>
            <w:r w:rsidRPr="000C576B">
              <w:t>//</w:t>
            </w:r>
            <w:r>
              <w:rPr>
                <w:lang w:val="en-US"/>
              </w:rPr>
              <w:t>gotourl</w:t>
            </w:r>
            <w:r>
              <w:t>.</w:t>
            </w:r>
            <w:r>
              <w:rPr>
                <w:lang w:val="en-US"/>
              </w:rPr>
              <w:t>ru</w:t>
            </w:r>
            <w:r w:rsidRPr="000C576B">
              <w:t>/</w:t>
            </w:r>
            <w:r>
              <w:t>9464,</w:t>
            </w:r>
            <w:r w:rsidRPr="00F532EE">
              <w:rPr>
                <w:color w:val="000000"/>
              </w:rPr>
              <w:t xml:space="preserve"> Библиотека ЦОК </w:t>
            </w:r>
            <w:hyperlink r:id="rId20">
              <w:r w:rsidRPr="00F532EE">
                <w:rPr>
                  <w:color w:val="0000FF"/>
                  <w:u w:val="single"/>
                </w:rPr>
                <w:t>https://m.edsoo.ru/f5eb1ac0</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2</w:t>
            </w:r>
            <w:r>
              <w:rPr>
                <w:color w:val="000000"/>
              </w:rPr>
              <w:t>9</w:t>
            </w:r>
          </w:p>
        </w:tc>
        <w:tc>
          <w:tcPr>
            <w:tcW w:w="4147" w:type="dxa"/>
            <w:tcMar>
              <w:top w:w="50" w:type="dxa"/>
              <w:left w:w="100" w:type="dxa"/>
            </w:tcMar>
            <w:vAlign w:val="center"/>
          </w:tcPr>
          <w:p w:rsidR="00240AC0" w:rsidRPr="00822EEF" w:rsidRDefault="00240AC0" w:rsidP="003F5F97">
            <w:pPr>
              <w:ind w:left="135"/>
            </w:pPr>
            <w:r>
              <w:rPr>
                <w:color w:val="000000"/>
              </w:rPr>
              <w:t>Правила безопасного поведения на водоемах</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t>1</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831C40">
              <w:rPr>
                <w:color w:val="000000"/>
              </w:rPr>
              <w:t xml:space="preserve">Библиотека ЦОК </w:t>
            </w:r>
            <w:hyperlink r:id="rId21">
              <w:r w:rsidRPr="00831C40">
                <w:rPr>
                  <w:color w:val="0000FF"/>
                  <w:u w:val="single"/>
                </w:rPr>
                <w:t>https://m.edsoo.ru/f5eb1da4</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30</w:t>
            </w:r>
          </w:p>
        </w:tc>
        <w:tc>
          <w:tcPr>
            <w:tcW w:w="4147" w:type="dxa"/>
            <w:tcMar>
              <w:top w:w="50" w:type="dxa"/>
              <w:left w:w="100" w:type="dxa"/>
            </w:tcMar>
            <w:vAlign w:val="center"/>
          </w:tcPr>
          <w:p w:rsidR="00240AC0" w:rsidRPr="00822EEF" w:rsidRDefault="00240AC0" w:rsidP="003F5F97">
            <w:pPr>
              <w:ind w:left="135"/>
            </w:pPr>
            <w:r>
              <w:rPr>
                <w:color w:val="000000"/>
              </w:rPr>
              <w:t>Правила безопасного поведения при угрозе наводнения и цунами</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F532EE">
              <w:rPr>
                <w:color w:val="000000"/>
              </w:rPr>
              <w:t xml:space="preserve">Библиотека ЦОК </w:t>
            </w:r>
            <w:hyperlink r:id="rId22">
              <w:r w:rsidRPr="00F532EE">
                <w:rPr>
                  <w:color w:val="0000FF"/>
                  <w:u w:val="single"/>
                </w:rPr>
                <w:t>https://m.edsoo.ru/f5eb209c</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31</w:t>
            </w:r>
          </w:p>
        </w:tc>
        <w:tc>
          <w:tcPr>
            <w:tcW w:w="4147" w:type="dxa"/>
            <w:tcMar>
              <w:top w:w="50" w:type="dxa"/>
              <w:left w:w="100" w:type="dxa"/>
            </w:tcMar>
            <w:vAlign w:val="center"/>
          </w:tcPr>
          <w:p w:rsidR="00240AC0" w:rsidRPr="00822EEF" w:rsidRDefault="00240AC0" w:rsidP="003F5F97">
            <w:pPr>
              <w:ind w:left="135"/>
            </w:pPr>
            <w:r>
              <w:rPr>
                <w:color w:val="000000"/>
              </w:rPr>
              <w:t>Правила безопасного поведения при урагане, буре, смерче, грозе</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F532EE">
              <w:rPr>
                <w:color w:val="000000"/>
              </w:rPr>
              <w:t xml:space="preserve">Библиотека ЦОК </w:t>
            </w:r>
            <w:hyperlink r:id="rId23">
              <w:r w:rsidRPr="00F532EE">
                <w:rPr>
                  <w:color w:val="0000FF"/>
                  <w:u w:val="single"/>
                </w:rPr>
                <w:t>https://m.edsoo.ru/f5eb222c</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32</w:t>
            </w:r>
          </w:p>
        </w:tc>
        <w:tc>
          <w:tcPr>
            <w:tcW w:w="4147" w:type="dxa"/>
            <w:tcMar>
              <w:top w:w="50" w:type="dxa"/>
              <w:left w:w="100" w:type="dxa"/>
            </w:tcMar>
            <w:vAlign w:val="center"/>
          </w:tcPr>
          <w:p w:rsidR="00240AC0" w:rsidRPr="00822EEF" w:rsidRDefault="00240AC0" w:rsidP="003F5F97">
            <w:pPr>
              <w:ind w:left="135"/>
            </w:pPr>
            <w:r>
              <w:rPr>
                <w:color w:val="000000"/>
              </w:rPr>
              <w:t>Правила безопасного поведения при угрозе землетрясения, извержения вулкана.</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r w:rsidRPr="00F532EE">
              <w:rPr>
                <w:color w:val="000000"/>
              </w:rPr>
              <w:t xml:space="preserve">Библиотека ЦОК </w:t>
            </w:r>
            <w:hyperlink r:id="rId24">
              <w:r w:rsidRPr="00F532EE">
                <w:rPr>
                  <w:color w:val="0000FF"/>
                  <w:u w:val="single"/>
                </w:rPr>
                <w:t>https://m.edsoo.ru/f5eb23a8</w:t>
              </w:r>
            </w:hyperlink>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Pr>
                <w:color w:val="000000"/>
              </w:rPr>
              <w:t>33</w:t>
            </w:r>
          </w:p>
        </w:tc>
        <w:tc>
          <w:tcPr>
            <w:tcW w:w="4147" w:type="dxa"/>
            <w:tcMar>
              <w:top w:w="50" w:type="dxa"/>
              <w:left w:w="100" w:type="dxa"/>
            </w:tcMar>
            <w:vAlign w:val="center"/>
          </w:tcPr>
          <w:p w:rsidR="00240AC0" w:rsidRPr="00822EEF" w:rsidRDefault="00240AC0" w:rsidP="003F5F97">
            <w:pPr>
              <w:ind w:left="135"/>
            </w:pPr>
            <w:r>
              <w:t>Экология и ее значение для устойчивого развития общества</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003F33">
            <w:r>
              <w:rPr>
                <w:lang w:val="en-US"/>
              </w:rPr>
              <w:t>Greenpeace</w:t>
            </w:r>
            <w:r>
              <w:t xml:space="preserve"> в России:</w:t>
            </w:r>
            <w:r w:rsidRPr="007C4DDC">
              <w:t xml:space="preserve"> </w:t>
            </w:r>
            <w:r>
              <w:rPr>
                <w:lang w:val="en-US"/>
              </w:rPr>
              <w:t>http</w:t>
            </w:r>
            <w:r w:rsidRPr="000C576B">
              <w:t>//</w:t>
            </w:r>
            <w:r>
              <w:rPr>
                <w:lang w:val="en-US"/>
              </w:rPr>
              <w:t>gotourl</w:t>
            </w:r>
            <w:r>
              <w:t>.</w:t>
            </w:r>
            <w:r>
              <w:rPr>
                <w:lang w:val="en-US"/>
              </w:rPr>
              <w:t>ru</w:t>
            </w:r>
            <w:r w:rsidRPr="000C576B">
              <w:t>/</w:t>
            </w:r>
            <w:r>
              <w:t>9465</w:t>
            </w:r>
          </w:p>
        </w:tc>
      </w:tr>
      <w:tr w:rsidR="00240AC0" w:rsidRPr="00822EEF">
        <w:trPr>
          <w:trHeight w:val="144"/>
          <w:tblCellSpacing w:w="20" w:type="nil"/>
        </w:trPr>
        <w:tc>
          <w:tcPr>
            <w:tcW w:w="811" w:type="dxa"/>
            <w:tcMar>
              <w:top w:w="50" w:type="dxa"/>
              <w:left w:w="100" w:type="dxa"/>
            </w:tcMar>
            <w:vAlign w:val="center"/>
          </w:tcPr>
          <w:p w:rsidR="00240AC0" w:rsidRPr="00822EEF" w:rsidRDefault="00240AC0" w:rsidP="003F5F97">
            <w:r w:rsidRPr="00822EEF">
              <w:rPr>
                <w:color w:val="000000"/>
              </w:rPr>
              <w:t>3</w:t>
            </w:r>
            <w:r>
              <w:rPr>
                <w:color w:val="000000"/>
              </w:rPr>
              <w:t>4</w:t>
            </w:r>
          </w:p>
        </w:tc>
        <w:tc>
          <w:tcPr>
            <w:tcW w:w="4147" w:type="dxa"/>
            <w:tcMar>
              <w:top w:w="50" w:type="dxa"/>
              <w:left w:w="100" w:type="dxa"/>
            </w:tcMar>
            <w:vAlign w:val="center"/>
          </w:tcPr>
          <w:p w:rsidR="00240AC0" w:rsidRPr="000D439C" w:rsidRDefault="00240AC0" w:rsidP="000D439C">
            <w:r>
              <w:rPr>
                <w:color w:val="000000"/>
              </w:rPr>
              <w:t xml:space="preserve">Итоговый урок за </w:t>
            </w:r>
            <w:r>
              <w:rPr>
                <w:color w:val="000000"/>
                <w:lang w:val="en-US"/>
              </w:rPr>
              <w:t>II</w:t>
            </w:r>
            <w:r>
              <w:rPr>
                <w:color w:val="000000"/>
              </w:rPr>
              <w:t xml:space="preserve"> полугодие (резервный урок)</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158" w:type="dxa"/>
            <w:tcMar>
              <w:top w:w="50" w:type="dxa"/>
              <w:left w:w="100" w:type="dxa"/>
            </w:tcMar>
            <w:vAlign w:val="center"/>
          </w:tcPr>
          <w:p w:rsidR="00240AC0" w:rsidRPr="00822EEF" w:rsidRDefault="00240AC0" w:rsidP="003F5F97">
            <w:pPr>
              <w:ind w:left="135"/>
              <w:jc w:val="center"/>
            </w:pPr>
            <w:r>
              <w:t>1</w:t>
            </w: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40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4958" w:type="dxa"/>
            <w:gridSpan w:val="2"/>
            <w:tcMar>
              <w:top w:w="50" w:type="dxa"/>
              <w:left w:w="100" w:type="dxa"/>
            </w:tcMar>
            <w:vAlign w:val="center"/>
          </w:tcPr>
          <w:p w:rsidR="00240AC0" w:rsidRPr="00822EEF" w:rsidRDefault="00240AC0" w:rsidP="003F5F97">
            <w:pPr>
              <w:ind w:left="135"/>
            </w:pPr>
            <w:r w:rsidRPr="00822EEF">
              <w:rPr>
                <w:color w:val="000000"/>
              </w:rPr>
              <w:t>ОБЩЕЕ КОЛИЧЕСТВО ЧАСОВ ПО ПРОГРАММЕ</w:t>
            </w:r>
          </w:p>
        </w:tc>
        <w:tc>
          <w:tcPr>
            <w:tcW w:w="1192" w:type="dxa"/>
            <w:tcMar>
              <w:top w:w="50" w:type="dxa"/>
              <w:left w:w="100" w:type="dxa"/>
            </w:tcMar>
            <w:vAlign w:val="center"/>
          </w:tcPr>
          <w:p w:rsidR="00240AC0" w:rsidRPr="00822EEF" w:rsidRDefault="00240AC0" w:rsidP="003F5F97">
            <w:pPr>
              <w:ind w:left="135"/>
              <w:jc w:val="center"/>
            </w:pPr>
            <w:r w:rsidRPr="00822EEF">
              <w:rPr>
                <w:color w:val="000000"/>
              </w:rPr>
              <w:t xml:space="preserve">34 </w:t>
            </w:r>
          </w:p>
        </w:tc>
        <w:tc>
          <w:tcPr>
            <w:tcW w:w="1158" w:type="dxa"/>
            <w:tcMar>
              <w:top w:w="50" w:type="dxa"/>
              <w:left w:w="100" w:type="dxa"/>
            </w:tcMar>
            <w:vAlign w:val="center"/>
          </w:tcPr>
          <w:p w:rsidR="00240AC0" w:rsidRPr="00822EEF" w:rsidRDefault="00240AC0" w:rsidP="003F5F97">
            <w:pPr>
              <w:ind w:left="135"/>
              <w:jc w:val="center"/>
            </w:pPr>
            <w:r>
              <w:rPr>
                <w:color w:val="000000"/>
              </w:rPr>
              <w:t xml:space="preserve"> 2</w:t>
            </w:r>
            <w:r w:rsidRPr="00822EEF">
              <w:rPr>
                <w:color w:val="000000"/>
              </w:rPr>
              <w:t xml:space="preserve"> </w:t>
            </w: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7</w:t>
            </w:r>
            <w:r w:rsidRPr="00822EEF">
              <w:rPr>
                <w:color w:val="000000"/>
              </w:rPr>
              <w:t xml:space="preserve"> </w:t>
            </w:r>
          </w:p>
        </w:tc>
        <w:tc>
          <w:tcPr>
            <w:tcW w:w="5480" w:type="dxa"/>
            <w:gridSpan w:val="2"/>
            <w:tcMar>
              <w:top w:w="50" w:type="dxa"/>
              <w:left w:w="100" w:type="dxa"/>
            </w:tcMar>
            <w:vAlign w:val="center"/>
          </w:tcPr>
          <w:p w:rsidR="00240AC0" w:rsidRPr="00822EEF" w:rsidRDefault="00240AC0" w:rsidP="003F5F97"/>
        </w:tc>
      </w:tr>
    </w:tbl>
    <w:p w:rsidR="00240AC0" w:rsidRDefault="00240AC0" w:rsidP="00665450">
      <w:pPr>
        <w:sectPr w:rsidR="00240AC0">
          <w:pgSz w:w="16383" w:h="11906" w:orient="landscape"/>
          <w:pgMar w:top="1134" w:right="850" w:bottom="1134" w:left="1701" w:header="720" w:footer="720" w:gutter="0"/>
          <w:cols w:space="720"/>
        </w:sectPr>
      </w:pPr>
    </w:p>
    <w:p w:rsidR="00240AC0" w:rsidRDefault="00240AC0" w:rsidP="00A269A5">
      <w:pPr>
        <w:ind w:left="120"/>
        <w:jc w:val="center"/>
      </w:pPr>
      <w:bookmarkStart w:id="40" w:name="_GoBack"/>
      <w:r>
        <w:rPr>
          <w:b/>
          <w:bCs/>
          <w:color w:val="000000"/>
          <w:sz w:val="28"/>
          <w:szCs w:val="28"/>
        </w:rPr>
        <w:lastRenderedPageBreak/>
        <w:t>9 КЛАСС</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90"/>
        <w:gridCol w:w="4078"/>
        <w:gridCol w:w="900"/>
        <w:gridCol w:w="1260"/>
        <w:gridCol w:w="1260"/>
        <w:gridCol w:w="1080"/>
        <w:gridCol w:w="4580"/>
      </w:tblGrid>
      <w:tr w:rsidR="00240AC0" w:rsidRPr="00822EEF">
        <w:trPr>
          <w:trHeight w:val="144"/>
          <w:tblCellSpacing w:w="20" w:type="nil"/>
        </w:trPr>
        <w:tc>
          <w:tcPr>
            <w:tcW w:w="890" w:type="dxa"/>
            <w:vMerge w:val="restart"/>
            <w:tcMar>
              <w:top w:w="50" w:type="dxa"/>
              <w:left w:w="100" w:type="dxa"/>
            </w:tcMar>
            <w:vAlign w:val="center"/>
          </w:tcPr>
          <w:bookmarkEnd w:id="40"/>
          <w:p w:rsidR="00240AC0" w:rsidRPr="00822EEF" w:rsidRDefault="00240AC0" w:rsidP="003F5F97">
            <w:pPr>
              <w:ind w:left="135"/>
            </w:pPr>
            <w:r w:rsidRPr="00822EEF">
              <w:rPr>
                <w:b/>
                <w:bCs/>
                <w:color w:val="000000"/>
              </w:rPr>
              <w:t xml:space="preserve">№ п/п </w:t>
            </w:r>
          </w:p>
          <w:p w:rsidR="00240AC0" w:rsidRPr="00822EEF" w:rsidRDefault="00240AC0" w:rsidP="003F5F97">
            <w:pPr>
              <w:ind w:left="135"/>
            </w:pPr>
          </w:p>
        </w:tc>
        <w:tc>
          <w:tcPr>
            <w:tcW w:w="4078" w:type="dxa"/>
            <w:vMerge w:val="restart"/>
            <w:tcMar>
              <w:top w:w="50" w:type="dxa"/>
              <w:left w:w="100" w:type="dxa"/>
            </w:tcMar>
            <w:vAlign w:val="center"/>
          </w:tcPr>
          <w:p w:rsidR="00240AC0" w:rsidRPr="00822EEF" w:rsidRDefault="00240AC0" w:rsidP="003F5F97">
            <w:pPr>
              <w:ind w:left="135"/>
            </w:pPr>
            <w:r w:rsidRPr="00822EEF">
              <w:rPr>
                <w:b/>
                <w:bCs/>
                <w:color w:val="000000"/>
              </w:rPr>
              <w:t xml:space="preserve">Тема урока </w:t>
            </w:r>
          </w:p>
          <w:p w:rsidR="00240AC0" w:rsidRPr="00822EEF" w:rsidRDefault="00240AC0" w:rsidP="003F5F97">
            <w:pPr>
              <w:ind w:left="135"/>
            </w:pPr>
          </w:p>
        </w:tc>
        <w:tc>
          <w:tcPr>
            <w:tcW w:w="3420" w:type="dxa"/>
            <w:gridSpan w:val="3"/>
            <w:tcMar>
              <w:top w:w="50" w:type="dxa"/>
              <w:left w:w="100" w:type="dxa"/>
            </w:tcMar>
            <w:vAlign w:val="center"/>
          </w:tcPr>
          <w:p w:rsidR="00240AC0" w:rsidRPr="00822EEF" w:rsidRDefault="00240AC0" w:rsidP="003F5F97">
            <w:r w:rsidRPr="00822EEF">
              <w:rPr>
                <w:b/>
                <w:bCs/>
                <w:color w:val="000000"/>
              </w:rPr>
              <w:t>Количество часов</w:t>
            </w:r>
          </w:p>
        </w:tc>
        <w:tc>
          <w:tcPr>
            <w:tcW w:w="1080" w:type="dxa"/>
            <w:vMerge w:val="restart"/>
            <w:tcMar>
              <w:top w:w="50" w:type="dxa"/>
              <w:left w:w="100" w:type="dxa"/>
            </w:tcMar>
            <w:vAlign w:val="center"/>
          </w:tcPr>
          <w:p w:rsidR="00240AC0" w:rsidRPr="00822EEF" w:rsidRDefault="00240AC0" w:rsidP="003F5F97">
            <w:pPr>
              <w:ind w:left="135"/>
            </w:pPr>
            <w:r w:rsidRPr="00822EEF">
              <w:rPr>
                <w:b/>
                <w:bCs/>
                <w:color w:val="000000"/>
              </w:rPr>
              <w:t>Дата изуче</w:t>
            </w:r>
            <w:r>
              <w:rPr>
                <w:b/>
                <w:bCs/>
                <w:color w:val="000000"/>
              </w:rPr>
              <w:t>-</w:t>
            </w:r>
            <w:r w:rsidRPr="00822EEF">
              <w:rPr>
                <w:b/>
                <w:bCs/>
                <w:color w:val="000000"/>
              </w:rPr>
              <w:t xml:space="preserve">ния </w:t>
            </w:r>
          </w:p>
          <w:p w:rsidR="00240AC0" w:rsidRPr="00822EEF" w:rsidRDefault="00240AC0" w:rsidP="003F5F97">
            <w:pPr>
              <w:ind w:left="135"/>
            </w:pPr>
          </w:p>
        </w:tc>
        <w:tc>
          <w:tcPr>
            <w:tcW w:w="4580" w:type="dxa"/>
            <w:vMerge w:val="restart"/>
            <w:tcMar>
              <w:top w:w="50" w:type="dxa"/>
              <w:left w:w="100" w:type="dxa"/>
            </w:tcMar>
            <w:vAlign w:val="center"/>
          </w:tcPr>
          <w:p w:rsidR="00240AC0" w:rsidRPr="00822EEF" w:rsidRDefault="00240AC0" w:rsidP="003F5F97">
            <w:pPr>
              <w:ind w:left="135"/>
            </w:pPr>
            <w:r w:rsidRPr="00822EEF">
              <w:rPr>
                <w:b/>
                <w:bCs/>
                <w:color w:val="000000"/>
              </w:rPr>
              <w:t xml:space="preserve">Электронные цифровые образовательные ресурсы </w:t>
            </w:r>
          </w:p>
          <w:p w:rsidR="00240AC0" w:rsidRPr="00822EEF" w:rsidRDefault="00240AC0" w:rsidP="003F5F97">
            <w:pPr>
              <w:ind w:left="135"/>
            </w:pPr>
          </w:p>
        </w:tc>
      </w:tr>
      <w:tr w:rsidR="00240AC0" w:rsidRPr="00822EEF">
        <w:trPr>
          <w:trHeight w:val="144"/>
          <w:tblCellSpacing w:w="20" w:type="nil"/>
        </w:trPr>
        <w:tc>
          <w:tcPr>
            <w:tcW w:w="890" w:type="dxa"/>
            <w:vMerge/>
            <w:tcBorders>
              <w:top w:val="nil"/>
            </w:tcBorders>
            <w:tcMar>
              <w:top w:w="50" w:type="dxa"/>
              <w:left w:w="100" w:type="dxa"/>
            </w:tcMar>
          </w:tcPr>
          <w:p w:rsidR="00240AC0" w:rsidRPr="00822EEF" w:rsidRDefault="00240AC0" w:rsidP="003F5F97"/>
        </w:tc>
        <w:tc>
          <w:tcPr>
            <w:tcW w:w="4078" w:type="dxa"/>
            <w:vMerge/>
            <w:tcBorders>
              <w:top w:val="nil"/>
            </w:tcBorders>
            <w:tcMar>
              <w:top w:w="50" w:type="dxa"/>
              <w:left w:w="100" w:type="dxa"/>
            </w:tcMar>
          </w:tcPr>
          <w:p w:rsidR="00240AC0" w:rsidRPr="00822EEF" w:rsidRDefault="00240AC0" w:rsidP="003F5F97"/>
        </w:tc>
        <w:tc>
          <w:tcPr>
            <w:tcW w:w="900" w:type="dxa"/>
            <w:tcMar>
              <w:top w:w="50" w:type="dxa"/>
              <w:left w:w="100" w:type="dxa"/>
            </w:tcMar>
            <w:vAlign w:val="center"/>
          </w:tcPr>
          <w:p w:rsidR="00240AC0" w:rsidRPr="00822EEF" w:rsidRDefault="00240AC0" w:rsidP="003F5F97">
            <w:pPr>
              <w:ind w:left="135"/>
            </w:pPr>
            <w:r w:rsidRPr="00822EEF">
              <w:rPr>
                <w:b/>
                <w:bCs/>
                <w:color w:val="000000"/>
              </w:rPr>
              <w:t>Все</w:t>
            </w:r>
            <w:r>
              <w:rPr>
                <w:b/>
                <w:bCs/>
                <w:color w:val="000000"/>
              </w:rPr>
              <w:t>-</w:t>
            </w:r>
            <w:r w:rsidRPr="00822EEF">
              <w:rPr>
                <w:b/>
                <w:bCs/>
                <w:color w:val="000000"/>
              </w:rPr>
              <w:t xml:space="preserve">го </w:t>
            </w:r>
          </w:p>
          <w:p w:rsidR="00240AC0" w:rsidRPr="00822EEF" w:rsidRDefault="00240AC0" w:rsidP="003F5F97">
            <w:pPr>
              <w:ind w:left="135"/>
            </w:pPr>
          </w:p>
        </w:tc>
        <w:tc>
          <w:tcPr>
            <w:tcW w:w="1260" w:type="dxa"/>
            <w:tcMar>
              <w:top w:w="50" w:type="dxa"/>
              <w:left w:w="100" w:type="dxa"/>
            </w:tcMar>
            <w:vAlign w:val="center"/>
          </w:tcPr>
          <w:p w:rsidR="00240AC0" w:rsidRPr="00822EEF" w:rsidRDefault="00240AC0" w:rsidP="003F5F97">
            <w:pPr>
              <w:ind w:left="135"/>
            </w:pPr>
            <w:r w:rsidRPr="00822EEF">
              <w:rPr>
                <w:b/>
                <w:bCs/>
                <w:color w:val="000000"/>
              </w:rPr>
              <w:t xml:space="preserve">Контрольные работы </w:t>
            </w:r>
          </w:p>
          <w:p w:rsidR="00240AC0" w:rsidRPr="00822EEF" w:rsidRDefault="00240AC0" w:rsidP="003F5F97">
            <w:pPr>
              <w:ind w:left="135"/>
            </w:pPr>
          </w:p>
        </w:tc>
        <w:tc>
          <w:tcPr>
            <w:tcW w:w="1260" w:type="dxa"/>
            <w:tcMar>
              <w:top w:w="50" w:type="dxa"/>
              <w:left w:w="100" w:type="dxa"/>
            </w:tcMar>
            <w:vAlign w:val="center"/>
          </w:tcPr>
          <w:p w:rsidR="00240AC0" w:rsidRPr="00822EEF" w:rsidRDefault="00240AC0" w:rsidP="003F5F97">
            <w:pPr>
              <w:ind w:left="135"/>
            </w:pPr>
            <w:r w:rsidRPr="00822EEF">
              <w:rPr>
                <w:b/>
                <w:bCs/>
                <w:color w:val="000000"/>
              </w:rPr>
              <w:t>Практи</w:t>
            </w:r>
            <w:r>
              <w:rPr>
                <w:b/>
                <w:bCs/>
                <w:color w:val="000000"/>
              </w:rPr>
              <w:t>-</w:t>
            </w:r>
            <w:r w:rsidRPr="00822EEF">
              <w:rPr>
                <w:b/>
                <w:bCs/>
                <w:color w:val="000000"/>
              </w:rPr>
              <w:t xml:space="preserve">ческие работы </w:t>
            </w:r>
          </w:p>
          <w:p w:rsidR="00240AC0" w:rsidRPr="00822EEF" w:rsidRDefault="00240AC0" w:rsidP="003F5F97">
            <w:pPr>
              <w:ind w:left="135"/>
            </w:pPr>
          </w:p>
        </w:tc>
        <w:tc>
          <w:tcPr>
            <w:tcW w:w="1080" w:type="dxa"/>
            <w:vMerge/>
            <w:tcBorders>
              <w:top w:val="nil"/>
            </w:tcBorders>
            <w:tcMar>
              <w:top w:w="50" w:type="dxa"/>
              <w:left w:w="100" w:type="dxa"/>
            </w:tcMar>
          </w:tcPr>
          <w:p w:rsidR="00240AC0" w:rsidRPr="00822EEF" w:rsidRDefault="00240AC0" w:rsidP="003F5F97"/>
        </w:tc>
        <w:tc>
          <w:tcPr>
            <w:tcW w:w="4580" w:type="dxa"/>
            <w:vMerge/>
            <w:tcBorders>
              <w:top w:val="nil"/>
            </w:tcBorders>
            <w:tcMar>
              <w:top w:w="50" w:type="dxa"/>
              <w:left w:w="100" w:type="dxa"/>
            </w:tcMar>
          </w:tcPr>
          <w:p w:rsidR="00240AC0" w:rsidRPr="00822EEF" w:rsidRDefault="00240AC0" w:rsidP="003F5F97"/>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sidRPr="00822EEF">
              <w:rPr>
                <w:color w:val="000000"/>
              </w:rPr>
              <w:t>1</w:t>
            </w:r>
          </w:p>
        </w:tc>
        <w:tc>
          <w:tcPr>
            <w:tcW w:w="4078" w:type="dxa"/>
            <w:tcMar>
              <w:top w:w="50" w:type="dxa"/>
              <w:left w:w="100" w:type="dxa"/>
            </w:tcMar>
            <w:vAlign w:val="center"/>
          </w:tcPr>
          <w:p w:rsidR="00240AC0" w:rsidRPr="00822EEF" w:rsidRDefault="00240AC0" w:rsidP="0024679A">
            <w:r>
              <w:rPr>
                <w:color w:val="000000"/>
              </w:rPr>
              <w:t>Общие представления  о здоровье</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25">
              <w:r w:rsidRPr="00EB08B9">
                <w:rPr>
                  <w:color w:val="0000FF"/>
                  <w:u w:val="single"/>
                </w:rPr>
                <w:t>https://m.edsoo.ru/f5eb279a</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pPr>
              <w:rPr>
                <w:color w:val="000000"/>
              </w:rPr>
            </w:pPr>
            <w:r>
              <w:rPr>
                <w:color w:val="000000"/>
              </w:rPr>
              <w:t>2</w:t>
            </w:r>
          </w:p>
        </w:tc>
        <w:tc>
          <w:tcPr>
            <w:tcW w:w="4078" w:type="dxa"/>
            <w:tcMar>
              <w:top w:w="50" w:type="dxa"/>
              <w:left w:w="100" w:type="dxa"/>
            </w:tcMar>
            <w:vAlign w:val="center"/>
          </w:tcPr>
          <w:p w:rsidR="00240AC0" w:rsidRDefault="00240AC0" w:rsidP="0024679A">
            <w:pPr>
              <w:rPr>
                <w:color w:val="000000"/>
              </w:rPr>
            </w:pPr>
            <w:r>
              <w:rPr>
                <w:color w:val="000000"/>
              </w:rPr>
              <w:t>Здоровый образ жизни</w:t>
            </w:r>
          </w:p>
        </w:tc>
        <w:tc>
          <w:tcPr>
            <w:tcW w:w="900" w:type="dxa"/>
            <w:tcMar>
              <w:top w:w="50" w:type="dxa"/>
              <w:left w:w="100" w:type="dxa"/>
            </w:tcMar>
            <w:vAlign w:val="center"/>
          </w:tcPr>
          <w:p w:rsidR="00240AC0" w:rsidRPr="00822EEF" w:rsidRDefault="00240AC0" w:rsidP="003F5F97">
            <w:pPr>
              <w:ind w:left="135"/>
              <w:jc w:val="center"/>
              <w:rPr>
                <w:color w:val="000000"/>
              </w:rPr>
            </w:pPr>
            <w:r>
              <w:rPr>
                <w:color w:val="000000"/>
              </w:rPr>
              <w:t>1</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3</w:t>
            </w:r>
          </w:p>
        </w:tc>
        <w:tc>
          <w:tcPr>
            <w:tcW w:w="4078" w:type="dxa"/>
            <w:tcMar>
              <w:top w:w="50" w:type="dxa"/>
              <w:left w:w="100" w:type="dxa"/>
            </w:tcMar>
            <w:vAlign w:val="center"/>
          </w:tcPr>
          <w:p w:rsidR="00240AC0" w:rsidRPr="00822EEF" w:rsidRDefault="00240AC0" w:rsidP="0024679A">
            <w:r>
              <w:rPr>
                <w:color w:val="000000"/>
              </w:rPr>
              <w:t>Инфекционные заболевания</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26">
              <w:r w:rsidRPr="00EB08B9">
                <w:rPr>
                  <w:color w:val="0000FF"/>
                  <w:u w:val="single"/>
                </w:rPr>
                <w:t>https://m.edsoo.ru/f5eb2c0e</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pPr>
              <w:rPr>
                <w:color w:val="000000"/>
              </w:rPr>
            </w:pPr>
            <w:r>
              <w:rPr>
                <w:color w:val="000000"/>
              </w:rPr>
              <w:t>4</w:t>
            </w:r>
          </w:p>
        </w:tc>
        <w:tc>
          <w:tcPr>
            <w:tcW w:w="4078" w:type="dxa"/>
            <w:tcMar>
              <w:top w:w="50" w:type="dxa"/>
              <w:left w:w="100" w:type="dxa"/>
            </w:tcMar>
            <w:vAlign w:val="center"/>
          </w:tcPr>
          <w:p w:rsidR="00240AC0" w:rsidRDefault="00240AC0" w:rsidP="0024679A">
            <w:pPr>
              <w:rPr>
                <w:color w:val="000000"/>
              </w:rPr>
            </w:pPr>
            <w:r>
              <w:rPr>
                <w:color w:val="000000"/>
              </w:rPr>
              <w:t>Правила поведения при эпидемии инфекционного заболевания</w:t>
            </w:r>
          </w:p>
        </w:tc>
        <w:tc>
          <w:tcPr>
            <w:tcW w:w="900" w:type="dxa"/>
            <w:tcMar>
              <w:top w:w="50" w:type="dxa"/>
              <w:left w:w="100" w:type="dxa"/>
            </w:tcMar>
            <w:vAlign w:val="center"/>
          </w:tcPr>
          <w:p w:rsidR="00240AC0" w:rsidRPr="00822EEF" w:rsidRDefault="00240AC0" w:rsidP="003F5F97">
            <w:pPr>
              <w:ind w:left="135"/>
              <w:jc w:val="center"/>
              <w:rPr>
                <w:color w:val="000000"/>
              </w:rPr>
            </w:pPr>
            <w:r>
              <w:rPr>
                <w:color w:val="000000"/>
              </w:rPr>
              <w:t>1</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27">
              <w:r w:rsidRPr="00EB08B9">
                <w:rPr>
                  <w:color w:val="0000FF"/>
                  <w:u w:val="single"/>
                </w:rPr>
                <w:t>https://m.edsoo.ru/f5eb2c0e</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5</w:t>
            </w:r>
          </w:p>
        </w:tc>
        <w:tc>
          <w:tcPr>
            <w:tcW w:w="4078" w:type="dxa"/>
            <w:tcMar>
              <w:top w:w="50" w:type="dxa"/>
              <w:left w:w="100" w:type="dxa"/>
            </w:tcMar>
            <w:vAlign w:val="center"/>
          </w:tcPr>
          <w:p w:rsidR="00240AC0" w:rsidRPr="00822EEF" w:rsidRDefault="00240AC0" w:rsidP="0024679A">
            <w:r>
              <w:rPr>
                <w:color w:val="000000"/>
              </w:rPr>
              <w:t>Неинфекционные заболевания</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28">
              <w:r w:rsidRPr="00EB08B9">
                <w:rPr>
                  <w:color w:val="0000FF"/>
                  <w:u w:val="single"/>
                </w:rPr>
                <w:t>https://m.edsoo.ru/f5eb2d94</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6</w:t>
            </w:r>
          </w:p>
        </w:tc>
        <w:tc>
          <w:tcPr>
            <w:tcW w:w="4078" w:type="dxa"/>
            <w:tcMar>
              <w:top w:w="50" w:type="dxa"/>
              <w:left w:w="100" w:type="dxa"/>
            </w:tcMar>
            <w:vAlign w:val="center"/>
          </w:tcPr>
          <w:p w:rsidR="00240AC0" w:rsidRPr="00822EEF" w:rsidRDefault="00240AC0" w:rsidP="0024679A">
            <w:r>
              <w:rPr>
                <w:color w:val="000000"/>
              </w:rPr>
              <w:t>Психическое здоровье и психологическое благополучие</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EB08B9" w:rsidRDefault="00240AC0" w:rsidP="00885761">
            <w:pPr>
              <w:ind w:left="135"/>
            </w:pPr>
            <w:r w:rsidRPr="00EB08B9">
              <w:rPr>
                <w:color w:val="000000"/>
              </w:rPr>
              <w:t xml:space="preserve">Библиотека ЦОК </w:t>
            </w:r>
            <w:hyperlink r:id="rId29">
              <w:r w:rsidRPr="00EB08B9">
                <w:rPr>
                  <w:color w:val="0000FF"/>
                  <w:u w:val="single"/>
                </w:rPr>
                <w:t>https://m.edsoo.ru/f5eb3078</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7</w:t>
            </w:r>
          </w:p>
        </w:tc>
        <w:tc>
          <w:tcPr>
            <w:tcW w:w="4078" w:type="dxa"/>
            <w:tcMar>
              <w:top w:w="50" w:type="dxa"/>
              <w:left w:w="100" w:type="dxa"/>
            </w:tcMar>
            <w:vAlign w:val="center"/>
          </w:tcPr>
          <w:p w:rsidR="00240AC0" w:rsidRPr="00822EEF" w:rsidRDefault="00240AC0" w:rsidP="0024679A">
            <w:r>
              <w:rPr>
                <w:color w:val="000000"/>
              </w:rPr>
              <w:t>Универсальный алгоритм оказания первой помощи .</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30">
              <w:r w:rsidRPr="00EB08B9">
                <w:rPr>
                  <w:color w:val="0000FF"/>
                  <w:u w:val="single"/>
                </w:rPr>
                <w:t>https://m.edsoo.ru/f5eb350a</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pPr>
              <w:rPr>
                <w:color w:val="000000"/>
              </w:rPr>
            </w:pPr>
            <w:r>
              <w:rPr>
                <w:color w:val="000000"/>
              </w:rPr>
              <w:t>8</w:t>
            </w:r>
          </w:p>
        </w:tc>
        <w:tc>
          <w:tcPr>
            <w:tcW w:w="4078" w:type="dxa"/>
            <w:tcMar>
              <w:top w:w="50" w:type="dxa"/>
              <w:left w:w="100" w:type="dxa"/>
            </w:tcMar>
            <w:vAlign w:val="center"/>
          </w:tcPr>
          <w:p w:rsidR="00240AC0" w:rsidRDefault="00240AC0" w:rsidP="0024679A">
            <w:pPr>
              <w:rPr>
                <w:color w:val="000000"/>
              </w:rPr>
            </w:pPr>
            <w:r>
              <w:rPr>
                <w:color w:val="000000"/>
              </w:rPr>
              <w:t>Аптечки первой помощи. Основные компоненты, их назначение</w:t>
            </w:r>
          </w:p>
        </w:tc>
        <w:tc>
          <w:tcPr>
            <w:tcW w:w="900" w:type="dxa"/>
            <w:tcMar>
              <w:top w:w="50" w:type="dxa"/>
              <w:left w:w="100" w:type="dxa"/>
            </w:tcMar>
            <w:vAlign w:val="center"/>
          </w:tcPr>
          <w:p w:rsidR="00240AC0" w:rsidRPr="00822EEF" w:rsidRDefault="00240AC0" w:rsidP="003F5F97">
            <w:pPr>
              <w:ind w:left="135"/>
              <w:jc w:val="center"/>
              <w:rPr>
                <w:color w:val="000000"/>
              </w:rPr>
            </w:pPr>
            <w:r>
              <w:rPr>
                <w:color w:val="000000"/>
              </w:rPr>
              <w:t>1</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pPr>
              <w:rPr>
                <w:color w:val="000000"/>
              </w:rPr>
            </w:pPr>
            <w:r>
              <w:rPr>
                <w:color w:val="000000"/>
              </w:rPr>
              <w:t>9</w:t>
            </w:r>
          </w:p>
        </w:tc>
        <w:tc>
          <w:tcPr>
            <w:tcW w:w="4078" w:type="dxa"/>
            <w:tcMar>
              <w:top w:w="50" w:type="dxa"/>
              <w:left w:w="100" w:type="dxa"/>
            </w:tcMar>
            <w:vAlign w:val="center"/>
          </w:tcPr>
          <w:p w:rsidR="00240AC0" w:rsidRDefault="00240AC0" w:rsidP="0024679A">
            <w:pPr>
              <w:rPr>
                <w:color w:val="000000"/>
              </w:rPr>
            </w:pPr>
            <w:r>
              <w:rPr>
                <w:color w:val="000000"/>
              </w:rPr>
              <w:t>Приемы психологической поддержки</w:t>
            </w:r>
          </w:p>
        </w:tc>
        <w:tc>
          <w:tcPr>
            <w:tcW w:w="900" w:type="dxa"/>
            <w:tcMar>
              <w:top w:w="50" w:type="dxa"/>
              <w:left w:w="100" w:type="dxa"/>
            </w:tcMar>
            <w:vAlign w:val="center"/>
          </w:tcPr>
          <w:p w:rsidR="00240AC0" w:rsidRPr="00822EEF" w:rsidRDefault="00240AC0" w:rsidP="003F5F97">
            <w:pPr>
              <w:ind w:left="135"/>
              <w:jc w:val="center"/>
              <w:rPr>
                <w:color w:val="000000"/>
              </w:rPr>
            </w:pPr>
            <w:r>
              <w:rPr>
                <w:color w:val="000000"/>
              </w:rPr>
              <w:t>1</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10</w:t>
            </w:r>
          </w:p>
        </w:tc>
        <w:tc>
          <w:tcPr>
            <w:tcW w:w="4078" w:type="dxa"/>
            <w:tcMar>
              <w:top w:w="50" w:type="dxa"/>
              <w:left w:w="100" w:type="dxa"/>
            </w:tcMar>
            <w:vAlign w:val="center"/>
          </w:tcPr>
          <w:p w:rsidR="00240AC0" w:rsidRPr="00822EEF" w:rsidRDefault="00240AC0" w:rsidP="003F5F97">
            <w:pPr>
              <w:ind w:left="135"/>
            </w:pPr>
            <w:r>
              <w:rPr>
                <w:color w:val="000000"/>
              </w:rPr>
              <w:t>Первая помощь и самопомощь при неотложных состояниях (резервный урок)</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t>1</w:t>
            </w: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t>Все о первой помощи:</w:t>
            </w:r>
            <w:r>
              <w:rPr>
                <w:lang w:val="en-US"/>
              </w:rPr>
              <w:t>http</w:t>
            </w:r>
            <w:r w:rsidRPr="000C576B">
              <w:t>//</w:t>
            </w:r>
            <w:r>
              <w:rPr>
                <w:lang w:val="en-US"/>
              </w:rPr>
              <w:t>gotourl</w:t>
            </w:r>
            <w:r>
              <w:t>.</w:t>
            </w:r>
            <w:r>
              <w:rPr>
                <w:lang w:val="en-US"/>
              </w:rPr>
              <w:t>ru</w:t>
            </w:r>
            <w:r w:rsidRPr="000C576B">
              <w:t>/</w:t>
            </w:r>
            <w:r>
              <w:t>9469</w:t>
            </w: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11</w:t>
            </w:r>
          </w:p>
        </w:tc>
        <w:tc>
          <w:tcPr>
            <w:tcW w:w="4078" w:type="dxa"/>
            <w:tcMar>
              <w:top w:w="50" w:type="dxa"/>
              <w:left w:w="100" w:type="dxa"/>
            </w:tcMar>
            <w:vAlign w:val="center"/>
          </w:tcPr>
          <w:p w:rsidR="00240AC0" w:rsidRPr="00822EEF" w:rsidRDefault="00240AC0" w:rsidP="0024679A">
            <w:r>
              <w:rPr>
                <w:color w:val="000000"/>
              </w:rPr>
              <w:t>Общение – основа социального взаимодействия</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31">
              <w:r w:rsidRPr="00EB08B9">
                <w:rPr>
                  <w:color w:val="0000FF"/>
                  <w:u w:val="single"/>
                </w:rPr>
                <w:t>https://m.edsoo.ru/f5eb3ca8</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12</w:t>
            </w:r>
          </w:p>
        </w:tc>
        <w:tc>
          <w:tcPr>
            <w:tcW w:w="4078" w:type="dxa"/>
            <w:tcMar>
              <w:top w:w="50" w:type="dxa"/>
              <w:left w:w="100" w:type="dxa"/>
            </w:tcMar>
            <w:vAlign w:val="center"/>
          </w:tcPr>
          <w:p w:rsidR="00240AC0" w:rsidRPr="00822EEF" w:rsidRDefault="00240AC0" w:rsidP="0024679A">
            <w:r>
              <w:rPr>
                <w:color w:val="000000"/>
              </w:rPr>
              <w:t>Конфликты в процессе общения</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1 </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13</w:t>
            </w:r>
          </w:p>
        </w:tc>
        <w:tc>
          <w:tcPr>
            <w:tcW w:w="4078" w:type="dxa"/>
            <w:tcMar>
              <w:top w:w="50" w:type="dxa"/>
              <w:left w:w="100" w:type="dxa"/>
            </w:tcMar>
            <w:vAlign w:val="center"/>
          </w:tcPr>
          <w:p w:rsidR="00240AC0" w:rsidRPr="00822EEF" w:rsidRDefault="00240AC0" w:rsidP="0024679A">
            <w:r>
              <w:rPr>
                <w:color w:val="000000"/>
              </w:rPr>
              <w:t>Манипуляции и способы противостоять ей</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32">
              <w:r w:rsidRPr="00EB08B9">
                <w:rPr>
                  <w:color w:val="0000FF"/>
                  <w:u w:val="single"/>
                </w:rPr>
                <w:t>https://m.edsoo.ru/f5eb40ea</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sidRPr="00822EEF">
              <w:rPr>
                <w:color w:val="000000"/>
              </w:rPr>
              <w:lastRenderedPageBreak/>
              <w:t>1</w:t>
            </w:r>
            <w:r>
              <w:rPr>
                <w:color w:val="000000"/>
              </w:rPr>
              <w:t>4</w:t>
            </w:r>
          </w:p>
        </w:tc>
        <w:tc>
          <w:tcPr>
            <w:tcW w:w="4078" w:type="dxa"/>
            <w:tcMar>
              <w:top w:w="50" w:type="dxa"/>
              <w:left w:w="100" w:type="dxa"/>
            </w:tcMar>
            <w:vAlign w:val="center"/>
          </w:tcPr>
          <w:p w:rsidR="00240AC0" w:rsidRPr="00822EEF" w:rsidRDefault="00240AC0" w:rsidP="00E87FC2">
            <w:r>
              <w:rPr>
                <w:color w:val="000000"/>
              </w:rPr>
              <w:t>Опасные проявления конфликтов и манипуляций. Действия с сложных ситуациях</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33">
              <w:r w:rsidRPr="00EB08B9">
                <w:rPr>
                  <w:color w:val="0000FF"/>
                  <w:u w:val="single"/>
                </w:rPr>
                <w:t>https://m.edsoo.ru/f5eb425c</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pPr>
              <w:rPr>
                <w:color w:val="000000"/>
              </w:rPr>
            </w:pPr>
            <w:r>
              <w:rPr>
                <w:color w:val="000000"/>
              </w:rPr>
              <w:t>15</w:t>
            </w:r>
          </w:p>
        </w:tc>
        <w:tc>
          <w:tcPr>
            <w:tcW w:w="4078" w:type="dxa"/>
            <w:tcMar>
              <w:top w:w="50" w:type="dxa"/>
              <w:left w:w="100" w:type="dxa"/>
            </w:tcMar>
            <w:vAlign w:val="center"/>
          </w:tcPr>
          <w:p w:rsidR="00240AC0" w:rsidRDefault="00240AC0" w:rsidP="00E87FC2">
            <w:pPr>
              <w:rPr>
                <w:color w:val="000000"/>
              </w:rPr>
            </w:pPr>
            <w:r>
              <w:rPr>
                <w:color w:val="000000"/>
              </w:rPr>
              <w:t>Действия с сложных ситуациях</w:t>
            </w:r>
          </w:p>
        </w:tc>
        <w:tc>
          <w:tcPr>
            <w:tcW w:w="900" w:type="dxa"/>
            <w:tcMar>
              <w:top w:w="50" w:type="dxa"/>
              <w:left w:w="100" w:type="dxa"/>
            </w:tcMar>
            <w:vAlign w:val="center"/>
          </w:tcPr>
          <w:p w:rsidR="00240AC0" w:rsidRPr="00822EEF" w:rsidRDefault="00240AC0" w:rsidP="003F5F97">
            <w:pPr>
              <w:ind w:left="135"/>
              <w:jc w:val="center"/>
              <w:rPr>
                <w:color w:val="000000"/>
              </w:rPr>
            </w:pPr>
            <w:r>
              <w:rPr>
                <w:color w:val="000000"/>
              </w:rPr>
              <w:t>1</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Default="00240AC0" w:rsidP="003F5F97">
            <w:pPr>
              <w:ind w:left="135"/>
              <w:jc w:val="center"/>
            </w:pPr>
            <w:r>
              <w:t>1</w:t>
            </w: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A42C77">
            <w:r w:rsidRPr="00822EEF">
              <w:rPr>
                <w:color w:val="000000"/>
              </w:rPr>
              <w:t>16</w:t>
            </w:r>
          </w:p>
        </w:tc>
        <w:tc>
          <w:tcPr>
            <w:tcW w:w="4078" w:type="dxa"/>
            <w:tcMar>
              <w:top w:w="50" w:type="dxa"/>
              <w:left w:w="100" w:type="dxa"/>
            </w:tcMar>
            <w:vAlign w:val="center"/>
          </w:tcPr>
          <w:p w:rsidR="00240AC0" w:rsidRPr="00E87FC2" w:rsidRDefault="00240AC0" w:rsidP="00A42C77">
            <w:r>
              <w:rPr>
                <w:color w:val="000000"/>
              </w:rPr>
              <w:t xml:space="preserve">Итоговый урок </w:t>
            </w:r>
            <w:r>
              <w:rPr>
                <w:color w:val="000000"/>
                <w:lang w:val="en-US"/>
              </w:rPr>
              <w:t>I</w:t>
            </w:r>
            <w:r>
              <w:rPr>
                <w:color w:val="000000"/>
              </w:rPr>
              <w:t xml:space="preserve"> полугодия (резервный урок)</w:t>
            </w:r>
          </w:p>
        </w:tc>
        <w:tc>
          <w:tcPr>
            <w:tcW w:w="900" w:type="dxa"/>
            <w:tcMar>
              <w:top w:w="50" w:type="dxa"/>
              <w:left w:w="100" w:type="dxa"/>
            </w:tcMar>
            <w:vAlign w:val="center"/>
          </w:tcPr>
          <w:p w:rsidR="00240AC0" w:rsidRPr="00822EEF" w:rsidRDefault="00240AC0" w:rsidP="00A42C7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A42C77">
            <w:pPr>
              <w:ind w:left="135"/>
              <w:jc w:val="center"/>
            </w:pPr>
            <w:r>
              <w:t>1</w:t>
            </w:r>
          </w:p>
        </w:tc>
        <w:tc>
          <w:tcPr>
            <w:tcW w:w="1260" w:type="dxa"/>
            <w:tcMar>
              <w:top w:w="50" w:type="dxa"/>
              <w:left w:w="100" w:type="dxa"/>
            </w:tcMar>
            <w:vAlign w:val="center"/>
          </w:tcPr>
          <w:p w:rsidR="00240AC0" w:rsidRPr="00822EEF" w:rsidRDefault="00240AC0" w:rsidP="00A42C77">
            <w:pPr>
              <w:ind w:left="135"/>
              <w:jc w:val="center"/>
            </w:pPr>
            <w:r>
              <w:rPr>
                <w:color w:val="000000"/>
              </w:rPr>
              <w:t xml:space="preserve"> </w:t>
            </w:r>
            <w:r w:rsidRPr="00822EEF">
              <w:rPr>
                <w:color w:val="000000"/>
              </w:rPr>
              <w:t xml:space="preserve"> </w:t>
            </w:r>
          </w:p>
        </w:tc>
        <w:tc>
          <w:tcPr>
            <w:tcW w:w="1080" w:type="dxa"/>
            <w:tcMar>
              <w:top w:w="50" w:type="dxa"/>
              <w:left w:w="100" w:type="dxa"/>
            </w:tcMar>
            <w:vAlign w:val="center"/>
          </w:tcPr>
          <w:p w:rsidR="00240AC0" w:rsidRPr="00822EEF" w:rsidRDefault="00240AC0" w:rsidP="00A42C77">
            <w:pPr>
              <w:ind w:left="135"/>
            </w:pPr>
          </w:p>
        </w:tc>
        <w:tc>
          <w:tcPr>
            <w:tcW w:w="4580" w:type="dxa"/>
            <w:tcMar>
              <w:top w:w="50" w:type="dxa"/>
              <w:left w:w="100" w:type="dxa"/>
            </w:tcMar>
            <w:vAlign w:val="center"/>
          </w:tcPr>
          <w:p w:rsidR="00240AC0" w:rsidRPr="00822EEF" w:rsidRDefault="00240AC0" w:rsidP="00A42C77">
            <w:pPr>
              <w:ind w:left="135"/>
            </w:pP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17</w:t>
            </w:r>
          </w:p>
        </w:tc>
        <w:tc>
          <w:tcPr>
            <w:tcW w:w="4078" w:type="dxa"/>
            <w:tcMar>
              <w:top w:w="50" w:type="dxa"/>
              <w:left w:w="100" w:type="dxa"/>
            </w:tcMar>
            <w:vAlign w:val="center"/>
          </w:tcPr>
          <w:p w:rsidR="00240AC0" w:rsidRPr="00822EEF" w:rsidRDefault="00240AC0" w:rsidP="003F5F97">
            <w:pPr>
              <w:ind w:left="135"/>
            </w:pPr>
            <w:r w:rsidRPr="00822EEF">
              <w:rPr>
                <w:color w:val="000000"/>
              </w:rPr>
              <w:t xml:space="preserve">Безопасное поведение </w:t>
            </w:r>
            <w:r>
              <w:rPr>
                <w:color w:val="000000"/>
              </w:rPr>
              <w:t>и современные увлечения молодежи</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34">
              <w:r w:rsidRPr="00EB08B9">
                <w:rPr>
                  <w:color w:val="0000FF"/>
                  <w:u w:val="single"/>
                </w:rPr>
                <w:t>https://m.edsoo.ru/f5eb4568</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18</w:t>
            </w:r>
          </w:p>
        </w:tc>
        <w:tc>
          <w:tcPr>
            <w:tcW w:w="4078" w:type="dxa"/>
            <w:tcMar>
              <w:top w:w="50" w:type="dxa"/>
              <w:left w:w="100" w:type="dxa"/>
            </w:tcMar>
            <w:vAlign w:val="center"/>
          </w:tcPr>
          <w:p w:rsidR="00240AC0" w:rsidRPr="00822EEF" w:rsidRDefault="00240AC0" w:rsidP="003F5F97">
            <w:pPr>
              <w:ind w:left="135"/>
            </w:pPr>
            <w:r w:rsidRPr="00822EEF">
              <w:rPr>
                <w:color w:val="000000"/>
              </w:rPr>
              <w:t>Безопасно</w:t>
            </w:r>
            <w:r>
              <w:rPr>
                <w:color w:val="000000"/>
              </w:rPr>
              <w:t>сть в цифровой среде</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260" w:type="dxa"/>
            <w:tcMar>
              <w:top w:w="50" w:type="dxa"/>
              <w:left w:w="100" w:type="dxa"/>
            </w:tcMar>
            <w:vAlign w:val="center"/>
          </w:tcPr>
          <w:p w:rsidR="00240AC0" w:rsidRPr="00822EEF" w:rsidRDefault="00240AC0" w:rsidP="003F5F97">
            <w:pPr>
              <w:ind w:left="135"/>
              <w:jc w:val="center"/>
            </w:pPr>
            <w:r w:rsidRPr="00822EEF">
              <w:rPr>
                <w:color w:val="000000"/>
              </w:rPr>
              <w:t xml:space="preserve"> </w:t>
            </w: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35">
              <w:r w:rsidRPr="00EB08B9">
                <w:rPr>
                  <w:color w:val="0000FF"/>
                  <w:u w:val="single"/>
                </w:rPr>
                <w:t>https://m.edsoo.ru/f5eb46da</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19</w:t>
            </w:r>
          </w:p>
        </w:tc>
        <w:tc>
          <w:tcPr>
            <w:tcW w:w="4078" w:type="dxa"/>
            <w:tcMar>
              <w:top w:w="50" w:type="dxa"/>
              <w:left w:w="100" w:type="dxa"/>
            </w:tcMar>
            <w:vAlign w:val="center"/>
          </w:tcPr>
          <w:p w:rsidR="00240AC0" w:rsidRPr="00822EEF" w:rsidRDefault="00240AC0" w:rsidP="00E87FC2">
            <w:r>
              <w:rPr>
                <w:color w:val="000000"/>
              </w:rPr>
              <w:t>Опасные программы и явления цифровой среды</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36">
              <w:r w:rsidRPr="00EB08B9">
                <w:rPr>
                  <w:color w:val="0000FF"/>
                  <w:u w:val="single"/>
                </w:rPr>
                <w:t>https://m.edsoo.ru/f5eb4842</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20</w:t>
            </w:r>
          </w:p>
        </w:tc>
        <w:tc>
          <w:tcPr>
            <w:tcW w:w="4078" w:type="dxa"/>
            <w:tcMar>
              <w:top w:w="50" w:type="dxa"/>
              <w:left w:w="100" w:type="dxa"/>
            </w:tcMar>
            <w:vAlign w:val="center"/>
          </w:tcPr>
          <w:p w:rsidR="00240AC0" w:rsidRPr="00822EEF" w:rsidRDefault="00240AC0" w:rsidP="00E87FC2">
            <w:r>
              <w:rPr>
                <w:color w:val="000000"/>
              </w:rPr>
              <w:t>Опасный контент и опасные персоны</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21</w:t>
            </w:r>
          </w:p>
        </w:tc>
        <w:tc>
          <w:tcPr>
            <w:tcW w:w="4078" w:type="dxa"/>
            <w:tcMar>
              <w:top w:w="50" w:type="dxa"/>
              <w:left w:w="100" w:type="dxa"/>
            </w:tcMar>
            <w:vAlign w:val="center"/>
          </w:tcPr>
          <w:p w:rsidR="00240AC0" w:rsidRPr="00822EEF" w:rsidRDefault="00240AC0" w:rsidP="00E87FC2">
            <w:r>
              <w:rPr>
                <w:color w:val="000000"/>
              </w:rPr>
              <w:t>Деструктивные течения и защита от них</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37">
              <w:r w:rsidRPr="00EB08B9">
                <w:rPr>
                  <w:color w:val="0000FF"/>
                  <w:u w:val="single"/>
                </w:rPr>
                <w:t>https://m.edsoo.ru/f5eb4d4c</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22</w:t>
            </w:r>
          </w:p>
        </w:tc>
        <w:tc>
          <w:tcPr>
            <w:tcW w:w="4078" w:type="dxa"/>
            <w:tcMar>
              <w:top w:w="50" w:type="dxa"/>
              <w:left w:w="100" w:type="dxa"/>
            </w:tcMar>
            <w:vAlign w:val="center"/>
          </w:tcPr>
          <w:p w:rsidR="00240AC0" w:rsidRPr="00822EEF" w:rsidRDefault="00240AC0" w:rsidP="00E87FC2">
            <w:r>
              <w:rPr>
                <w:color w:val="000000"/>
              </w:rPr>
              <w:t>Безопасное поведение ( резервный урок)</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23</w:t>
            </w:r>
          </w:p>
        </w:tc>
        <w:tc>
          <w:tcPr>
            <w:tcW w:w="4078" w:type="dxa"/>
            <w:tcMar>
              <w:top w:w="50" w:type="dxa"/>
              <w:left w:w="100" w:type="dxa"/>
            </w:tcMar>
            <w:vAlign w:val="center"/>
          </w:tcPr>
          <w:p w:rsidR="00240AC0" w:rsidRPr="00822EEF" w:rsidRDefault="00240AC0" w:rsidP="00A34D0D">
            <w:r>
              <w:rPr>
                <w:color w:val="000000"/>
              </w:rPr>
              <w:t>Основы противодействия экстремизму</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t>НАК. Антитеррор детям:</w:t>
            </w:r>
            <w:r w:rsidRPr="000F7ADB">
              <w:t xml:space="preserve"> </w:t>
            </w:r>
            <w:r>
              <w:rPr>
                <w:lang w:val="en-US"/>
              </w:rPr>
              <w:t>http</w:t>
            </w:r>
            <w:r w:rsidRPr="000C576B">
              <w:t>//</w:t>
            </w:r>
            <w:r>
              <w:rPr>
                <w:lang w:val="en-US"/>
              </w:rPr>
              <w:t>gotourl</w:t>
            </w:r>
            <w:r>
              <w:t>.</w:t>
            </w:r>
            <w:r>
              <w:rPr>
                <w:lang w:val="en-US"/>
              </w:rPr>
              <w:t>ru</w:t>
            </w:r>
            <w:r w:rsidRPr="000C576B">
              <w:t>/</w:t>
            </w:r>
            <w:r>
              <w:t>9480</w:t>
            </w: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24</w:t>
            </w:r>
          </w:p>
        </w:tc>
        <w:tc>
          <w:tcPr>
            <w:tcW w:w="4078" w:type="dxa"/>
            <w:tcMar>
              <w:top w:w="50" w:type="dxa"/>
              <w:left w:w="100" w:type="dxa"/>
            </w:tcMar>
            <w:vAlign w:val="center"/>
          </w:tcPr>
          <w:p w:rsidR="00240AC0" w:rsidRPr="00822EEF" w:rsidRDefault="00240AC0" w:rsidP="00A34D0D">
            <w:r>
              <w:rPr>
                <w:color w:val="000000"/>
              </w:rPr>
              <w:t>Основы противодействия терроризму</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25</w:t>
            </w:r>
          </w:p>
        </w:tc>
        <w:tc>
          <w:tcPr>
            <w:tcW w:w="4078" w:type="dxa"/>
            <w:tcMar>
              <w:top w:w="50" w:type="dxa"/>
              <w:left w:w="100" w:type="dxa"/>
            </w:tcMar>
            <w:vAlign w:val="center"/>
          </w:tcPr>
          <w:p w:rsidR="00240AC0" w:rsidRPr="00822EEF" w:rsidRDefault="00240AC0" w:rsidP="00A34D0D">
            <w:r>
              <w:rPr>
                <w:color w:val="000000"/>
              </w:rPr>
              <w:t>Роль личности в противодействии терроризму</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260" w:type="dxa"/>
            <w:tcMar>
              <w:top w:w="50" w:type="dxa"/>
              <w:left w:w="100" w:type="dxa"/>
            </w:tcMar>
            <w:vAlign w:val="center"/>
          </w:tcPr>
          <w:p w:rsidR="00240AC0" w:rsidRPr="00822EEF" w:rsidRDefault="00240AC0" w:rsidP="003F5F97">
            <w:pPr>
              <w:ind w:left="135"/>
              <w:jc w:val="center"/>
            </w:pPr>
            <w:r w:rsidRPr="00822EEF">
              <w:rPr>
                <w:color w:val="000000"/>
              </w:rPr>
              <w:t xml:space="preserve"> </w:t>
            </w: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38">
              <w:r w:rsidRPr="00EB08B9">
                <w:rPr>
                  <w:color w:val="0000FF"/>
                  <w:u w:val="single"/>
                </w:rPr>
                <w:t>https://m.edsoo.ru/f5eb6192</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26</w:t>
            </w:r>
          </w:p>
        </w:tc>
        <w:tc>
          <w:tcPr>
            <w:tcW w:w="4078" w:type="dxa"/>
            <w:tcMar>
              <w:top w:w="50" w:type="dxa"/>
              <w:left w:w="100" w:type="dxa"/>
            </w:tcMar>
            <w:vAlign w:val="center"/>
          </w:tcPr>
          <w:p w:rsidR="00240AC0" w:rsidRPr="00822EEF" w:rsidRDefault="00240AC0" w:rsidP="00A34D0D">
            <w:r>
              <w:rPr>
                <w:color w:val="000000"/>
              </w:rPr>
              <w:t>Основы контртеррористической безопасности</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27</w:t>
            </w:r>
          </w:p>
        </w:tc>
        <w:tc>
          <w:tcPr>
            <w:tcW w:w="4078" w:type="dxa"/>
            <w:tcMar>
              <w:top w:w="50" w:type="dxa"/>
              <w:left w:w="100" w:type="dxa"/>
            </w:tcMar>
            <w:vAlign w:val="center"/>
          </w:tcPr>
          <w:p w:rsidR="00240AC0" w:rsidRPr="00822EEF" w:rsidRDefault="00240AC0" w:rsidP="00A34D0D">
            <w:r>
              <w:rPr>
                <w:color w:val="000000"/>
              </w:rPr>
              <w:t>Правила поведения при угрозе террористических актов</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t>НАК. Личная безопасность:</w:t>
            </w:r>
            <w:r w:rsidRPr="000F7ADB">
              <w:t xml:space="preserve"> </w:t>
            </w:r>
            <w:r>
              <w:rPr>
                <w:lang w:val="en-US"/>
              </w:rPr>
              <w:t>http</w:t>
            </w:r>
            <w:r w:rsidRPr="000C576B">
              <w:t>//</w:t>
            </w:r>
            <w:r>
              <w:rPr>
                <w:lang w:val="en-US"/>
              </w:rPr>
              <w:t>gotourl</w:t>
            </w:r>
            <w:r>
              <w:t>.</w:t>
            </w:r>
            <w:r>
              <w:rPr>
                <w:lang w:val="en-US"/>
              </w:rPr>
              <w:t>ru</w:t>
            </w:r>
            <w:r w:rsidRPr="000C576B">
              <w:t>/</w:t>
            </w:r>
            <w:r>
              <w:t>9479</w:t>
            </w: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28</w:t>
            </w:r>
          </w:p>
        </w:tc>
        <w:tc>
          <w:tcPr>
            <w:tcW w:w="4078" w:type="dxa"/>
            <w:tcMar>
              <w:top w:w="50" w:type="dxa"/>
              <w:left w:w="100" w:type="dxa"/>
            </w:tcMar>
            <w:vAlign w:val="center"/>
          </w:tcPr>
          <w:p w:rsidR="00240AC0" w:rsidRPr="00822EEF" w:rsidRDefault="00240AC0" w:rsidP="00A34D0D">
            <w:r>
              <w:rPr>
                <w:color w:val="000000"/>
              </w:rPr>
              <w:t>Правила поведения при совершении террористических актов</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Pr>
                <w:color w:val="000000"/>
              </w:rPr>
              <w:t>1</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39">
              <w:r w:rsidRPr="00EB08B9">
                <w:rPr>
                  <w:color w:val="0000FF"/>
                  <w:u w:val="single"/>
                </w:rPr>
                <w:t>https://m.edsoo.ru/f5eb6192</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29</w:t>
            </w:r>
          </w:p>
        </w:tc>
        <w:tc>
          <w:tcPr>
            <w:tcW w:w="4078" w:type="dxa"/>
            <w:tcMar>
              <w:top w:w="50" w:type="dxa"/>
              <w:left w:w="100" w:type="dxa"/>
            </w:tcMar>
            <w:vAlign w:val="center"/>
          </w:tcPr>
          <w:p w:rsidR="00240AC0" w:rsidRPr="00822EEF" w:rsidRDefault="00240AC0" w:rsidP="00A34D0D">
            <w:r>
              <w:t xml:space="preserve">Взаимодействие государства, общества, личности в обеспечении </w:t>
            </w:r>
            <w:r>
              <w:lastRenderedPageBreak/>
              <w:t>безопасности</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lastRenderedPageBreak/>
              <w:t xml:space="preserve">1 </w:t>
            </w: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40">
              <w:r w:rsidRPr="00EB08B9">
                <w:rPr>
                  <w:color w:val="0000FF"/>
                  <w:u w:val="single"/>
                </w:rPr>
                <w:t>https://m.edsoo.ru/f5eb6192</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lastRenderedPageBreak/>
              <w:t>30</w:t>
            </w:r>
          </w:p>
        </w:tc>
        <w:tc>
          <w:tcPr>
            <w:tcW w:w="4078" w:type="dxa"/>
            <w:tcMar>
              <w:top w:w="50" w:type="dxa"/>
              <w:left w:w="100" w:type="dxa"/>
            </w:tcMar>
            <w:vAlign w:val="center"/>
          </w:tcPr>
          <w:p w:rsidR="00240AC0" w:rsidRPr="00822EEF" w:rsidRDefault="00240AC0" w:rsidP="00FF4272">
            <w:r>
              <w:t>Взаимодействие государства, общества, личности в обеспечении безопасности (резервный урок)</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 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31</w:t>
            </w:r>
          </w:p>
        </w:tc>
        <w:tc>
          <w:tcPr>
            <w:tcW w:w="4078" w:type="dxa"/>
            <w:tcMar>
              <w:top w:w="50" w:type="dxa"/>
              <w:left w:w="100" w:type="dxa"/>
            </w:tcMar>
            <w:vAlign w:val="center"/>
          </w:tcPr>
          <w:p w:rsidR="00240AC0" w:rsidRPr="00822EEF" w:rsidRDefault="00240AC0" w:rsidP="006617C9">
            <w:r>
              <w:rPr>
                <w:color w:val="000000"/>
              </w:rPr>
              <w:t>Оборона страны, гражданская оборона</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t>1</w:t>
            </w: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t>Стратегия нацбезопасности РФ: :</w:t>
            </w:r>
            <w:r>
              <w:rPr>
                <w:lang w:val="en-US"/>
              </w:rPr>
              <w:t>http</w:t>
            </w:r>
            <w:r w:rsidRPr="000C576B">
              <w:t>//</w:t>
            </w:r>
            <w:r>
              <w:rPr>
                <w:lang w:val="en-US"/>
              </w:rPr>
              <w:t>gotourl</w:t>
            </w:r>
            <w:r>
              <w:t>.</w:t>
            </w:r>
            <w:r>
              <w:rPr>
                <w:lang w:val="en-US"/>
              </w:rPr>
              <w:t>ru</w:t>
            </w:r>
            <w:r w:rsidRPr="000C576B">
              <w:t>/</w:t>
            </w:r>
            <w:r>
              <w:t>9481</w:t>
            </w:r>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32</w:t>
            </w:r>
          </w:p>
        </w:tc>
        <w:tc>
          <w:tcPr>
            <w:tcW w:w="4078" w:type="dxa"/>
            <w:tcMar>
              <w:top w:w="50" w:type="dxa"/>
              <w:left w:w="100" w:type="dxa"/>
            </w:tcMar>
            <w:vAlign w:val="center"/>
          </w:tcPr>
          <w:p w:rsidR="00240AC0" w:rsidRPr="00822EEF" w:rsidRDefault="00240AC0" w:rsidP="006617C9">
            <w:r>
              <w:rPr>
                <w:color w:val="000000"/>
              </w:rPr>
              <w:t>Предупреждение и ликвидация чрезвычайных ситуаций различного характера</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w:t>
            </w:r>
            <w:r w:rsidRPr="00822EEF">
              <w:rPr>
                <w:color w:val="000000"/>
              </w:rPr>
              <w:t xml:space="preserve"> </w:t>
            </w: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41">
              <w:r w:rsidRPr="00EB08B9">
                <w:rPr>
                  <w:color w:val="0000FF"/>
                  <w:u w:val="single"/>
                </w:rPr>
                <w:t>https://m.edsoo.ru/f5eb644e</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Pr>
                <w:color w:val="000000"/>
              </w:rPr>
              <w:t>33</w:t>
            </w:r>
          </w:p>
        </w:tc>
        <w:tc>
          <w:tcPr>
            <w:tcW w:w="4078" w:type="dxa"/>
            <w:tcMar>
              <w:top w:w="50" w:type="dxa"/>
              <w:left w:w="100" w:type="dxa"/>
            </w:tcMar>
            <w:vAlign w:val="center"/>
          </w:tcPr>
          <w:p w:rsidR="00240AC0" w:rsidRPr="00822EEF" w:rsidRDefault="00240AC0" w:rsidP="003F5F97">
            <w:pPr>
              <w:ind w:left="135"/>
            </w:pPr>
            <w:r>
              <w:rPr>
                <w:color w:val="000000"/>
              </w:rPr>
              <w:t>Предупреждение и ликвидация чрезвычайных ситуаций различного характера (резервный урок)</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r w:rsidRPr="00EB08B9">
              <w:rPr>
                <w:color w:val="000000"/>
              </w:rPr>
              <w:t xml:space="preserve">Библиотека ЦОК </w:t>
            </w:r>
            <w:hyperlink r:id="rId42">
              <w:r w:rsidRPr="00EB08B9">
                <w:rPr>
                  <w:color w:val="0000FF"/>
                  <w:u w:val="single"/>
                </w:rPr>
                <w:t>https://m.edsoo.ru/f5eb65c0</w:t>
              </w:r>
            </w:hyperlink>
          </w:p>
        </w:tc>
      </w:tr>
      <w:tr w:rsidR="00240AC0" w:rsidRPr="00822EEF">
        <w:trPr>
          <w:trHeight w:val="144"/>
          <w:tblCellSpacing w:w="20" w:type="nil"/>
        </w:trPr>
        <w:tc>
          <w:tcPr>
            <w:tcW w:w="890" w:type="dxa"/>
            <w:tcMar>
              <w:top w:w="50" w:type="dxa"/>
              <w:left w:w="100" w:type="dxa"/>
            </w:tcMar>
            <w:vAlign w:val="center"/>
          </w:tcPr>
          <w:p w:rsidR="00240AC0" w:rsidRPr="00822EEF" w:rsidRDefault="00240AC0" w:rsidP="003F5F97">
            <w:r w:rsidRPr="00822EEF">
              <w:rPr>
                <w:color w:val="000000"/>
              </w:rPr>
              <w:t>34</w:t>
            </w:r>
          </w:p>
        </w:tc>
        <w:tc>
          <w:tcPr>
            <w:tcW w:w="4078" w:type="dxa"/>
            <w:tcMar>
              <w:top w:w="50" w:type="dxa"/>
              <w:left w:w="100" w:type="dxa"/>
            </w:tcMar>
            <w:vAlign w:val="center"/>
          </w:tcPr>
          <w:p w:rsidR="00240AC0" w:rsidRPr="006617C9" w:rsidRDefault="00240AC0" w:rsidP="006617C9">
            <w:r>
              <w:rPr>
                <w:color w:val="000000"/>
              </w:rPr>
              <w:t xml:space="preserve">Итоговый урок </w:t>
            </w:r>
            <w:r>
              <w:rPr>
                <w:color w:val="000000"/>
                <w:lang w:val="en-US"/>
              </w:rPr>
              <w:t>II</w:t>
            </w:r>
            <w:r>
              <w:rPr>
                <w:color w:val="000000"/>
              </w:rPr>
              <w:t xml:space="preserve"> полугодия (резервный урок)</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1 </w:t>
            </w: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1 </w:t>
            </w:r>
            <w:r w:rsidRPr="00822EEF">
              <w:rPr>
                <w:color w:val="000000"/>
              </w:rPr>
              <w:t xml:space="preserve"> </w:t>
            </w:r>
          </w:p>
        </w:tc>
        <w:tc>
          <w:tcPr>
            <w:tcW w:w="1260" w:type="dxa"/>
            <w:tcMar>
              <w:top w:w="50" w:type="dxa"/>
              <w:left w:w="100" w:type="dxa"/>
            </w:tcMar>
            <w:vAlign w:val="center"/>
          </w:tcPr>
          <w:p w:rsidR="00240AC0" w:rsidRPr="00822EEF" w:rsidRDefault="00240AC0" w:rsidP="003F5F97">
            <w:pPr>
              <w:ind w:left="135"/>
              <w:jc w:val="center"/>
            </w:pPr>
          </w:p>
        </w:tc>
        <w:tc>
          <w:tcPr>
            <w:tcW w:w="1080" w:type="dxa"/>
            <w:tcMar>
              <w:top w:w="50" w:type="dxa"/>
              <w:left w:w="100" w:type="dxa"/>
            </w:tcMar>
            <w:vAlign w:val="center"/>
          </w:tcPr>
          <w:p w:rsidR="00240AC0" w:rsidRPr="00822EEF" w:rsidRDefault="00240AC0" w:rsidP="003F5F97">
            <w:pPr>
              <w:ind w:left="135"/>
            </w:pPr>
          </w:p>
        </w:tc>
        <w:tc>
          <w:tcPr>
            <w:tcW w:w="4580" w:type="dxa"/>
            <w:tcMar>
              <w:top w:w="50" w:type="dxa"/>
              <w:left w:w="100" w:type="dxa"/>
            </w:tcMar>
            <w:vAlign w:val="center"/>
          </w:tcPr>
          <w:p w:rsidR="00240AC0" w:rsidRPr="00822EEF" w:rsidRDefault="00240AC0" w:rsidP="003F5F97">
            <w:pPr>
              <w:ind w:left="135"/>
            </w:pPr>
          </w:p>
        </w:tc>
      </w:tr>
      <w:tr w:rsidR="00240AC0" w:rsidRPr="00822EEF">
        <w:trPr>
          <w:trHeight w:val="144"/>
          <w:tblCellSpacing w:w="20" w:type="nil"/>
        </w:trPr>
        <w:tc>
          <w:tcPr>
            <w:tcW w:w="4968" w:type="dxa"/>
            <w:gridSpan w:val="2"/>
            <w:tcMar>
              <w:top w:w="50" w:type="dxa"/>
              <w:left w:w="100" w:type="dxa"/>
            </w:tcMar>
            <w:vAlign w:val="center"/>
          </w:tcPr>
          <w:p w:rsidR="00240AC0" w:rsidRPr="00822EEF" w:rsidRDefault="00240AC0" w:rsidP="003F5F97">
            <w:pPr>
              <w:ind w:left="135"/>
            </w:pPr>
            <w:r w:rsidRPr="00822EEF">
              <w:rPr>
                <w:color w:val="000000"/>
              </w:rPr>
              <w:t>ОБЩЕЕ КОЛИЧЕСТВО ЧАСОВ ПО ПРОГРАММЕ</w:t>
            </w:r>
          </w:p>
        </w:tc>
        <w:tc>
          <w:tcPr>
            <w:tcW w:w="900" w:type="dxa"/>
            <w:tcMar>
              <w:top w:w="50" w:type="dxa"/>
              <w:left w:w="100" w:type="dxa"/>
            </w:tcMar>
            <w:vAlign w:val="center"/>
          </w:tcPr>
          <w:p w:rsidR="00240AC0" w:rsidRPr="00822EEF" w:rsidRDefault="00240AC0" w:rsidP="003F5F97">
            <w:pPr>
              <w:ind w:left="135"/>
              <w:jc w:val="center"/>
            </w:pPr>
            <w:r w:rsidRPr="00822EEF">
              <w:rPr>
                <w:color w:val="000000"/>
              </w:rPr>
              <w:t xml:space="preserve">34 </w:t>
            </w: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2</w:t>
            </w:r>
          </w:p>
        </w:tc>
        <w:tc>
          <w:tcPr>
            <w:tcW w:w="1260" w:type="dxa"/>
            <w:tcMar>
              <w:top w:w="50" w:type="dxa"/>
              <w:left w:w="100" w:type="dxa"/>
            </w:tcMar>
            <w:vAlign w:val="center"/>
          </w:tcPr>
          <w:p w:rsidR="00240AC0" w:rsidRPr="00822EEF" w:rsidRDefault="00240AC0" w:rsidP="003F5F97">
            <w:pPr>
              <w:ind w:left="135"/>
              <w:jc w:val="center"/>
            </w:pPr>
            <w:r>
              <w:rPr>
                <w:color w:val="000000"/>
              </w:rPr>
              <w:t xml:space="preserve"> 5</w:t>
            </w:r>
          </w:p>
        </w:tc>
        <w:tc>
          <w:tcPr>
            <w:tcW w:w="5660" w:type="dxa"/>
            <w:gridSpan w:val="2"/>
            <w:tcMar>
              <w:top w:w="50" w:type="dxa"/>
              <w:left w:w="100" w:type="dxa"/>
            </w:tcMar>
            <w:vAlign w:val="center"/>
          </w:tcPr>
          <w:p w:rsidR="00240AC0" w:rsidRPr="00822EEF" w:rsidRDefault="00240AC0" w:rsidP="003F5F97"/>
        </w:tc>
      </w:tr>
    </w:tbl>
    <w:p w:rsidR="00240AC0" w:rsidRDefault="00240AC0" w:rsidP="00665450">
      <w:pPr>
        <w:sectPr w:rsidR="00240AC0">
          <w:pgSz w:w="16383" w:h="11906" w:orient="landscape"/>
          <w:pgMar w:top="1134" w:right="850" w:bottom="1134" w:left="1701" w:header="720" w:footer="720" w:gutter="0"/>
          <w:cols w:space="720"/>
        </w:sectPr>
      </w:pPr>
    </w:p>
    <w:p w:rsidR="00240AC0" w:rsidRDefault="00240AC0" w:rsidP="00E91D8C">
      <w:pPr>
        <w:ind w:left="120"/>
        <w:jc w:val="center"/>
      </w:pPr>
      <w:r>
        <w:rPr>
          <w:b/>
          <w:bCs/>
          <w:color w:val="000000"/>
          <w:sz w:val="28"/>
          <w:szCs w:val="28"/>
        </w:rPr>
        <w:lastRenderedPageBreak/>
        <w:t>УЧЕБНО-МЕТОДИЧЕСКОЕ ОБЕСПЕЧЕНИЕ ОБРАЗОВАТЕЛЬНОГО ПРОЦЕССА</w:t>
      </w:r>
    </w:p>
    <w:p w:rsidR="00240AC0" w:rsidRDefault="00240AC0" w:rsidP="00E91D8C">
      <w:pPr>
        <w:spacing w:line="480" w:lineRule="auto"/>
        <w:ind w:left="120"/>
      </w:pPr>
      <w:r>
        <w:rPr>
          <w:b/>
          <w:bCs/>
          <w:color w:val="000000"/>
          <w:sz w:val="28"/>
          <w:szCs w:val="28"/>
        </w:rPr>
        <w:t>ОБЯЗАТЕЛЬНЫЕ УЧЕБНЫЕ МАТЕРИАЛЫ ДЛЯ УЧЕНИКА</w:t>
      </w:r>
    </w:p>
    <w:p w:rsidR="00240AC0" w:rsidRPr="006F2954" w:rsidRDefault="00240AC0" w:rsidP="00E91D8C">
      <w:pPr>
        <w:spacing w:line="480" w:lineRule="auto"/>
        <w:ind w:left="120"/>
      </w:pPr>
      <w:r>
        <w:rPr>
          <w:color w:val="000000"/>
          <w:sz w:val="28"/>
          <w:szCs w:val="28"/>
        </w:rPr>
        <w:t>​‌</w:t>
      </w:r>
      <w:r w:rsidRPr="00641F61">
        <w:rPr>
          <w:color w:val="000000"/>
          <w:sz w:val="28"/>
          <w:szCs w:val="28"/>
        </w:rPr>
        <w:t>Основы безопасности жизнедеятельности (2 частях), 8-</w:t>
      </w:r>
      <w:r>
        <w:rPr>
          <w:color w:val="000000"/>
          <w:sz w:val="28"/>
          <w:szCs w:val="28"/>
        </w:rPr>
        <w:t>9 классы, Т.В. Куличенко, Г.П. Костюк и др., руководитель проекта Шойгу Ю.С., Москва,</w:t>
      </w:r>
      <w:r w:rsidRPr="00641F61">
        <w:rPr>
          <w:color w:val="000000"/>
          <w:sz w:val="28"/>
          <w:szCs w:val="28"/>
        </w:rPr>
        <w:t xml:space="preserve"> «Просвещение»</w:t>
      </w:r>
    </w:p>
    <w:p w:rsidR="00240AC0" w:rsidRPr="00641F61" w:rsidRDefault="00240AC0" w:rsidP="00E91D8C">
      <w:pPr>
        <w:ind w:left="120"/>
      </w:pPr>
      <w:r w:rsidRPr="00641F61">
        <w:rPr>
          <w:color w:val="000000"/>
          <w:sz w:val="28"/>
          <w:szCs w:val="28"/>
        </w:rPr>
        <w:t>​</w:t>
      </w:r>
    </w:p>
    <w:p w:rsidR="00240AC0" w:rsidRPr="00641F61" w:rsidRDefault="00240AC0" w:rsidP="00E91D8C">
      <w:pPr>
        <w:spacing w:line="480" w:lineRule="auto"/>
        <w:ind w:left="120"/>
        <w:jc w:val="center"/>
      </w:pPr>
      <w:r w:rsidRPr="00641F61">
        <w:rPr>
          <w:b/>
          <w:bCs/>
          <w:color w:val="000000"/>
          <w:sz w:val="28"/>
          <w:szCs w:val="28"/>
        </w:rPr>
        <w:t>МЕТОДИЧЕСКИЕ МАТЕРИАЛЫ ДЛЯ УЧИТЕЛЯ</w:t>
      </w:r>
    </w:p>
    <w:p w:rsidR="00240AC0" w:rsidRDefault="00240AC0" w:rsidP="00E91D8C">
      <w:pPr>
        <w:spacing w:line="480" w:lineRule="auto"/>
        <w:ind w:left="120"/>
        <w:rPr>
          <w:color w:val="000000"/>
          <w:sz w:val="28"/>
          <w:szCs w:val="28"/>
        </w:rPr>
      </w:pPr>
      <w:r w:rsidRPr="00641F61">
        <w:rPr>
          <w:color w:val="000000"/>
          <w:sz w:val="28"/>
          <w:szCs w:val="28"/>
        </w:rPr>
        <w:t>​</w:t>
      </w:r>
      <w:r>
        <w:rPr>
          <w:color w:val="000000"/>
          <w:sz w:val="28"/>
          <w:szCs w:val="28"/>
        </w:rPr>
        <w:t>Основы безопасности жизнедеятельности 8-9 классы, сборник ситуативных задач в двух частях, учебное пособие под редакцией  Ю.С. Шойгу, Москва «Просвещение»;</w:t>
      </w:r>
    </w:p>
    <w:p w:rsidR="00240AC0" w:rsidRPr="00641F61" w:rsidRDefault="00240AC0" w:rsidP="00E91D8C">
      <w:pPr>
        <w:spacing w:line="480" w:lineRule="auto"/>
        <w:ind w:left="120"/>
      </w:pPr>
      <w:r>
        <w:rPr>
          <w:color w:val="000000"/>
          <w:sz w:val="28"/>
          <w:szCs w:val="28"/>
        </w:rPr>
        <w:t xml:space="preserve"> Основы безопасности жизнедеятельности, 8 класс, учебное пособие, В.И. Борсаков, Москва «Просвещение»</w:t>
      </w:r>
    </w:p>
    <w:p w:rsidR="00240AC0" w:rsidRPr="00641F61" w:rsidRDefault="00240AC0" w:rsidP="00E91D8C">
      <w:pPr>
        <w:ind w:left="120"/>
      </w:pPr>
    </w:p>
    <w:p w:rsidR="0079589D" w:rsidRDefault="0079589D" w:rsidP="002401B7">
      <w:pPr>
        <w:spacing w:line="480" w:lineRule="auto"/>
        <w:ind w:left="120"/>
        <w:jc w:val="center"/>
        <w:rPr>
          <w:b/>
          <w:bCs/>
          <w:color w:val="000000"/>
          <w:sz w:val="28"/>
          <w:szCs w:val="28"/>
        </w:rPr>
      </w:pPr>
    </w:p>
    <w:p w:rsidR="0079589D" w:rsidRDefault="0079589D" w:rsidP="002401B7">
      <w:pPr>
        <w:spacing w:line="480" w:lineRule="auto"/>
        <w:ind w:left="120"/>
        <w:jc w:val="center"/>
        <w:rPr>
          <w:b/>
          <w:bCs/>
          <w:color w:val="000000"/>
          <w:sz w:val="28"/>
          <w:szCs w:val="28"/>
        </w:rPr>
      </w:pPr>
    </w:p>
    <w:p w:rsidR="0079589D" w:rsidRDefault="0079589D" w:rsidP="002401B7">
      <w:pPr>
        <w:spacing w:line="480" w:lineRule="auto"/>
        <w:ind w:left="120"/>
        <w:jc w:val="center"/>
        <w:rPr>
          <w:b/>
          <w:bCs/>
          <w:color w:val="000000"/>
          <w:sz w:val="28"/>
          <w:szCs w:val="28"/>
        </w:rPr>
      </w:pPr>
    </w:p>
    <w:p w:rsidR="00240AC0" w:rsidRPr="00641F61" w:rsidRDefault="00240AC0" w:rsidP="002401B7">
      <w:pPr>
        <w:spacing w:line="480" w:lineRule="auto"/>
        <w:ind w:left="120"/>
        <w:jc w:val="center"/>
      </w:pPr>
      <w:r w:rsidRPr="00641F61">
        <w:rPr>
          <w:b/>
          <w:bCs/>
          <w:color w:val="000000"/>
          <w:sz w:val="28"/>
          <w:szCs w:val="28"/>
        </w:rPr>
        <w:lastRenderedPageBreak/>
        <w:t>ЦИФРОВЫЕ ОБРАЗОВАТЕЛЬНЫЕ РЕСУРСЫ И РЕСУРСЫ СЕТИ ИНТЕРНЕТ</w:t>
      </w:r>
    </w:p>
    <w:p w:rsidR="00240AC0" w:rsidRDefault="00240AC0" w:rsidP="00E91D8C">
      <w:pPr>
        <w:spacing w:line="480" w:lineRule="auto"/>
        <w:ind w:left="120"/>
        <w:rPr>
          <w:sz w:val="28"/>
          <w:szCs w:val="28"/>
        </w:rPr>
      </w:pPr>
      <w:r w:rsidRPr="00641F61">
        <w:rPr>
          <w:color w:val="000000"/>
          <w:sz w:val="28"/>
          <w:szCs w:val="28"/>
        </w:rPr>
        <w:t>​</w:t>
      </w:r>
      <w:r w:rsidRPr="00641F61">
        <w:rPr>
          <w:color w:val="333333"/>
          <w:sz w:val="28"/>
          <w:szCs w:val="28"/>
        </w:rPr>
        <w:t>​‌</w:t>
      </w:r>
      <w:r>
        <w:rPr>
          <w:color w:val="333333"/>
          <w:sz w:val="28"/>
          <w:szCs w:val="28"/>
        </w:rPr>
        <w:t>1.</w:t>
      </w:r>
      <w:r>
        <w:rPr>
          <w:color w:val="000000"/>
          <w:sz w:val="28"/>
          <w:szCs w:val="28"/>
        </w:rPr>
        <w:t>http</w:t>
      </w:r>
      <w:r w:rsidRPr="00641F61">
        <w:rPr>
          <w:color w:val="000000"/>
          <w:sz w:val="28"/>
          <w:szCs w:val="28"/>
        </w:rPr>
        <w:t>://</w:t>
      </w:r>
      <w:r>
        <w:rPr>
          <w:color w:val="000000"/>
          <w:sz w:val="28"/>
          <w:szCs w:val="28"/>
        </w:rPr>
        <w:t>kuhta</w:t>
      </w:r>
      <w:r w:rsidRPr="00641F61">
        <w:rPr>
          <w:color w:val="000000"/>
          <w:sz w:val="28"/>
          <w:szCs w:val="28"/>
        </w:rPr>
        <w:t>.</w:t>
      </w:r>
      <w:r>
        <w:rPr>
          <w:color w:val="000000"/>
          <w:sz w:val="28"/>
          <w:szCs w:val="28"/>
        </w:rPr>
        <w:t>clan</w:t>
      </w:r>
      <w:r w:rsidRPr="00641F61">
        <w:rPr>
          <w:color w:val="000000"/>
          <w:sz w:val="28"/>
          <w:szCs w:val="28"/>
        </w:rPr>
        <w:t>.</w:t>
      </w:r>
      <w:r>
        <w:rPr>
          <w:color w:val="000000"/>
          <w:sz w:val="28"/>
          <w:szCs w:val="28"/>
        </w:rPr>
        <w:t>su</w:t>
      </w:r>
      <w:r w:rsidRPr="00641F61">
        <w:rPr>
          <w:color w:val="000000"/>
          <w:sz w:val="28"/>
          <w:szCs w:val="28"/>
        </w:rPr>
        <w:t xml:space="preserve"> Журнал «Основы безопасности жизнедеятельности»</w:t>
      </w:r>
      <w:r>
        <w:rPr>
          <w:color w:val="000000"/>
          <w:sz w:val="28"/>
          <w:szCs w:val="28"/>
        </w:rPr>
        <w:t>;</w:t>
      </w:r>
      <w:r w:rsidRPr="00641F61">
        <w:rPr>
          <w:sz w:val="28"/>
          <w:szCs w:val="28"/>
        </w:rPr>
        <w:br/>
      </w:r>
      <w:r>
        <w:rPr>
          <w:sz w:val="28"/>
          <w:szCs w:val="28"/>
        </w:rPr>
        <w:t>2.</w:t>
      </w:r>
      <w:r>
        <w:rPr>
          <w:color w:val="000000"/>
          <w:sz w:val="28"/>
          <w:szCs w:val="28"/>
        </w:rPr>
        <w:t>http</w:t>
      </w:r>
      <w:r w:rsidRPr="00641F61">
        <w:rPr>
          <w:color w:val="000000"/>
          <w:sz w:val="28"/>
          <w:szCs w:val="28"/>
        </w:rPr>
        <w:t>://</w:t>
      </w:r>
      <w:r>
        <w:rPr>
          <w:color w:val="000000"/>
          <w:sz w:val="28"/>
          <w:szCs w:val="28"/>
        </w:rPr>
        <w:t>informic</w:t>
      </w:r>
      <w:r w:rsidRPr="00641F61">
        <w:rPr>
          <w:color w:val="000000"/>
          <w:sz w:val="28"/>
          <w:szCs w:val="28"/>
        </w:rPr>
        <w:t>.</w:t>
      </w:r>
      <w:r>
        <w:rPr>
          <w:color w:val="000000"/>
          <w:sz w:val="28"/>
          <w:szCs w:val="28"/>
        </w:rPr>
        <w:t>narod</w:t>
      </w:r>
      <w:r w:rsidRPr="00641F61">
        <w:rPr>
          <w:color w:val="000000"/>
          <w:sz w:val="28"/>
          <w:szCs w:val="28"/>
        </w:rPr>
        <w:t>.</w:t>
      </w:r>
      <w:r>
        <w:rPr>
          <w:color w:val="000000"/>
          <w:sz w:val="28"/>
          <w:szCs w:val="28"/>
        </w:rPr>
        <w:t>ru</w:t>
      </w:r>
      <w:r w:rsidRPr="00641F61">
        <w:rPr>
          <w:color w:val="000000"/>
          <w:sz w:val="28"/>
          <w:szCs w:val="28"/>
        </w:rPr>
        <w:t>/</w:t>
      </w:r>
      <w:r>
        <w:rPr>
          <w:color w:val="000000"/>
          <w:sz w:val="28"/>
          <w:szCs w:val="28"/>
        </w:rPr>
        <w:t>obg</w:t>
      </w:r>
      <w:r w:rsidRPr="00641F61">
        <w:rPr>
          <w:color w:val="000000"/>
          <w:sz w:val="28"/>
          <w:szCs w:val="28"/>
        </w:rPr>
        <w:t>.</w:t>
      </w:r>
      <w:r>
        <w:rPr>
          <w:color w:val="000000"/>
          <w:sz w:val="28"/>
          <w:szCs w:val="28"/>
        </w:rPr>
        <w:t>html</w:t>
      </w:r>
      <w:r w:rsidRPr="00641F61">
        <w:rPr>
          <w:color w:val="000000"/>
          <w:sz w:val="28"/>
          <w:szCs w:val="28"/>
        </w:rPr>
        <w:t xml:space="preserve"> Основы безопасности жизнедеятельности</w:t>
      </w:r>
      <w:r w:rsidRPr="00641F61">
        <w:rPr>
          <w:sz w:val="28"/>
          <w:szCs w:val="28"/>
        </w:rPr>
        <w:br/>
      </w:r>
      <w:r>
        <w:rPr>
          <w:color w:val="000000"/>
          <w:sz w:val="28"/>
          <w:szCs w:val="28"/>
        </w:rPr>
        <w:t>http</w:t>
      </w:r>
      <w:r w:rsidRPr="00641F61">
        <w:rPr>
          <w:color w:val="000000"/>
          <w:sz w:val="28"/>
          <w:szCs w:val="28"/>
        </w:rPr>
        <w:t>://0</w:t>
      </w:r>
      <w:r>
        <w:rPr>
          <w:color w:val="000000"/>
          <w:sz w:val="28"/>
          <w:szCs w:val="28"/>
        </w:rPr>
        <w:t>bj</w:t>
      </w:r>
      <w:r w:rsidRPr="00641F61">
        <w:rPr>
          <w:color w:val="000000"/>
          <w:sz w:val="28"/>
          <w:szCs w:val="28"/>
        </w:rPr>
        <w:t>.</w:t>
      </w:r>
      <w:r>
        <w:rPr>
          <w:color w:val="000000"/>
          <w:sz w:val="28"/>
          <w:szCs w:val="28"/>
        </w:rPr>
        <w:t>ru</w:t>
      </w:r>
      <w:r w:rsidRPr="00641F61">
        <w:rPr>
          <w:color w:val="000000"/>
          <w:sz w:val="28"/>
          <w:szCs w:val="28"/>
        </w:rPr>
        <w:t>/</w:t>
      </w:r>
      <w:r>
        <w:rPr>
          <w:color w:val="000000"/>
          <w:sz w:val="28"/>
          <w:szCs w:val="28"/>
        </w:rPr>
        <w:t>;</w:t>
      </w:r>
      <w:r w:rsidRPr="00641F61">
        <w:rPr>
          <w:sz w:val="28"/>
          <w:szCs w:val="28"/>
        </w:rPr>
        <w:br/>
      </w:r>
      <w:r>
        <w:rPr>
          <w:sz w:val="28"/>
          <w:szCs w:val="28"/>
        </w:rPr>
        <w:t>3.</w:t>
      </w:r>
      <w:r>
        <w:rPr>
          <w:color w:val="000000"/>
          <w:sz w:val="28"/>
          <w:szCs w:val="28"/>
        </w:rPr>
        <w:t>http</w:t>
      </w:r>
      <w:r w:rsidRPr="00641F61">
        <w:rPr>
          <w:color w:val="000000"/>
          <w:sz w:val="28"/>
          <w:szCs w:val="28"/>
        </w:rPr>
        <w:t>://</w:t>
      </w:r>
      <w:r>
        <w:rPr>
          <w:color w:val="000000"/>
          <w:sz w:val="28"/>
          <w:szCs w:val="28"/>
        </w:rPr>
        <w:t>anty</w:t>
      </w:r>
      <w:r w:rsidRPr="00641F61">
        <w:rPr>
          <w:color w:val="000000"/>
          <w:sz w:val="28"/>
          <w:szCs w:val="28"/>
        </w:rPr>
        <w:t>-</w:t>
      </w:r>
      <w:r>
        <w:rPr>
          <w:color w:val="000000"/>
          <w:sz w:val="28"/>
          <w:szCs w:val="28"/>
        </w:rPr>
        <w:t>crim</w:t>
      </w:r>
      <w:r w:rsidRPr="00641F61">
        <w:rPr>
          <w:color w:val="000000"/>
          <w:sz w:val="28"/>
          <w:szCs w:val="28"/>
        </w:rPr>
        <w:t>.</w:t>
      </w:r>
      <w:r>
        <w:rPr>
          <w:color w:val="000000"/>
          <w:sz w:val="28"/>
          <w:szCs w:val="28"/>
        </w:rPr>
        <w:t>boxmail</w:t>
      </w:r>
      <w:r w:rsidRPr="00641F61">
        <w:rPr>
          <w:color w:val="000000"/>
          <w:sz w:val="28"/>
          <w:szCs w:val="28"/>
        </w:rPr>
        <w:t>.</w:t>
      </w:r>
      <w:r>
        <w:rPr>
          <w:color w:val="000000"/>
          <w:sz w:val="28"/>
          <w:szCs w:val="28"/>
        </w:rPr>
        <w:t>biz</w:t>
      </w:r>
      <w:r w:rsidRPr="00641F61">
        <w:rPr>
          <w:color w:val="000000"/>
          <w:sz w:val="28"/>
          <w:szCs w:val="28"/>
        </w:rPr>
        <w:t xml:space="preserve"> Искусство выживания</w:t>
      </w:r>
      <w:r>
        <w:rPr>
          <w:color w:val="000000"/>
          <w:sz w:val="28"/>
          <w:szCs w:val="28"/>
        </w:rPr>
        <w:t>;</w:t>
      </w:r>
    </w:p>
    <w:p w:rsidR="00240AC0" w:rsidRDefault="00240AC0" w:rsidP="002401B7">
      <w:pPr>
        <w:spacing w:line="480" w:lineRule="auto"/>
        <w:ind w:left="120"/>
        <w:rPr>
          <w:sz w:val="28"/>
          <w:szCs w:val="28"/>
        </w:rPr>
      </w:pPr>
      <w:r>
        <w:rPr>
          <w:color w:val="000000"/>
          <w:sz w:val="28"/>
          <w:szCs w:val="28"/>
        </w:rPr>
        <w:t>4.</w:t>
      </w:r>
      <w:hyperlink r:id="rId43" w:history="1">
        <w:r w:rsidRPr="002401B7">
          <w:rPr>
            <w:rStyle w:val="a4"/>
            <w:color w:val="auto"/>
            <w:sz w:val="28"/>
            <w:szCs w:val="28"/>
          </w:rPr>
          <w:t>http://www.goodlife.narod.ru</w:t>
        </w:r>
      </w:hyperlink>
      <w:r>
        <w:rPr>
          <w:color w:val="000000"/>
          <w:sz w:val="28"/>
          <w:szCs w:val="28"/>
        </w:rPr>
        <w:t xml:space="preserve"> </w:t>
      </w:r>
      <w:r w:rsidRPr="00641F61">
        <w:rPr>
          <w:color w:val="000000"/>
          <w:sz w:val="28"/>
          <w:szCs w:val="28"/>
        </w:rPr>
        <w:t>Все о пожарной безопасности</w:t>
      </w:r>
      <w:r>
        <w:rPr>
          <w:color w:val="000000"/>
          <w:sz w:val="28"/>
          <w:szCs w:val="28"/>
        </w:rPr>
        <w:t>;</w:t>
      </w:r>
      <w:r w:rsidRPr="00641F61">
        <w:rPr>
          <w:sz w:val="28"/>
          <w:szCs w:val="28"/>
        </w:rPr>
        <w:br/>
      </w:r>
      <w:r>
        <w:rPr>
          <w:sz w:val="28"/>
          <w:szCs w:val="28"/>
        </w:rPr>
        <w:t>5.</w:t>
      </w:r>
      <w:r>
        <w:rPr>
          <w:color w:val="000000"/>
          <w:sz w:val="28"/>
          <w:szCs w:val="28"/>
        </w:rPr>
        <w:t>http</w:t>
      </w:r>
      <w:r w:rsidRPr="00641F61">
        <w:rPr>
          <w:color w:val="000000"/>
          <w:sz w:val="28"/>
          <w:szCs w:val="28"/>
        </w:rPr>
        <w:t>://</w:t>
      </w:r>
      <w:r>
        <w:rPr>
          <w:color w:val="000000"/>
          <w:sz w:val="28"/>
          <w:szCs w:val="28"/>
        </w:rPr>
        <w:t>www</w:t>
      </w:r>
      <w:r w:rsidRPr="00641F61">
        <w:rPr>
          <w:color w:val="000000"/>
          <w:sz w:val="28"/>
          <w:szCs w:val="28"/>
        </w:rPr>
        <w:t>.</w:t>
      </w:r>
      <w:r>
        <w:rPr>
          <w:color w:val="000000"/>
          <w:sz w:val="28"/>
          <w:szCs w:val="28"/>
        </w:rPr>
        <w:t>hsea</w:t>
      </w:r>
      <w:r w:rsidRPr="00641F61">
        <w:rPr>
          <w:color w:val="000000"/>
          <w:sz w:val="28"/>
          <w:szCs w:val="28"/>
        </w:rPr>
        <w:t>.</w:t>
      </w:r>
      <w:r>
        <w:rPr>
          <w:color w:val="000000"/>
          <w:sz w:val="28"/>
          <w:szCs w:val="28"/>
        </w:rPr>
        <w:t>ru</w:t>
      </w:r>
      <w:r w:rsidRPr="00641F61">
        <w:rPr>
          <w:color w:val="000000"/>
          <w:sz w:val="28"/>
          <w:szCs w:val="28"/>
        </w:rPr>
        <w:t xml:space="preserve"> Первая медицинская помощь</w:t>
      </w:r>
      <w:r>
        <w:rPr>
          <w:color w:val="000000"/>
          <w:sz w:val="28"/>
          <w:szCs w:val="28"/>
        </w:rPr>
        <w:t>;</w:t>
      </w:r>
    </w:p>
    <w:p w:rsidR="00240AC0" w:rsidRDefault="00240AC0" w:rsidP="002401B7">
      <w:pPr>
        <w:spacing w:line="480" w:lineRule="auto"/>
        <w:ind w:left="120"/>
        <w:rPr>
          <w:color w:val="000000"/>
          <w:sz w:val="28"/>
          <w:szCs w:val="28"/>
        </w:rPr>
      </w:pPr>
      <w:r>
        <w:rPr>
          <w:sz w:val="28"/>
          <w:szCs w:val="28"/>
        </w:rPr>
        <w:t>6.</w:t>
      </w:r>
      <w:r>
        <w:rPr>
          <w:color w:val="000000"/>
          <w:sz w:val="28"/>
          <w:szCs w:val="28"/>
        </w:rPr>
        <w:t>http</w:t>
      </w:r>
      <w:r w:rsidRPr="00641F61">
        <w:rPr>
          <w:color w:val="000000"/>
          <w:sz w:val="28"/>
          <w:szCs w:val="28"/>
        </w:rPr>
        <w:t>://</w:t>
      </w:r>
      <w:r>
        <w:rPr>
          <w:color w:val="000000"/>
          <w:sz w:val="28"/>
          <w:szCs w:val="28"/>
        </w:rPr>
        <w:t>www</w:t>
      </w:r>
      <w:r w:rsidRPr="00641F61">
        <w:rPr>
          <w:color w:val="000000"/>
          <w:sz w:val="28"/>
          <w:szCs w:val="28"/>
        </w:rPr>
        <w:t>.</w:t>
      </w:r>
      <w:r>
        <w:rPr>
          <w:color w:val="000000"/>
          <w:sz w:val="28"/>
          <w:szCs w:val="28"/>
        </w:rPr>
        <w:t>meduhod</w:t>
      </w:r>
      <w:r w:rsidRPr="00641F61">
        <w:rPr>
          <w:color w:val="000000"/>
          <w:sz w:val="28"/>
          <w:szCs w:val="28"/>
        </w:rPr>
        <w:t>.</w:t>
      </w:r>
      <w:r>
        <w:rPr>
          <w:color w:val="000000"/>
          <w:sz w:val="28"/>
          <w:szCs w:val="28"/>
        </w:rPr>
        <w:t>ru</w:t>
      </w:r>
      <w:r w:rsidRPr="00641F61">
        <w:rPr>
          <w:color w:val="000000"/>
          <w:sz w:val="28"/>
          <w:szCs w:val="28"/>
        </w:rPr>
        <w:t xml:space="preserve"> Портал детской безопасности</w:t>
      </w:r>
      <w:r>
        <w:rPr>
          <w:color w:val="000000"/>
          <w:sz w:val="28"/>
          <w:szCs w:val="28"/>
        </w:rPr>
        <w:t>;</w:t>
      </w:r>
    </w:p>
    <w:p w:rsidR="00240AC0" w:rsidRDefault="00240AC0" w:rsidP="002401B7">
      <w:pPr>
        <w:spacing w:line="480" w:lineRule="auto"/>
        <w:ind w:left="120"/>
        <w:rPr>
          <w:sz w:val="28"/>
          <w:szCs w:val="28"/>
        </w:rPr>
      </w:pPr>
      <w:r w:rsidRPr="00641F61">
        <w:rPr>
          <w:color w:val="000000"/>
          <w:sz w:val="28"/>
          <w:szCs w:val="28"/>
        </w:rPr>
        <w:t xml:space="preserve"> </w:t>
      </w:r>
      <w:r>
        <w:rPr>
          <w:color w:val="000000"/>
          <w:sz w:val="28"/>
          <w:szCs w:val="28"/>
        </w:rPr>
        <w:t>7.http</w:t>
      </w:r>
      <w:r w:rsidRPr="00641F61">
        <w:rPr>
          <w:color w:val="000000"/>
          <w:sz w:val="28"/>
          <w:szCs w:val="28"/>
        </w:rPr>
        <w:t>://</w:t>
      </w:r>
      <w:r>
        <w:rPr>
          <w:color w:val="000000"/>
          <w:sz w:val="28"/>
          <w:szCs w:val="28"/>
        </w:rPr>
        <w:t>www</w:t>
      </w:r>
      <w:r w:rsidRPr="00641F61">
        <w:rPr>
          <w:color w:val="000000"/>
          <w:sz w:val="28"/>
          <w:szCs w:val="28"/>
        </w:rPr>
        <w:t>.</w:t>
      </w:r>
      <w:r>
        <w:rPr>
          <w:color w:val="000000"/>
          <w:sz w:val="28"/>
          <w:szCs w:val="28"/>
        </w:rPr>
        <w:t>spas</w:t>
      </w:r>
      <w:r w:rsidRPr="00641F61">
        <w:rPr>
          <w:color w:val="000000"/>
          <w:sz w:val="28"/>
          <w:szCs w:val="28"/>
        </w:rPr>
        <w:t>-</w:t>
      </w:r>
      <w:r>
        <w:rPr>
          <w:color w:val="000000"/>
          <w:sz w:val="28"/>
          <w:szCs w:val="28"/>
        </w:rPr>
        <w:t>extreme</w:t>
      </w:r>
      <w:r w:rsidRPr="00641F61">
        <w:rPr>
          <w:color w:val="000000"/>
          <w:sz w:val="28"/>
          <w:szCs w:val="28"/>
        </w:rPr>
        <w:t>.</w:t>
      </w:r>
      <w:r>
        <w:rPr>
          <w:color w:val="000000"/>
          <w:sz w:val="28"/>
          <w:szCs w:val="28"/>
        </w:rPr>
        <w:t>ru</w:t>
      </w:r>
      <w:r w:rsidRPr="00641F61">
        <w:rPr>
          <w:color w:val="000000"/>
          <w:sz w:val="28"/>
          <w:szCs w:val="28"/>
        </w:rPr>
        <w:t xml:space="preserve"> Россия без наркотиков</w:t>
      </w:r>
      <w:r>
        <w:rPr>
          <w:color w:val="000000"/>
          <w:sz w:val="28"/>
          <w:szCs w:val="28"/>
        </w:rPr>
        <w:t>;</w:t>
      </w:r>
    </w:p>
    <w:p w:rsidR="00240AC0" w:rsidRDefault="00240AC0" w:rsidP="002401B7">
      <w:pPr>
        <w:spacing w:line="480" w:lineRule="auto"/>
        <w:ind w:left="120"/>
        <w:rPr>
          <w:sz w:val="28"/>
          <w:szCs w:val="28"/>
        </w:rPr>
      </w:pPr>
      <w:r>
        <w:rPr>
          <w:color w:val="000000"/>
          <w:sz w:val="28"/>
          <w:szCs w:val="28"/>
        </w:rPr>
        <w:t>8.http</w:t>
      </w:r>
      <w:r w:rsidRPr="00641F61">
        <w:rPr>
          <w:color w:val="000000"/>
          <w:sz w:val="28"/>
          <w:szCs w:val="28"/>
        </w:rPr>
        <w:t>://</w:t>
      </w:r>
      <w:r>
        <w:rPr>
          <w:color w:val="000000"/>
          <w:sz w:val="28"/>
          <w:szCs w:val="28"/>
        </w:rPr>
        <w:t>www</w:t>
      </w:r>
      <w:r w:rsidRPr="00641F61">
        <w:rPr>
          <w:color w:val="000000"/>
          <w:sz w:val="28"/>
          <w:szCs w:val="28"/>
        </w:rPr>
        <w:t>.</w:t>
      </w:r>
      <w:r>
        <w:rPr>
          <w:color w:val="000000"/>
          <w:sz w:val="28"/>
          <w:szCs w:val="28"/>
        </w:rPr>
        <w:t>gosnadzor</w:t>
      </w:r>
      <w:r w:rsidRPr="00641F61">
        <w:rPr>
          <w:color w:val="000000"/>
          <w:sz w:val="28"/>
          <w:szCs w:val="28"/>
        </w:rPr>
        <w:t>.</w:t>
      </w:r>
      <w:r>
        <w:rPr>
          <w:color w:val="000000"/>
          <w:sz w:val="28"/>
          <w:szCs w:val="28"/>
        </w:rPr>
        <w:t>ru</w:t>
      </w:r>
      <w:r w:rsidRPr="00641F61">
        <w:rPr>
          <w:color w:val="000000"/>
          <w:sz w:val="28"/>
          <w:szCs w:val="28"/>
        </w:rPr>
        <w:t xml:space="preserve"> Федеральный центр гигиены и эпидемиологии</w:t>
      </w:r>
      <w:r>
        <w:rPr>
          <w:color w:val="000000"/>
          <w:sz w:val="28"/>
          <w:szCs w:val="28"/>
        </w:rPr>
        <w:t>;</w:t>
      </w:r>
    </w:p>
    <w:p w:rsidR="00240AC0" w:rsidRDefault="00240AC0" w:rsidP="002401B7">
      <w:pPr>
        <w:spacing w:line="480" w:lineRule="auto"/>
        <w:ind w:left="120"/>
        <w:rPr>
          <w:sz w:val="28"/>
          <w:szCs w:val="28"/>
        </w:rPr>
      </w:pPr>
      <w:r>
        <w:rPr>
          <w:color w:val="000000"/>
          <w:sz w:val="28"/>
          <w:szCs w:val="28"/>
        </w:rPr>
        <w:t>9.http</w:t>
      </w:r>
      <w:r w:rsidRPr="00641F61">
        <w:rPr>
          <w:color w:val="000000"/>
          <w:sz w:val="28"/>
          <w:szCs w:val="28"/>
        </w:rPr>
        <w:t>://</w:t>
      </w:r>
      <w:r>
        <w:rPr>
          <w:color w:val="000000"/>
          <w:sz w:val="28"/>
          <w:szCs w:val="28"/>
        </w:rPr>
        <w:t>www</w:t>
      </w:r>
      <w:r w:rsidRPr="00641F61">
        <w:rPr>
          <w:color w:val="000000"/>
          <w:sz w:val="28"/>
          <w:szCs w:val="28"/>
        </w:rPr>
        <w:t>.</w:t>
      </w:r>
      <w:r>
        <w:rPr>
          <w:color w:val="000000"/>
          <w:sz w:val="28"/>
          <w:szCs w:val="28"/>
        </w:rPr>
        <w:t>risk</w:t>
      </w:r>
      <w:r w:rsidRPr="00641F61">
        <w:rPr>
          <w:color w:val="000000"/>
          <w:sz w:val="28"/>
          <w:szCs w:val="28"/>
        </w:rPr>
        <w:t>-</w:t>
      </w:r>
      <w:r>
        <w:rPr>
          <w:color w:val="000000"/>
          <w:sz w:val="28"/>
          <w:szCs w:val="28"/>
        </w:rPr>
        <w:t>net</w:t>
      </w:r>
      <w:r w:rsidRPr="00641F61">
        <w:rPr>
          <w:color w:val="000000"/>
          <w:sz w:val="28"/>
          <w:szCs w:val="28"/>
        </w:rPr>
        <w:t>.</w:t>
      </w:r>
      <w:r>
        <w:rPr>
          <w:color w:val="000000"/>
          <w:sz w:val="28"/>
          <w:szCs w:val="28"/>
        </w:rPr>
        <w:t>ru</w:t>
      </w:r>
      <w:r w:rsidRPr="00641F61">
        <w:rPr>
          <w:color w:val="000000"/>
          <w:sz w:val="28"/>
          <w:szCs w:val="28"/>
        </w:rPr>
        <w:t xml:space="preserve"> "Открытый урок"</w:t>
      </w:r>
    </w:p>
    <w:p w:rsidR="00240AC0" w:rsidRDefault="00240AC0" w:rsidP="002401B7">
      <w:pPr>
        <w:spacing w:line="480" w:lineRule="auto"/>
        <w:ind w:left="120"/>
        <w:rPr>
          <w:sz w:val="28"/>
          <w:szCs w:val="28"/>
        </w:rPr>
      </w:pPr>
      <w:r>
        <w:rPr>
          <w:sz w:val="28"/>
          <w:szCs w:val="28"/>
        </w:rPr>
        <w:t>10.</w:t>
      </w:r>
      <w:r>
        <w:rPr>
          <w:color w:val="000000"/>
          <w:sz w:val="28"/>
          <w:szCs w:val="28"/>
        </w:rPr>
        <w:t>http</w:t>
      </w:r>
      <w:r w:rsidRPr="00641F61">
        <w:rPr>
          <w:color w:val="000000"/>
          <w:sz w:val="28"/>
          <w:szCs w:val="28"/>
        </w:rPr>
        <w:t>://</w:t>
      </w:r>
      <w:r>
        <w:rPr>
          <w:color w:val="000000"/>
          <w:sz w:val="28"/>
          <w:szCs w:val="28"/>
        </w:rPr>
        <w:t>satinoschool</w:t>
      </w:r>
      <w:r w:rsidRPr="00641F61">
        <w:rPr>
          <w:color w:val="000000"/>
          <w:sz w:val="28"/>
          <w:szCs w:val="28"/>
        </w:rPr>
        <w:t>.</w:t>
      </w:r>
      <w:r>
        <w:rPr>
          <w:color w:val="000000"/>
          <w:sz w:val="28"/>
          <w:szCs w:val="28"/>
        </w:rPr>
        <w:t>narod</w:t>
      </w:r>
      <w:r w:rsidRPr="00641F61">
        <w:rPr>
          <w:color w:val="000000"/>
          <w:sz w:val="28"/>
          <w:szCs w:val="28"/>
        </w:rPr>
        <w:t>.</w:t>
      </w:r>
      <w:r>
        <w:rPr>
          <w:color w:val="000000"/>
          <w:sz w:val="28"/>
          <w:szCs w:val="28"/>
        </w:rPr>
        <w:t>ru</w:t>
      </w:r>
      <w:r w:rsidRPr="00641F61">
        <w:rPr>
          <w:color w:val="000000"/>
          <w:sz w:val="28"/>
          <w:szCs w:val="28"/>
        </w:rPr>
        <w:t>/</w:t>
      </w:r>
      <w:r>
        <w:rPr>
          <w:color w:val="000000"/>
          <w:sz w:val="28"/>
          <w:szCs w:val="28"/>
        </w:rPr>
        <w:t>test</w:t>
      </w:r>
      <w:r w:rsidRPr="00641F61">
        <w:rPr>
          <w:color w:val="000000"/>
          <w:sz w:val="28"/>
          <w:szCs w:val="28"/>
        </w:rPr>
        <w:t>1/</w:t>
      </w:r>
      <w:r>
        <w:rPr>
          <w:color w:val="000000"/>
          <w:sz w:val="28"/>
          <w:szCs w:val="28"/>
        </w:rPr>
        <w:t>p</w:t>
      </w:r>
      <w:r w:rsidRPr="00641F61">
        <w:rPr>
          <w:color w:val="000000"/>
          <w:sz w:val="28"/>
          <w:szCs w:val="28"/>
        </w:rPr>
        <w:t>1</w:t>
      </w:r>
      <w:r>
        <w:rPr>
          <w:color w:val="000000"/>
          <w:sz w:val="28"/>
          <w:szCs w:val="28"/>
        </w:rPr>
        <w:t>aa</w:t>
      </w:r>
      <w:r w:rsidRPr="00641F61">
        <w:rPr>
          <w:color w:val="000000"/>
          <w:sz w:val="28"/>
          <w:szCs w:val="28"/>
        </w:rPr>
        <w:t>1.</w:t>
      </w:r>
      <w:r>
        <w:rPr>
          <w:color w:val="000000"/>
          <w:sz w:val="28"/>
          <w:szCs w:val="28"/>
        </w:rPr>
        <w:t>html</w:t>
      </w:r>
      <w:r w:rsidRPr="00641F61">
        <w:rPr>
          <w:color w:val="000000"/>
          <w:sz w:val="28"/>
          <w:szCs w:val="28"/>
        </w:rPr>
        <w:t>-методическое пособие для учителей ОБЖ</w:t>
      </w:r>
      <w:r>
        <w:rPr>
          <w:color w:val="000000"/>
          <w:sz w:val="28"/>
          <w:szCs w:val="28"/>
        </w:rPr>
        <w:t>;</w:t>
      </w:r>
    </w:p>
    <w:p w:rsidR="00240AC0" w:rsidRDefault="00240AC0" w:rsidP="002401B7">
      <w:pPr>
        <w:spacing w:line="480" w:lineRule="auto"/>
        <w:ind w:left="120"/>
        <w:rPr>
          <w:sz w:val="28"/>
          <w:szCs w:val="28"/>
        </w:rPr>
      </w:pPr>
      <w:r>
        <w:rPr>
          <w:sz w:val="28"/>
          <w:szCs w:val="28"/>
        </w:rPr>
        <w:lastRenderedPageBreak/>
        <w:t>11.</w:t>
      </w:r>
      <w:r>
        <w:rPr>
          <w:color w:val="000000"/>
          <w:sz w:val="28"/>
          <w:szCs w:val="28"/>
        </w:rPr>
        <w:t>http</w:t>
      </w:r>
      <w:r w:rsidRPr="00641F61">
        <w:rPr>
          <w:color w:val="000000"/>
          <w:sz w:val="28"/>
          <w:szCs w:val="28"/>
        </w:rPr>
        <w:t>://</w:t>
      </w:r>
      <w:r>
        <w:rPr>
          <w:color w:val="000000"/>
          <w:sz w:val="28"/>
          <w:szCs w:val="28"/>
        </w:rPr>
        <w:t>festival</w:t>
      </w:r>
      <w:r w:rsidRPr="00641F61">
        <w:rPr>
          <w:color w:val="000000"/>
          <w:sz w:val="28"/>
          <w:szCs w:val="28"/>
        </w:rPr>
        <w:t>.1</w:t>
      </w:r>
      <w:r>
        <w:rPr>
          <w:color w:val="000000"/>
          <w:sz w:val="28"/>
          <w:szCs w:val="28"/>
        </w:rPr>
        <w:t>september</w:t>
      </w:r>
      <w:r w:rsidRPr="00641F61">
        <w:rPr>
          <w:color w:val="000000"/>
          <w:sz w:val="28"/>
          <w:szCs w:val="28"/>
        </w:rPr>
        <w:t>.</w:t>
      </w:r>
      <w:r>
        <w:rPr>
          <w:color w:val="000000"/>
          <w:sz w:val="28"/>
          <w:szCs w:val="28"/>
        </w:rPr>
        <w:t>ru</w:t>
      </w:r>
      <w:r w:rsidRPr="00641F61">
        <w:rPr>
          <w:color w:val="000000"/>
          <w:sz w:val="28"/>
          <w:szCs w:val="28"/>
        </w:rPr>
        <w:t>/ - Фестиваль пед.идей «Открытый урок»</w:t>
      </w:r>
      <w:r w:rsidRPr="00641F61">
        <w:rPr>
          <w:sz w:val="28"/>
          <w:szCs w:val="28"/>
        </w:rPr>
        <w:br/>
      </w:r>
      <w:r>
        <w:rPr>
          <w:sz w:val="28"/>
          <w:szCs w:val="28"/>
        </w:rPr>
        <w:t>12.</w:t>
      </w:r>
      <w:r>
        <w:rPr>
          <w:color w:val="000000"/>
          <w:sz w:val="28"/>
          <w:szCs w:val="28"/>
        </w:rPr>
        <w:t>http</w:t>
      </w:r>
      <w:r w:rsidRPr="00641F61">
        <w:rPr>
          <w:color w:val="000000"/>
          <w:sz w:val="28"/>
          <w:szCs w:val="28"/>
        </w:rPr>
        <w:t>://</w:t>
      </w:r>
      <w:r>
        <w:rPr>
          <w:color w:val="000000"/>
          <w:sz w:val="28"/>
          <w:szCs w:val="28"/>
        </w:rPr>
        <w:t>www</w:t>
      </w:r>
      <w:r w:rsidRPr="00641F61">
        <w:rPr>
          <w:color w:val="000000"/>
          <w:sz w:val="28"/>
          <w:szCs w:val="28"/>
        </w:rPr>
        <w:t>.</w:t>
      </w:r>
      <w:r>
        <w:rPr>
          <w:color w:val="000000"/>
          <w:sz w:val="28"/>
          <w:szCs w:val="28"/>
        </w:rPr>
        <w:t>obzh</w:t>
      </w:r>
      <w:r w:rsidRPr="00641F61">
        <w:rPr>
          <w:color w:val="000000"/>
          <w:sz w:val="28"/>
          <w:szCs w:val="28"/>
        </w:rPr>
        <w:t>.</w:t>
      </w:r>
      <w:r>
        <w:rPr>
          <w:color w:val="000000"/>
          <w:sz w:val="28"/>
          <w:szCs w:val="28"/>
        </w:rPr>
        <w:t>info</w:t>
      </w:r>
      <w:r w:rsidRPr="00641F61">
        <w:rPr>
          <w:color w:val="000000"/>
          <w:sz w:val="28"/>
          <w:szCs w:val="28"/>
        </w:rPr>
        <w:t xml:space="preserve"> информационный веб-сайт (обучение и воспитание основам </w:t>
      </w:r>
      <w:r>
        <w:rPr>
          <w:color w:val="000000"/>
          <w:sz w:val="28"/>
          <w:szCs w:val="28"/>
        </w:rPr>
        <w:t>безопасности жизнедеятельности);</w:t>
      </w:r>
      <w:r w:rsidRPr="00641F61">
        <w:rPr>
          <w:color w:val="000000"/>
          <w:sz w:val="28"/>
          <w:szCs w:val="28"/>
        </w:rPr>
        <w:t xml:space="preserve"> </w:t>
      </w:r>
    </w:p>
    <w:p w:rsidR="00240AC0" w:rsidRDefault="00240AC0" w:rsidP="002401B7">
      <w:pPr>
        <w:spacing w:line="480" w:lineRule="auto"/>
        <w:ind w:left="120"/>
        <w:rPr>
          <w:color w:val="000000"/>
          <w:sz w:val="28"/>
          <w:szCs w:val="28"/>
        </w:rPr>
      </w:pPr>
      <w:r>
        <w:rPr>
          <w:color w:val="000000"/>
          <w:sz w:val="28"/>
          <w:szCs w:val="28"/>
        </w:rPr>
        <w:t>13.http</w:t>
      </w:r>
      <w:r w:rsidRPr="00641F61">
        <w:rPr>
          <w:color w:val="000000"/>
          <w:sz w:val="28"/>
          <w:szCs w:val="28"/>
        </w:rPr>
        <w:t>://</w:t>
      </w:r>
      <w:r>
        <w:rPr>
          <w:color w:val="000000"/>
          <w:sz w:val="28"/>
          <w:szCs w:val="28"/>
        </w:rPr>
        <w:t>www</w:t>
      </w:r>
      <w:r w:rsidRPr="00641F61">
        <w:rPr>
          <w:color w:val="000000"/>
          <w:sz w:val="28"/>
          <w:szCs w:val="28"/>
        </w:rPr>
        <w:t>.1</w:t>
      </w:r>
      <w:r>
        <w:rPr>
          <w:color w:val="000000"/>
          <w:sz w:val="28"/>
          <w:szCs w:val="28"/>
        </w:rPr>
        <w:t>september</w:t>
      </w:r>
      <w:r w:rsidRPr="00641F61">
        <w:rPr>
          <w:color w:val="000000"/>
          <w:sz w:val="28"/>
          <w:szCs w:val="28"/>
        </w:rPr>
        <w:t>.</w:t>
      </w:r>
      <w:r>
        <w:rPr>
          <w:color w:val="000000"/>
          <w:sz w:val="28"/>
          <w:szCs w:val="28"/>
        </w:rPr>
        <w:t>ru</w:t>
      </w:r>
      <w:r w:rsidRPr="00641F61">
        <w:rPr>
          <w:color w:val="000000"/>
          <w:sz w:val="28"/>
          <w:szCs w:val="28"/>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w:t>
      </w:r>
    </w:p>
    <w:p w:rsidR="00240AC0" w:rsidRDefault="00240AC0" w:rsidP="002401B7">
      <w:pPr>
        <w:spacing w:line="480" w:lineRule="auto"/>
        <w:ind w:left="120"/>
        <w:rPr>
          <w:sz w:val="28"/>
          <w:szCs w:val="28"/>
        </w:rPr>
      </w:pPr>
      <w:r>
        <w:rPr>
          <w:sz w:val="28"/>
          <w:szCs w:val="28"/>
        </w:rPr>
        <w:t>14.</w:t>
      </w:r>
      <w:r>
        <w:rPr>
          <w:color w:val="000000"/>
          <w:sz w:val="28"/>
          <w:szCs w:val="28"/>
        </w:rPr>
        <w:t>http</w:t>
      </w:r>
      <w:r w:rsidRPr="00641F61">
        <w:rPr>
          <w:color w:val="000000"/>
          <w:sz w:val="28"/>
          <w:szCs w:val="28"/>
        </w:rPr>
        <w:t>://</w:t>
      </w:r>
      <w:r>
        <w:rPr>
          <w:color w:val="000000"/>
          <w:sz w:val="28"/>
          <w:szCs w:val="28"/>
        </w:rPr>
        <w:t>kombat</w:t>
      </w:r>
      <w:r w:rsidRPr="00641F61">
        <w:rPr>
          <w:color w:val="000000"/>
          <w:sz w:val="28"/>
          <w:szCs w:val="28"/>
        </w:rPr>
        <w:t>.</w:t>
      </w:r>
      <w:r>
        <w:rPr>
          <w:color w:val="000000"/>
          <w:sz w:val="28"/>
          <w:szCs w:val="28"/>
        </w:rPr>
        <w:t>com</w:t>
      </w:r>
      <w:r w:rsidRPr="00641F61">
        <w:rPr>
          <w:color w:val="000000"/>
          <w:sz w:val="28"/>
          <w:szCs w:val="28"/>
        </w:rPr>
        <w:t>.</w:t>
      </w:r>
      <w:r>
        <w:rPr>
          <w:color w:val="000000"/>
          <w:sz w:val="28"/>
          <w:szCs w:val="28"/>
        </w:rPr>
        <w:t>ua</w:t>
      </w:r>
      <w:r w:rsidRPr="00641F61">
        <w:rPr>
          <w:color w:val="000000"/>
          <w:sz w:val="28"/>
          <w:szCs w:val="28"/>
        </w:rPr>
        <w:t>/</w:t>
      </w:r>
      <w:r>
        <w:rPr>
          <w:color w:val="000000"/>
          <w:sz w:val="28"/>
          <w:szCs w:val="28"/>
        </w:rPr>
        <w:t>stat</w:t>
      </w:r>
      <w:r w:rsidRPr="00641F61">
        <w:rPr>
          <w:color w:val="000000"/>
          <w:sz w:val="28"/>
          <w:szCs w:val="28"/>
        </w:rPr>
        <w:t>.</w:t>
      </w:r>
      <w:r>
        <w:rPr>
          <w:color w:val="000000"/>
          <w:sz w:val="28"/>
          <w:szCs w:val="28"/>
        </w:rPr>
        <w:t>html</w:t>
      </w:r>
      <w:r w:rsidRPr="00641F61">
        <w:rPr>
          <w:color w:val="000000"/>
          <w:sz w:val="28"/>
          <w:szCs w:val="28"/>
        </w:rPr>
        <w:t xml:space="preserve"> Статьи по выживанию в различных экстремальных условиях</w:t>
      </w:r>
      <w:r>
        <w:rPr>
          <w:color w:val="000000"/>
          <w:sz w:val="28"/>
          <w:szCs w:val="28"/>
        </w:rPr>
        <w:t>;</w:t>
      </w:r>
      <w:r w:rsidRPr="00641F61">
        <w:rPr>
          <w:color w:val="000000"/>
          <w:sz w:val="28"/>
          <w:szCs w:val="28"/>
        </w:rPr>
        <w:t xml:space="preserve"> </w:t>
      </w:r>
    </w:p>
    <w:p w:rsidR="00240AC0" w:rsidRDefault="00240AC0" w:rsidP="002401B7">
      <w:pPr>
        <w:spacing w:line="480" w:lineRule="auto"/>
        <w:ind w:left="120"/>
        <w:rPr>
          <w:sz w:val="28"/>
          <w:szCs w:val="28"/>
        </w:rPr>
      </w:pPr>
      <w:r>
        <w:rPr>
          <w:color w:val="000000"/>
          <w:sz w:val="28"/>
          <w:szCs w:val="28"/>
        </w:rPr>
        <w:t>15.http</w:t>
      </w:r>
      <w:r w:rsidRPr="00641F61">
        <w:rPr>
          <w:color w:val="000000"/>
          <w:sz w:val="28"/>
          <w:szCs w:val="28"/>
        </w:rPr>
        <w:t>://</w:t>
      </w:r>
      <w:r>
        <w:rPr>
          <w:color w:val="000000"/>
          <w:sz w:val="28"/>
          <w:szCs w:val="28"/>
        </w:rPr>
        <w:t>www</w:t>
      </w:r>
      <w:r w:rsidRPr="00641F61">
        <w:rPr>
          <w:color w:val="000000"/>
          <w:sz w:val="28"/>
          <w:szCs w:val="28"/>
        </w:rPr>
        <w:t>.</w:t>
      </w:r>
      <w:r>
        <w:rPr>
          <w:color w:val="000000"/>
          <w:sz w:val="28"/>
          <w:szCs w:val="28"/>
        </w:rPr>
        <w:t>spas</w:t>
      </w:r>
      <w:r w:rsidRPr="00641F61">
        <w:rPr>
          <w:color w:val="000000"/>
          <w:sz w:val="28"/>
          <w:szCs w:val="28"/>
        </w:rPr>
        <w:t>-</w:t>
      </w:r>
      <w:r>
        <w:rPr>
          <w:color w:val="000000"/>
          <w:sz w:val="28"/>
          <w:szCs w:val="28"/>
        </w:rPr>
        <w:t>extreme</w:t>
      </w:r>
      <w:r w:rsidRPr="00641F61">
        <w:rPr>
          <w:color w:val="000000"/>
          <w:sz w:val="28"/>
          <w:szCs w:val="28"/>
        </w:rPr>
        <w:t>.</w:t>
      </w:r>
      <w:r>
        <w:rPr>
          <w:color w:val="000000"/>
          <w:sz w:val="28"/>
          <w:szCs w:val="28"/>
        </w:rPr>
        <w:t>ru</w:t>
      </w:r>
      <w:r w:rsidRPr="00641F61">
        <w:rPr>
          <w:color w:val="000000"/>
          <w:sz w:val="28"/>
          <w:szCs w:val="28"/>
        </w:rPr>
        <w:t xml:space="preserve">/ Портал детской безопасности </w:t>
      </w:r>
      <w:r w:rsidRPr="00641F61">
        <w:rPr>
          <w:sz w:val="28"/>
          <w:szCs w:val="28"/>
        </w:rPr>
        <w:br/>
      </w:r>
      <w:r>
        <w:rPr>
          <w:sz w:val="28"/>
          <w:szCs w:val="28"/>
        </w:rPr>
        <w:t>16.</w:t>
      </w:r>
      <w:r>
        <w:rPr>
          <w:color w:val="000000"/>
          <w:sz w:val="28"/>
          <w:szCs w:val="28"/>
        </w:rPr>
        <w:t>http</w:t>
      </w:r>
      <w:r w:rsidRPr="00641F61">
        <w:rPr>
          <w:color w:val="000000"/>
          <w:sz w:val="28"/>
          <w:szCs w:val="28"/>
        </w:rPr>
        <w:t>://</w:t>
      </w:r>
      <w:r>
        <w:rPr>
          <w:color w:val="000000"/>
          <w:sz w:val="28"/>
          <w:szCs w:val="28"/>
        </w:rPr>
        <w:t>www</w:t>
      </w:r>
      <w:r w:rsidRPr="00641F61">
        <w:rPr>
          <w:color w:val="000000"/>
          <w:sz w:val="28"/>
          <w:szCs w:val="28"/>
        </w:rPr>
        <w:t>.</w:t>
      </w:r>
      <w:r>
        <w:rPr>
          <w:color w:val="000000"/>
          <w:sz w:val="28"/>
          <w:szCs w:val="28"/>
        </w:rPr>
        <w:t>novgorod</w:t>
      </w:r>
      <w:r w:rsidRPr="00641F61">
        <w:rPr>
          <w:color w:val="000000"/>
          <w:sz w:val="28"/>
          <w:szCs w:val="28"/>
        </w:rPr>
        <w:t>.</w:t>
      </w:r>
      <w:r>
        <w:rPr>
          <w:color w:val="000000"/>
          <w:sz w:val="28"/>
          <w:szCs w:val="28"/>
        </w:rPr>
        <w:t>fio</w:t>
      </w:r>
      <w:r w:rsidRPr="00641F61">
        <w:rPr>
          <w:color w:val="000000"/>
          <w:sz w:val="28"/>
          <w:szCs w:val="28"/>
        </w:rPr>
        <w:t>.</w:t>
      </w:r>
      <w:r>
        <w:rPr>
          <w:color w:val="000000"/>
          <w:sz w:val="28"/>
          <w:szCs w:val="28"/>
        </w:rPr>
        <w:t>ru</w:t>
      </w:r>
      <w:r w:rsidRPr="00641F61">
        <w:rPr>
          <w:color w:val="000000"/>
          <w:sz w:val="28"/>
          <w:szCs w:val="28"/>
        </w:rPr>
        <w:t>/</w:t>
      </w:r>
      <w:r>
        <w:rPr>
          <w:color w:val="000000"/>
          <w:sz w:val="28"/>
          <w:szCs w:val="28"/>
        </w:rPr>
        <w:t>projects</w:t>
      </w:r>
      <w:r w:rsidRPr="00641F61">
        <w:rPr>
          <w:color w:val="000000"/>
          <w:sz w:val="28"/>
          <w:szCs w:val="28"/>
        </w:rPr>
        <w:t>/</w:t>
      </w:r>
      <w:r>
        <w:rPr>
          <w:color w:val="000000"/>
          <w:sz w:val="28"/>
          <w:szCs w:val="28"/>
        </w:rPr>
        <w:t>Project</w:t>
      </w:r>
      <w:r w:rsidRPr="00641F61">
        <w:rPr>
          <w:color w:val="000000"/>
          <w:sz w:val="28"/>
          <w:szCs w:val="28"/>
        </w:rPr>
        <w:t>1132/</w:t>
      </w:r>
      <w:r>
        <w:rPr>
          <w:color w:val="000000"/>
          <w:sz w:val="28"/>
          <w:szCs w:val="28"/>
        </w:rPr>
        <w:t>index</w:t>
      </w:r>
      <w:r w:rsidRPr="00641F61">
        <w:rPr>
          <w:color w:val="000000"/>
          <w:sz w:val="28"/>
          <w:szCs w:val="28"/>
        </w:rPr>
        <w:t>.</w:t>
      </w:r>
      <w:r>
        <w:rPr>
          <w:color w:val="000000"/>
          <w:sz w:val="28"/>
          <w:szCs w:val="28"/>
        </w:rPr>
        <w:t>htm</w:t>
      </w:r>
      <w:r w:rsidRPr="00641F61">
        <w:rPr>
          <w:color w:val="000000"/>
          <w:sz w:val="28"/>
          <w:szCs w:val="28"/>
        </w:rPr>
        <w:t xml:space="preserve"> Автономное существование в природе – детям </w:t>
      </w:r>
      <w:r>
        <w:rPr>
          <w:color w:val="000000"/>
          <w:sz w:val="28"/>
          <w:szCs w:val="28"/>
        </w:rPr>
        <w:t>.</w:t>
      </w:r>
    </w:p>
    <w:p w:rsidR="00240AC0" w:rsidRPr="002401B7" w:rsidRDefault="00240AC0" w:rsidP="002401B7">
      <w:pPr>
        <w:spacing w:line="480" w:lineRule="auto"/>
        <w:ind w:left="120"/>
        <w:rPr>
          <w:sz w:val="28"/>
          <w:szCs w:val="28"/>
        </w:rPr>
      </w:pPr>
      <w:r w:rsidRPr="00641F61">
        <w:rPr>
          <w:sz w:val="28"/>
          <w:szCs w:val="28"/>
        </w:rPr>
        <w:br/>
      </w:r>
    </w:p>
    <w:p w:rsidR="00240AC0" w:rsidRDefault="00240AC0" w:rsidP="00665450">
      <w:pPr>
        <w:sectPr w:rsidR="00240AC0" w:rsidSect="00E91D8C">
          <w:pgSz w:w="11906" w:h="11907"/>
          <w:pgMar w:top="1134" w:right="1134" w:bottom="1134" w:left="1134" w:header="720" w:footer="720" w:gutter="0"/>
          <w:cols w:space="720"/>
        </w:sectPr>
      </w:pPr>
    </w:p>
    <w:p w:rsidR="00240AC0" w:rsidRPr="00F34101" w:rsidRDefault="00240AC0" w:rsidP="006866BD">
      <w:pPr>
        <w:pStyle w:val="1"/>
        <w:spacing w:before="0"/>
        <w:rPr>
          <w:rFonts w:ascii="Times New Roman" w:hAnsi="Times New Roman"/>
          <w:color w:val="auto"/>
          <w:sz w:val="24"/>
          <w:szCs w:val="24"/>
        </w:rPr>
      </w:pPr>
    </w:p>
    <w:sectPr w:rsidR="00240AC0" w:rsidRPr="00F34101" w:rsidSect="00E91D8C">
      <w:pgSz w:w="11906" w:h="11907"/>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1DC" w:rsidRDefault="00E871DC" w:rsidP="000815B1">
      <w:r>
        <w:separator/>
      </w:r>
    </w:p>
  </w:endnote>
  <w:endnote w:type="continuationSeparator" w:id="0">
    <w:p w:rsidR="00E871DC" w:rsidRDefault="00E871DC" w:rsidP="000815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OfficinaSansMediumITC-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9D" w:rsidRDefault="00360774">
    <w:pPr>
      <w:pStyle w:val="a7"/>
      <w:jc w:val="right"/>
    </w:pPr>
    <w:r>
      <w:fldChar w:fldCharType="begin"/>
    </w:r>
    <w:r w:rsidR="0079589D">
      <w:instrText>PAGE   \* MERGEFORMAT</w:instrText>
    </w:r>
    <w:r>
      <w:fldChar w:fldCharType="separate"/>
    </w:r>
    <w:r w:rsidR="00E025BF">
      <w:rPr>
        <w:noProof/>
      </w:rPr>
      <w:t>2</w:t>
    </w:r>
    <w:r>
      <w:fldChar w:fldCharType="end"/>
    </w:r>
  </w:p>
  <w:p w:rsidR="0079589D" w:rsidRDefault="007958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1DC" w:rsidRDefault="00E871DC" w:rsidP="000815B1">
      <w:r>
        <w:separator/>
      </w:r>
    </w:p>
  </w:footnote>
  <w:footnote w:type="continuationSeparator" w:id="0">
    <w:p w:rsidR="00E871DC" w:rsidRDefault="00E871DC" w:rsidP="00081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93D"/>
    <w:multiLevelType w:val="hybridMultilevel"/>
    <w:tmpl w:val="470AAFC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091A6DB0"/>
    <w:multiLevelType w:val="hybridMultilevel"/>
    <w:tmpl w:val="7810A0E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nsid w:val="179435CC"/>
    <w:multiLevelType w:val="hybridMultilevel"/>
    <w:tmpl w:val="2BBAFD2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1AF90724"/>
    <w:multiLevelType w:val="hybridMultilevel"/>
    <w:tmpl w:val="2E54C8A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1DE215FC"/>
    <w:multiLevelType w:val="hybridMultilevel"/>
    <w:tmpl w:val="5160405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1F3432A2"/>
    <w:multiLevelType w:val="hybridMultilevel"/>
    <w:tmpl w:val="72CC7EA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1F633FDC"/>
    <w:multiLevelType w:val="multilevel"/>
    <w:tmpl w:val="46221216"/>
    <w:lvl w:ilvl="0">
      <w:start w:val="1"/>
      <w:numFmt w:val="bullet"/>
      <w:lvlText w:val=""/>
      <w:lvlJc w:val="left"/>
      <w:pPr>
        <w:ind w:left="78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985C1E"/>
    <w:multiLevelType w:val="hybridMultilevel"/>
    <w:tmpl w:val="5646103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nsid w:val="2423038D"/>
    <w:multiLevelType w:val="hybridMultilevel"/>
    <w:tmpl w:val="DDA2427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nsid w:val="247E1CA3"/>
    <w:multiLevelType w:val="hybridMultilevel"/>
    <w:tmpl w:val="5B4C04D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nsid w:val="2B325A24"/>
    <w:multiLevelType w:val="hybridMultilevel"/>
    <w:tmpl w:val="B9C2CDC0"/>
    <w:lvl w:ilvl="0" w:tplc="04190001">
      <w:start w:val="1"/>
      <w:numFmt w:val="bullet"/>
      <w:lvlText w:val=""/>
      <w:lvlJc w:val="left"/>
      <w:pPr>
        <w:ind w:left="360" w:hanging="360"/>
      </w:pPr>
      <w:rPr>
        <w:rFonts w:ascii="Symbol" w:hAnsi="Symbol" w:cs="Symbol" w:hint="default"/>
      </w:rPr>
    </w:lvl>
    <w:lvl w:ilvl="1" w:tplc="3900476A">
      <w:numFmt w:val="bullet"/>
      <w:lvlText w:val="–"/>
      <w:lvlJc w:val="left"/>
      <w:pPr>
        <w:ind w:left="1080" w:hanging="360"/>
      </w:pPr>
      <w:rPr>
        <w:rFonts w:ascii="Agency FB" w:hAnsi="Agency FB" w:cs="Agency FB"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nsid w:val="312F0377"/>
    <w:multiLevelType w:val="hybridMultilevel"/>
    <w:tmpl w:val="32AE8D28"/>
    <w:lvl w:ilvl="0" w:tplc="04190001">
      <w:start w:val="1"/>
      <w:numFmt w:val="bullet"/>
      <w:lvlText w:val=""/>
      <w:lvlJc w:val="left"/>
      <w:pPr>
        <w:ind w:left="1063" w:hanging="360"/>
      </w:pPr>
      <w:rPr>
        <w:rFonts w:ascii="Symbol" w:hAnsi="Symbol" w:cs="Symbol" w:hint="default"/>
      </w:rPr>
    </w:lvl>
    <w:lvl w:ilvl="1" w:tplc="04190003">
      <w:start w:val="1"/>
      <w:numFmt w:val="bullet"/>
      <w:lvlText w:val="o"/>
      <w:lvlJc w:val="left"/>
      <w:pPr>
        <w:ind w:left="1783" w:hanging="360"/>
      </w:pPr>
      <w:rPr>
        <w:rFonts w:ascii="Courier New" w:hAnsi="Courier New" w:cs="Courier New" w:hint="default"/>
      </w:rPr>
    </w:lvl>
    <w:lvl w:ilvl="2" w:tplc="04190005">
      <w:start w:val="1"/>
      <w:numFmt w:val="bullet"/>
      <w:lvlText w:val=""/>
      <w:lvlJc w:val="left"/>
      <w:pPr>
        <w:ind w:left="2503" w:hanging="360"/>
      </w:pPr>
      <w:rPr>
        <w:rFonts w:ascii="Wingdings" w:hAnsi="Wingdings" w:cs="Wingdings" w:hint="default"/>
      </w:rPr>
    </w:lvl>
    <w:lvl w:ilvl="3" w:tplc="04190001">
      <w:start w:val="1"/>
      <w:numFmt w:val="bullet"/>
      <w:lvlText w:val=""/>
      <w:lvlJc w:val="left"/>
      <w:pPr>
        <w:ind w:left="3223" w:hanging="360"/>
      </w:pPr>
      <w:rPr>
        <w:rFonts w:ascii="Symbol" w:hAnsi="Symbol" w:cs="Symbol" w:hint="default"/>
      </w:rPr>
    </w:lvl>
    <w:lvl w:ilvl="4" w:tplc="04190003">
      <w:start w:val="1"/>
      <w:numFmt w:val="bullet"/>
      <w:lvlText w:val="o"/>
      <w:lvlJc w:val="left"/>
      <w:pPr>
        <w:ind w:left="3943" w:hanging="360"/>
      </w:pPr>
      <w:rPr>
        <w:rFonts w:ascii="Courier New" w:hAnsi="Courier New" w:cs="Courier New" w:hint="default"/>
      </w:rPr>
    </w:lvl>
    <w:lvl w:ilvl="5" w:tplc="04190005">
      <w:start w:val="1"/>
      <w:numFmt w:val="bullet"/>
      <w:lvlText w:val=""/>
      <w:lvlJc w:val="left"/>
      <w:pPr>
        <w:ind w:left="4663" w:hanging="360"/>
      </w:pPr>
      <w:rPr>
        <w:rFonts w:ascii="Wingdings" w:hAnsi="Wingdings" w:cs="Wingdings" w:hint="default"/>
      </w:rPr>
    </w:lvl>
    <w:lvl w:ilvl="6" w:tplc="04190001">
      <w:start w:val="1"/>
      <w:numFmt w:val="bullet"/>
      <w:lvlText w:val=""/>
      <w:lvlJc w:val="left"/>
      <w:pPr>
        <w:ind w:left="5383" w:hanging="360"/>
      </w:pPr>
      <w:rPr>
        <w:rFonts w:ascii="Symbol" w:hAnsi="Symbol" w:cs="Symbol" w:hint="default"/>
      </w:rPr>
    </w:lvl>
    <w:lvl w:ilvl="7" w:tplc="04190003">
      <w:start w:val="1"/>
      <w:numFmt w:val="bullet"/>
      <w:lvlText w:val="o"/>
      <w:lvlJc w:val="left"/>
      <w:pPr>
        <w:ind w:left="6103" w:hanging="360"/>
      </w:pPr>
      <w:rPr>
        <w:rFonts w:ascii="Courier New" w:hAnsi="Courier New" w:cs="Courier New" w:hint="default"/>
      </w:rPr>
    </w:lvl>
    <w:lvl w:ilvl="8" w:tplc="04190005">
      <w:start w:val="1"/>
      <w:numFmt w:val="bullet"/>
      <w:lvlText w:val=""/>
      <w:lvlJc w:val="left"/>
      <w:pPr>
        <w:ind w:left="6823" w:hanging="360"/>
      </w:pPr>
      <w:rPr>
        <w:rFonts w:ascii="Wingdings" w:hAnsi="Wingdings" w:cs="Wingdings" w:hint="default"/>
      </w:rPr>
    </w:lvl>
  </w:abstractNum>
  <w:abstractNum w:abstractNumId="12">
    <w:nsid w:val="32FF1E72"/>
    <w:multiLevelType w:val="hybridMultilevel"/>
    <w:tmpl w:val="88222BD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nsid w:val="358E5893"/>
    <w:multiLevelType w:val="hybridMultilevel"/>
    <w:tmpl w:val="96BC517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nsid w:val="36D95CBB"/>
    <w:multiLevelType w:val="hybridMultilevel"/>
    <w:tmpl w:val="82B25BD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39A0698C"/>
    <w:multiLevelType w:val="hybridMultilevel"/>
    <w:tmpl w:val="F462F6D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
    <w:nsid w:val="3CC8144D"/>
    <w:multiLevelType w:val="hybridMultilevel"/>
    <w:tmpl w:val="E77E8F3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
    <w:nsid w:val="3E9403F3"/>
    <w:multiLevelType w:val="hybridMultilevel"/>
    <w:tmpl w:val="4BE4D50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3F776BEA"/>
    <w:multiLevelType w:val="multilevel"/>
    <w:tmpl w:val="7376E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3DF07D8"/>
    <w:multiLevelType w:val="hybridMultilevel"/>
    <w:tmpl w:val="305459A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48384260"/>
    <w:multiLevelType w:val="hybridMultilevel"/>
    <w:tmpl w:val="3EFCC36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1">
    <w:nsid w:val="4E241184"/>
    <w:multiLevelType w:val="hybridMultilevel"/>
    <w:tmpl w:val="2FBCB4D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nsid w:val="4E2A63D3"/>
    <w:multiLevelType w:val="multilevel"/>
    <w:tmpl w:val="A89A89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7593EA1"/>
    <w:multiLevelType w:val="multilevel"/>
    <w:tmpl w:val="F3D0FC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A744FC2"/>
    <w:multiLevelType w:val="multilevel"/>
    <w:tmpl w:val="F9ACCEE2"/>
    <w:lvl w:ilvl="0">
      <w:start w:val="1"/>
      <w:numFmt w:val="bullet"/>
      <w:lvlText w:val="●"/>
      <w:lvlJc w:val="left"/>
      <w:pPr>
        <w:ind w:left="1429" w:hanging="360"/>
      </w:pPr>
      <w:rPr>
        <w:rFonts w:ascii="Noto Sans Symbols" w:eastAsia="Times New Roman" w:hAnsi="Noto Sans Symbols"/>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25">
    <w:nsid w:val="621464F4"/>
    <w:multiLevelType w:val="hybridMultilevel"/>
    <w:tmpl w:val="5D60A58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65292241"/>
    <w:multiLevelType w:val="hybridMultilevel"/>
    <w:tmpl w:val="B6824FA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6E157AFA"/>
    <w:multiLevelType w:val="hybridMultilevel"/>
    <w:tmpl w:val="2AEAA26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nsid w:val="74825EB1"/>
    <w:multiLevelType w:val="hybridMultilevel"/>
    <w:tmpl w:val="037029A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9">
    <w:nsid w:val="7DE33FA4"/>
    <w:multiLevelType w:val="hybridMultilevel"/>
    <w:tmpl w:val="5A20010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0">
    <w:nsid w:val="7ECF1F97"/>
    <w:multiLevelType w:val="multilevel"/>
    <w:tmpl w:val="FF18E324"/>
    <w:lvl w:ilvl="0">
      <w:start w:val="1"/>
      <w:numFmt w:val="decimal"/>
      <w:lvlText w:val="%1."/>
      <w:lvlJc w:val="left"/>
      <w:pPr>
        <w:tabs>
          <w:tab w:val="num" w:pos="720"/>
        </w:tabs>
        <w:ind w:left="720" w:hanging="360"/>
      </w:pPr>
      <w:rPr>
        <w:rFonts w:hint="default"/>
        <w:b w:val="0"/>
        <w:bCs w:val="0"/>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3"/>
  </w:num>
  <w:num w:numId="2">
    <w:abstractNumId w:val="22"/>
  </w:num>
  <w:num w:numId="3">
    <w:abstractNumId w:val="30"/>
  </w:num>
  <w:num w:numId="4">
    <w:abstractNumId w:val="18"/>
  </w:num>
  <w:num w:numId="5">
    <w:abstractNumId w:val="4"/>
  </w:num>
  <w:num w:numId="6">
    <w:abstractNumId w:val="1"/>
  </w:num>
  <w:num w:numId="7">
    <w:abstractNumId w:val="14"/>
  </w:num>
  <w:num w:numId="8">
    <w:abstractNumId w:val="28"/>
  </w:num>
  <w:num w:numId="9">
    <w:abstractNumId w:val="3"/>
  </w:num>
  <w:num w:numId="10">
    <w:abstractNumId w:val="16"/>
  </w:num>
  <w:num w:numId="11">
    <w:abstractNumId w:val="12"/>
  </w:num>
  <w:num w:numId="12">
    <w:abstractNumId w:val="21"/>
  </w:num>
  <w:num w:numId="13">
    <w:abstractNumId w:val="15"/>
  </w:num>
  <w:num w:numId="14">
    <w:abstractNumId w:val="19"/>
  </w:num>
  <w:num w:numId="15">
    <w:abstractNumId w:val="13"/>
  </w:num>
  <w:num w:numId="16">
    <w:abstractNumId w:val="11"/>
  </w:num>
  <w:num w:numId="17">
    <w:abstractNumId w:val="24"/>
  </w:num>
  <w:num w:numId="18">
    <w:abstractNumId w:val="8"/>
  </w:num>
  <w:num w:numId="19">
    <w:abstractNumId w:val="29"/>
  </w:num>
  <w:num w:numId="20">
    <w:abstractNumId w:val="20"/>
  </w:num>
  <w:num w:numId="21">
    <w:abstractNumId w:val="25"/>
  </w:num>
  <w:num w:numId="22">
    <w:abstractNumId w:val="5"/>
  </w:num>
  <w:num w:numId="23">
    <w:abstractNumId w:val="7"/>
  </w:num>
  <w:num w:numId="24">
    <w:abstractNumId w:val="2"/>
  </w:num>
  <w:num w:numId="25">
    <w:abstractNumId w:val="26"/>
  </w:num>
  <w:num w:numId="26">
    <w:abstractNumId w:val="27"/>
  </w:num>
  <w:num w:numId="27">
    <w:abstractNumId w:val="0"/>
  </w:num>
  <w:num w:numId="28">
    <w:abstractNumId w:val="17"/>
  </w:num>
  <w:num w:numId="29">
    <w:abstractNumId w:val="9"/>
  </w:num>
  <w:num w:numId="30">
    <w:abstractNumId w:val="10"/>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4C9"/>
    <w:rsid w:val="00003F33"/>
    <w:rsid w:val="00007E9D"/>
    <w:rsid w:val="00037EF5"/>
    <w:rsid w:val="00065C9B"/>
    <w:rsid w:val="000815B1"/>
    <w:rsid w:val="000A5AC8"/>
    <w:rsid w:val="000C576B"/>
    <w:rsid w:val="000D439C"/>
    <w:rsid w:val="000F7ADB"/>
    <w:rsid w:val="00113F85"/>
    <w:rsid w:val="001E7EFF"/>
    <w:rsid w:val="002130FA"/>
    <w:rsid w:val="002401B7"/>
    <w:rsid w:val="00240AC0"/>
    <w:rsid w:val="0024679A"/>
    <w:rsid w:val="002702AE"/>
    <w:rsid w:val="002A0D82"/>
    <w:rsid w:val="002C3B45"/>
    <w:rsid w:val="003317DC"/>
    <w:rsid w:val="00332D29"/>
    <w:rsid w:val="003418E9"/>
    <w:rsid w:val="00360774"/>
    <w:rsid w:val="003E14C9"/>
    <w:rsid w:val="003F5B19"/>
    <w:rsid w:val="003F5F97"/>
    <w:rsid w:val="0040057F"/>
    <w:rsid w:val="00426248"/>
    <w:rsid w:val="004409BB"/>
    <w:rsid w:val="004A0611"/>
    <w:rsid w:val="004A549D"/>
    <w:rsid w:val="004B3C86"/>
    <w:rsid w:val="004C0627"/>
    <w:rsid w:val="004D3F34"/>
    <w:rsid w:val="004D660E"/>
    <w:rsid w:val="004F49A8"/>
    <w:rsid w:val="00557BC0"/>
    <w:rsid w:val="00565F10"/>
    <w:rsid w:val="00566DB4"/>
    <w:rsid w:val="00587CBE"/>
    <w:rsid w:val="00597F42"/>
    <w:rsid w:val="005E6F99"/>
    <w:rsid w:val="006206B0"/>
    <w:rsid w:val="00633B0A"/>
    <w:rsid w:val="00641558"/>
    <w:rsid w:val="00641F61"/>
    <w:rsid w:val="0065175B"/>
    <w:rsid w:val="006617C9"/>
    <w:rsid w:val="0066399F"/>
    <w:rsid w:val="00665450"/>
    <w:rsid w:val="006752E5"/>
    <w:rsid w:val="00675353"/>
    <w:rsid w:val="006866BD"/>
    <w:rsid w:val="00691B2C"/>
    <w:rsid w:val="00696588"/>
    <w:rsid w:val="006A4059"/>
    <w:rsid w:val="006F2954"/>
    <w:rsid w:val="00716FB3"/>
    <w:rsid w:val="00726489"/>
    <w:rsid w:val="00760E67"/>
    <w:rsid w:val="00771030"/>
    <w:rsid w:val="0077151C"/>
    <w:rsid w:val="00780528"/>
    <w:rsid w:val="0079589D"/>
    <w:rsid w:val="00797638"/>
    <w:rsid w:val="007C4DDC"/>
    <w:rsid w:val="007D53DF"/>
    <w:rsid w:val="007E3285"/>
    <w:rsid w:val="007F6C97"/>
    <w:rsid w:val="00822EEF"/>
    <w:rsid w:val="008276B5"/>
    <w:rsid w:val="00831C40"/>
    <w:rsid w:val="00885761"/>
    <w:rsid w:val="008C4B2C"/>
    <w:rsid w:val="008F0E6F"/>
    <w:rsid w:val="009021EF"/>
    <w:rsid w:val="009146C8"/>
    <w:rsid w:val="00916BB0"/>
    <w:rsid w:val="00944751"/>
    <w:rsid w:val="00995599"/>
    <w:rsid w:val="009B7AFE"/>
    <w:rsid w:val="009D3502"/>
    <w:rsid w:val="009F23D5"/>
    <w:rsid w:val="00A269A5"/>
    <w:rsid w:val="00A31205"/>
    <w:rsid w:val="00A34D0D"/>
    <w:rsid w:val="00A42C77"/>
    <w:rsid w:val="00A57BA8"/>
    <w:rsid w:val="00A95309"/>
    <w:rsid w:val="00AB2009"/>
    <w:rsid w:val="00B33DEE"/>
    <w:rsid w:val="00B35961"/>
    <w:rsid w:val="00BA4DA3"/>
    <w:rsid w:val="00BB52DD"/>
    <w:rsid w:val="00BC6117"/>
    <w:rsid w:val="00C05114"/>
    <w:rsid w:val="00C14D88"/>
    <w:rsid w:val="00C211A5"/>
    <w:rsid w:val="00C366C3"/>
    <w:rsid w:val="00C3799A"/>
    <w:rsid w:val="00CA74EF"/>
    <w:rsid w:val="00CD6084"/>
    <w:rsid w:val="00D64EB2"/>
    <w:rsid w:val="00D72854"/>
    <w:rsid w:val="00D81571"/>
    <w:rsid w:val="00D81A61"/>
    <w:rsid w:val="00E025BF"/>
    <w:rsid w:val="00E2648E"/>
    <w:rsid w:val="00E51656"/>
    <w:rsid w:val="00E54E6F"/>
    <w:rsid w:val="00E871DC"/>
    <w:rsid w:val="00E87FC2"/>
    <w:rsid w:val="00E91D8C"/>
    <w:rsid w:val="00EA41F9"/>
    <w:rsid w:val="00EA68F0"/>
    <w:rsid w:val="00EA7299"/>
    <w:rsid w:val="00EB08B9"/>
    <w:rsid w:val="00F34101"/>
    <w:rsid w:val="00F43026"/>
    <w:rsid w:val="00F532EE"/>
    <w:rsid w:val="00F90470"/>
    <w:rsid w:val="00FC5B57"/>
    <w:rsid w:val="00FE0D53"/>
    <w:rsid w:val="00FF42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16FB3"/>
    <w:pPr>
      <w:jc w:val="both"/>
    </w:pPr>
    <w:rPr>
      <w:rFonts w:ascii="Times New Roman" w:hAnsi="Times New Roman"/>
      <w:sz w:val="24"/>
      <w:szCs w:val="24"/>
      <w:lang w:eastAsia="en-US"/>
    </w:rPr>
  </w:style>
  <w:style w:type="paragraph" w:styleId="1">
    <w:name w:val="heading 1"/>
    <w:basedOn w:val="a"/>
    <w:next w:val="a"/>
    <w:link w:val="10"/>
    <w:uiPriority w:val="99"/>
    <w:qFormat/>
    <w:rsid w:val="00771030"/>
    <w:pPr>
      <w:keepNext/>
      <w:keepLines/>
      <w:spacing w:before="240"/>
      <w:outlineLvl w:val="0"/>
    </w:pPr>
    <w:rPr>
      <w:rFonts w:ascii="Calibri Light" w:hAnsi="Calibri Light"/>
      <w:color w:val="2F5496"/>
      <w:sz w:val="32"/>
      <w:szCs w:val="32"/>
      <w:lang/>
    </w:rPr>
  </w:style>
  <w:style w:type="paragraph" w:styleId="2">
    <w:name w:val="heading 2"/>
    <w:basedOn w:val="a"/>
    <w:next w:val="a"/>
    <w:link w:val="20"/>
    <w:uiPriority w:val="99"/>
    <w:qFormat/>
    <w:rsid w:val="006866BD"/>
    <w:pPr>
      <w:keepNext/>
      <w:keepLines/>
      <w:spacing w:before="40" w:line="259" w:lineRule="auto"/>
      <w:jc w:val="left"/>
      <w:outlineLvl w:val="1"/>
    </w:pPr>
    <w:rPr>
      <w:rFonts w:ascii="Calibri Light" w:hAnsi="Calibri Light"/>
      <w:color w:val="2F5496"/>
      <w:sz w:val="26"/>
      <w:szCs w:val="26"/>
      <w:lang/>
    </w:rPr>
  </w:style>
  <w:style w:type="paragraph" w:styleId="3">
    <w:name w:val="heading 3"/>
    <w:basedOn w:val="a"/>
    <w:next w:val="a"/>
    <w:link w:val="30"/>
    <w:uiPriority w:val="99"/>
    <w:qFormat/>
    <w:rsid w:val="00716FB3"/>
    <w:pPr>
      <w:keepNext/>
      <w:keepLines/>
      <w:spacing w:before="40"/>
      <w:outlineLvl w:val="2"/>
    </w:pPr>
    <w:rPr>
      <w:rFonts w:ascii="Calibri Light" w:hAnsi="Calibri Light"/>
      <w:color w:val="1F3763"/>
      <w:lang/>
    </w:rPr>
  </w:style>
  <w:style w:type="paragraph" w:styleId="4">
    <w:name w:val="heading 4"/>
    <w:basedOn w:val="a"/>
    <w:next w:val="a"/>
    <w:link w:val="40"/>
    <w:uiPriority w:val="99"/>
    <w:qFormat/>
    <w:rsid w:val="006866BD"/>
    <w:pPr>
      <w:keepNext/>
      <w:keepLines/>
      <w:spacing w:before="40" w:line="259" w:lineRule="auto"/>
      <w:jc w:val="left"/>
      <w:outlineLvl w:val="3"/>
    </w:pPr>
    <w:rPr>
      <w:rFonts w:ascii="Calibri Light" w:hAnsi="Calibri Light"/>
      <w:i/>
      <w:iCs/>
      <w:color w:val="2F5496"/>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1030"/>
    <w:rPr>
      <w:rFonts w:ascii="Calibri Light" w:hAnsi="Calibri Light" w:cs="Calibri Light"/>
      <w:color w:val="2F5496"/>
      <w:sz w:val="32"/>
      <w:szCs w:val="32"/>
    </w:rPr>
  </w:style>
  <w:style w:type="character" w:customStyle="1" w:styleId="20">
    <w:name w:val="Заголовок 2 Знак"/>
    <w:link w:val="2"/>
    <w:uiPriority w:val="99"/>
    <w:locked/>
    <w:rsid w:val="006866BD"/>
    <w:rPr>
      <w:rFonts w:ascii="Calibri Light" w:hAnsi="Calibri Light" w:cs="Calibri Light"/>
      <w:color w:val="2F5496"/>
      <w:sz w:val="26"/>
      <w:szCs w:val="26"/>
    </w:rPr>
  </w:style>
  <w:style w:type="character" w:customStyle="1" w:styleId="30">
    <w:name w:val="Заголовок 3 Знак"/>
    <w:link w:val="3"/>
    <w:uiPriority w:val="99"/>
    <w:locked/>
    <w:rsid w:val="00716FB3"/>
    <w:rPr>
      <w:rFonts w:ascii="Calibri Light" w:hAnsi="Calibri Light" w:cs="Calibri Light"/>
      <w:color w:val="1F3763"/>
      <w:sz w:val="24"/>
      <w:szCs w:val="24"/>
    </w:rPr>
  </w:style>
  <w:style w:type="character" w:customStyle="1" w:styleId="40">
    <w:name w:val="Заголовок 4 Знак"/>
    <w:link w:val="4"/>
    <w:uiPriority w:val="99"/>
    <w:semiHidden/>
    <w:locked/>
    <w:rsid w:val="006866BD"/>
    <w:rPr>
      <w:rFonts w:ascii="Calibri Light" w:hAnsi="Calibri Light" w:cs="Calibri Light"/>
      <w:i/>
      <w:iCs/>
      <w:color w:val="2F5496"/>
    </w:rPr>
  </w:style>
  <w:style w:type="paragraph" w:styleId="a3">
    <w:name w:val="TOC Heading"/>
    <w:basedOn w:val="1"/>
    <w:next w:val="a"/>
    <w:uiPriority w:val="99"/>
    <w:qFormat/>
    <w:rsid w:val="00CD6084"/>
    <w:pPr>
      <w:outlineLvl w:val="9"/>
    </w:pPr>
    <w:rPr>
      <w:lang w:eastAsia="ru-RU"/>
    </w:rPr>
  </w:style>
  <w:style w:type="paragraph" w:styleId="11">
    <w:name w:val="toc 1"/>
    <w:basedOn w:val="a"/>
    <w:next w:val="a"/>
    <w:autoRedefine/>
    <w:uiPriority w:val="99"/>
    <w:semiHidden/>
    <w:rsid w:val="00CD6084"/>
    <w:pPr>
      <w:spacing w:after="100"/>
    </w:pPr>
  </w:style>
  <w:style w:type="character" w:styleId="a4">
    <w:name w:val="Hyperlink"/>
    <w:uiPriority w:val="99"/>
    <w:rsid w:val="00CD6084"/>
    <w:rPr>
      <w:color w:val="0563C1"/>
      <w:u w:val="single"/>
    </w:rPr>
  </w:style>
  <w:style w:type="paragraph" w:styleId="a5">
    <w:name w:val="Normal (Web)"/>
    <w:basedOn w:val="a"/>
    <w:uiPriority w:val="99"/>
    <w:rsid w:val="00A31205"/>
    <w:pPr>
      <w:spacing w:before="100" w:beforeAutospacing="1" w:after="100" w:afterAutospacing="1"/>
    </w:pPr>
    <w:rPr>
      <w:rFonts w:eastAsia="Times New Roman"/>
      <w:lang w:eastAsia="ru-RU"/>
    </w:rPr>
  </w:style>
  <w:style w:type="paragraph" w:customStyle="1" w:styleId="body">
    <w:name w:val="body"/>
    <w:basedOn w:val="a"/>
    <w:uiPriority w:val="99"/>
    <w:rsid w:val="00716FB3"/>
    <w:pPr>
      <w:widowControl w:val="0"/>
      <w:tabs>
        <w:tab w:val="left" w:pos="510"/>
      </w:tabs>
      <w:autoSpaceDE w:val="0"/>
      <w:autoSpaceDN w:val="0"/>
      <w:adjustRightInd w:val="0"/>
      <w:spacing w:line="238" w:lineRule="atLeast"/>
      <w:ind w:firstLine="227"/>
      <w:textAlignment w:val="center"/>
    </w:pPr>
    <w:rPr>
      <w:rFonts w:ascii="SchoolBookSanPin" w:eastAsia="Times New Roman" w:hAnsi="SchoolBookSanPin" w:cs="SchoolBookSanPin"/>
      <w:color w:val="000000"/>
      <w:sz w:val="20"/>
      <w:szCs w:val="20"/>
      <w:lang w:eastAsia="ru-RU"/>
    </w:rPr>
  </w:style>
  <w:style w:type="paragraph" w:customStyle="1" w:styleId="h2">
    <w:name w:val="h2"/>
    <w:basedOn w:val="a"/>
    <w:uiPriority w:val="99"/>
    <w:rsid w:val="00716FB3"/>
    <w:pPr>
      <w:keepNext/>
      <w:widowControl w:val="0"/>
      <w:tabs>
        <w:tab w:val="left" w:pos="510"/>
      </w:tabs>
      <w:suppressAutoHyphens/>
      <w:autoSpaceDE w:val="0"/>
      <w:autoSpaceDN w:val="0"/>
      <w:adjustRightInd w:val="0"/>
      <w:spacing w:before="340" w:after="113" w:line="238" w:lineRule="atLeast"/>
      <w:textAlignment w:val="center"/>
    </w:pPr>
    <w:rPr>
      <w:rFonts w:ascii="OfficinaSansMediumITC-Regular" w:eastAsia="Times New Roman" w:hAnsi="OfficinaSansMediumITC-Regular" w:cs="OfficinaSansMediumITC-Regular"/>
      <w:b/>
      <w:bCs/>
      <w:caps/>
      <w:color w:val="000000"/>
      <w:lang w:eastAsia="ru-RU"/>
    </w:rPr>
  </w:style>
  <w:style w:type="paragraph" w:styleId="a6">
    <w:name w:val="List Paragraph"/>
    <w:basedOn w:val="a"/>
    <w:uiPriority w:val="99"/>
    <w:qFormat/>
    <w:rsid w:val="00696588"/>
    <w:pPr>
      <w:spacing w:after="160" w:line="259" w:lineRule="auto"/>
      <w:ind w:left="720"/>
      <w:jc w:val="left"/>
    </w:pPr>
    <w:rPr>
      <w:rFonts w:ascii="Calibri" w:hAnsi="Calibri" w:cs="Calibri"/>
      <w:sz w:val="22"/>
      <w:szCs w:val="22"/>
    </w:rPr>
  </w:style>
  <w:style w:type="paragraph" w:styleId="a7">
    <w:name w:val="footer"/>
    <w:basedOn w:val="a"/>
    <w:link w:val="a8"/>
    <w:uiPriority w:val="99"/>
    <w:rsid w:val="006866BD"/>
    <w:pPr>
      <w:tabs>
        <w:tab w:val="center" w:pos="4677"/>
        <w:tab w:val="right" w:pos="9355"/>
      </w:tabs>
      <w:jc w:val="left"/>
    </w:pPr>
    <w:rPr>
      <w:lang/>
    </w:rPr>
  </w:style>
  <w:style w:type="character" w:customStyle="1" w:styleId="a8">
    <w:name w:val="Нижний колонтитул Знак"/>
    <w:link w:val="a7"/>
    <w:uiPriority w:val="99"/>
    <w:locked/>
    <w:rsid w:val="006866BD"/>
    <w:rPr>
      <w:rFonts w:ascii="Times New Roman" w:hAnsi="Times New Roman" w:cs="Times New Roman"/>
      <w:sz w:val="24"/>
      <w:szCs w:val="24"/>
    </w:rPr>
  </w:style>
  <w:style w:type="table" w:customStyle="1" w:styleId="21">
    <w:name w:val="Сетка таблицы2"/>
    <w:uiPriority w:val="99"/>
    <w:rsid w:val="006866B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99"/>
    <w:rsid w:val="006866B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uiPriority w:val="99"/>
    <w:rsid w:val="006866BD"/>
  </w:style>
  <w:style w:type="paragraph" w:styleId="22">
    <w:name w:val="toc 2"/>
    <w:basedOn w:val="a"/>
    <w:next w:val="a"/>
    <w:autoRedefine/>
    <w:uiPriority w:val="99"/>
    <w:semiHidden/>
    <w:rsid w:val="006866BD"/>
    <w:pPr>
      <w:spacing w:after="100" w:line="259" w:lineRule="auto"/>
      <w:ind w:left="220"/>
      <w:jc w:val="left"/>
    </w:pPr>
    <w:rPr>
      <w:rFonts w:ascii="Calibri" w:hAnsi="Calibri" w:cs="Calibri"/>
      <w:sz w:val="22"/>
      <w:szCs w:val="22"/>
    </w:rPr>
  </w:style>
  <w:style w:type="paragraph" w:styleId="31">
    <w:name w:val="toc 3"/>
    <w:basedOn w:val="a"/>
    <w:next w:val="a"/>
    <w:autoRedefine/>
    <w:uiPriority w:val="99"/>
    <w:semiHidden/>
    <w:rsid w:val="006866BD"/>
    <w:pPr>
      <w:spacing w:after="100" w:line="259" w:lineRule="auto"/>
      <w:ind w:left="440"/>
      <w:jc w:val="left"/>
    </w:pPr>
    <w:rPr>
      <w:rFonts w:ascii="Calibri" w:hAnsi="Calibri" w:cs="Calibri"/>
      <w:sz w:val="22"/>
      <w:szCs w:val="22"/>
    </w:rPr>
  </w:style>
  <w:style w:type="paragraph" w:styleId="aa">
    <w:name w:val="header"/>
    <w:basedOn w:val="a"/>
    <w:link w:val="ab"/>
    <w:uiPriority w:val="99"/>
    <w:rsid w:val="006866BD"/>
    <w:pPr>
      <w:tabs>
        <w:tab w:val="center" w:pos="4677"/>
        <w:tab w:val="right" w:pos="9355"/>
      </w:tabs>
      <w:jc w:val="left"/>
    </w:pPr>
    <w:rPr>
      <w:rFonts w:ascii="Calibri" w:hAnsi="Calibri" w:cs="Calibri"/>
      <w:sz w:val="22"/>
      <w:szCs w:val="22"/>
    </w:rPr>
  </w:style>
  <w:style w:type="character" w:customStyle="1" w:styleId="ab">
    <w:name w:val="Верхний колонтитул Знак"/>
    <w:basedOn w:val="a0"/>
    <w:link w:val="aa"/>
    <w:uiPriority w:val="99"/>
    <w:locked/>
    <w:rsid w:val="006866BD"/>
  </w:style>
  <w:style w:type="paragraph" w:styleId="ac">
    <w:name w:val="Balloon Text"/>
    <w:basedOn w:val="a"/>
    <w:link w:val="ad"/>
    <w:uiPriority w:val="99"/>
    <w:semiHidden/>
    <w:rsid w:val="006866BD"/>
    <w:pPr>
      <w:jc w:val="left"/>
    </w:pPr>
    <w:rPr>
      <w:rFonts w:ascii="Segoe UI" w:hAnsi="Segoe UI"/>
      <w:sz w:val="18"/>
      <w:szCs w:val="18"/>
      <w:lang/>
    </w:rPr>
  </w:style>
  <w:style w:type="character" w:customStyle="1" w:styleId="ad">
    <w:name w:val="Текст выноски Знак"/>
    <w:link w:val="ac"/>
    <w:uiPriority w:val="99"/>
    <w:semiHidden/>
    <w:locked/>
    <w:rsid w:val="006866BD"/>
    <w:rPr>
      <w:rFonts w:ascii="Segoe UI" w:hAnsi="Segoe UI" w:cs="Segoe UI"/>
      <w:sz w:val="18"/>
      <w:szCs w:val="18"/>
    </w:rPr>
  </w:style>
  <w:style w:type="paragraph" w:customStyle="1" w:styleId="ae">
    <w:name w:val="Таблица Влево (Таблицы)"/>
    <w:basedOn w:val="body"/>
    <w:uiPriority w:val="99"/>
    <w:rsid w:val="006866BD"/>
    <w:pPr>
      <w:spacing w:line="200" w:lineRule="atLeast"/>
      <w:ind w:firstLine="0"/>
      <w:jc w:val="left"/>
    </w:pPr>
    <w:rPr>
      <w:sz w:val="18"/>
      <w:szCs w:val="18"/>
    </w:rPr>
  </w:style>
  <w:style w:type="paragraph" w:styleId="af">
    <w:name w:val="footnote text"/>
    <w:basedOn w:val="a"/>
    <w:link w:val="af0"/>
    <w:uiPriority w:val="99"/>
    <w:semiHidden/>
    <w:rsid w:val="006866BD"/>
    <w:pPr>
      <w:jc w:val="left"/>
    </w:pPr>
    <w:rPr>
      <w:rFonts w:ascii="Calibri" w:hAnsi="Calibri"/>
      <w:sz w:val="20"/>
      <w:szCs w:val="20"/>
      <w:lang/>
    </w:rPr>
  </w:style>
  <w:style w:type="character" w:customStyle="1" w:styleId="af0">
    <w:name w:val="Текст сноски Знак"/>
    <w:link w:val="af"/>
    <w:uiPriority w:val="99"/>
    <w:semiHidden/>
    <w:locked/>
    <w:rsid w:val="006866BD"/>
    <w:rPr>
      <w:sz w:val="20"/>
      <w:szCs w:val="20"/>
    </w:rPr>
  </w:style>
  <w:style w:type="character" w:styleId="af1">
    <w:name w:val="footnote reference"/>
    <w:uiPriority w:val="99"/>
    <w:semiHidden/>
    <w:rsid w:val="006866BD"/>
    <w:rPr>
      <w:vertAlign w:val="superscript"/>
    </w:rPr>
  </w:style>
  <w:style w:type="paragraph" w:styleId="af2">
    <w:name w:val="Body Text"/>
    <w:basedOn w:val="a"/>
    <w:link w:val="af3"/>
    <w:uiPriority w:val="99"/>
    <w:rsid w:val="00EA7299"/>
    <w:pPr>
      <w:widowControl w:val="0"/>
      <w:autoSpaceDE w:val="0"/>
      <w:autoSpaceDN w:val="0"/>
      <w:ind w:right="114"/>
    </w:pPr>
    <w:rPr>
      <w:rFonts w:ascii="Bookman Old Style" w:hAnsi="Bookman Old Style"/>
      <w:sz w:val="20"/>
      <w:szCs w:val="20"/>
      <w:lang w:val="en-US"/>
    </w:rPr>
  </w:style>
  <w:style w:type="character" w:customStyle="1" w:styleId="af3">
    <w:name w:val="Основной текст Знак"/>
    <w:link w:val="af2"/>
    <w:uiPriority w:val="99"/>
    <w:locked/>
    <w:rsid w:val="00EA7299"/>
    <w:rPr>
      <w:rFonts w:ascii="Bookman Old Style" w:hAnsi="Bookman Old Style" w:cs="Bookman Old Style"/>
      <w:sz w:val="20"/>
      <w:szCs w:val="20"/>
      <w:lang w:val="en-US"/>
    </w:rPr>
  </w:style>
  <w:style w:type="paragraph" w:styleId="af4">
    <w:name w:val="Normal Indent"/>
    <w:basedOn w:val="a"/>
    <w:uiPriority w:val="99"/>
    <w:rsid w:val="00665450"/>
    <w:pPr>
      <w:spacing w:after="200" w:line="276" w:lineRule="auto"/>
      <w:ind w:left="720"/>
      <w:jc w:val="left"/>
    </w:pPr>
    <w:rPr>
      <w:rFonts w:ascii="Calibri" w:hAnsi="Calibri" w:cs="Calibri"/>
      <w:sz w:val="22"/>
      <w:szCs w:val="22"/>
      <w:lang w:val="en-US"/>
    </w:rPr>
  </w:style>
  <w:style w:type="paragraph" w:styleId="af5">
    <w:name w:val="Subtitle"/>
    <w:basedOn w:val="a"/>
    <w:next w:val="a"/>
    <w:link w:val="af6"/>
    <w:uiPriority w:val="99"/>
    <w:qFormat/>
    <w:locked/>
    <w:rsid w:val="00665450"/>
    <w:pPr>
      <w:numPr>
        <w:ilvl w:val="1"/>
      </w:numPr>
      <w:spacing w:after="200" w:line="276" w:lineRule="auto"/>
      <w:ind w:left="86"/>
      <w:jc w:val="left"/>
    </w:pPr>
    <w:rPr>
      <w:rFonts w:ascii="Calibri Light" w:hAnsi="Calibri Light"/>
      <w:i/>
      <w:iCs/>
      <w:color w:val="5B9BD5"/>
      <w:spacing w:val="15"/>
      <w:lang w:val="en-US"/>
    </w:rPr>
  </w:style>
  <w:style w:type="character" w:customStyle="1" w:styleId="af6">
    <w:name w:val="Подзаголовок Знак"/>
    <w:link w:val="af5"/>
    <w:uiPriority w:val="99"/>
    <w:locked/>
    <w:rsid w:val="00665450"/>
    <w:rPr>
      <w:rFonts w:ascii="Calibri Light" w:hAnsi="Calibri Light" w:cs="Calibri Light"/>
      <w:i/>
      <w:iCs/>
      <w:color w:val="5B9BD5"/>
      <w:spacing w:val="15"/>
      <w:sz w:val="24"/>
      <w:szCs w:val="24"/>
      <w:lang w:val="en-US" w:eastAsia="en-US"/>
    </w:rPr>
  </w:style>
  <w:style w:type="paragraph" w:styleId="af7">
    <w:name w:val="Title"/>
    <w:basedOn w:val="a"/>
    <w:next w:val="a"/>
    <w:link w:val="af8"/>
    <w:uiPriority w:val="99"/>
    <w:qFormat/>
    <w:locked/>
    <w:rsid w:val="00665450"/>
    <w:pPr>
      <w:pBdr>
        <w:bottom w:val="single" w:sz="8" w:space="4" w:color="5B9BD5"/>
      </w:pBdr>
      <w:spacing w:after="300" w:line="276" w:lineRule="auto"/>
      <w:jc w:val="left"/>
    </w:pPr>
    <w:rPr>
      <w:rFonts w:ascii="Calibri Light" w:hAnsi="Calibri Light"/>
      <w:color w:val="323E4F"/>
      <w:spacing w:val="5"/>
      <w:kern w:val="28"/>
      <w:sz w:val="52"/>
      <w:szCs w:val="52"/>
      <w:lang w:val="en-US"/>
    </w:rPr>
  </w:style>
  <w:style w:type="character" w:customStyle="1" w:styleId="af8">
    <w:name w:val="Название Знак"/>
    <w:link w:val="af7"/>
    <w:uiPriority w:val="99"/>
    <w:locked/>
    <w:rsid w:val="00665450"/>
    <w:rPr>
      <w:rFonts w:ascii="Calibri Light" w:hAnsi="Calibri Light" w:cs="Calibri Light"/>
      <w:color w:val="323E4F"/>
      <w:spacing w:val="5"/>
      <w:kern w:val="28"/>
      <w:sz w:val="52"/>
      <w:szCs w:val="52"/>
      <w:lang w:val="en-US" w:eastAsia="en-US"/>
    </w:rPr>
  </w:style>
  <w:style w:type="character" w:styleId="af9">
    <w:name w:val="Emphasis"/>
    <w:uiPriority w:val="99"/>
    <w:qFormat/>
    <w:locked/>
    <w:rsid w:val="00665450"/>
    <w:rPr>
      <w:i/>
      <w:iCs/>
    </w:rPr>
  </w:style>
  <w:style w:type="paragraph" w:styleId="afa">
    <w:name w:val="caption"/>
    <w:basedOn w:val="a"/>
    <w:next w:val="a"/>
    <w:uiPriority w:val="99"/>
    <w:qFormat/>
    <w:locked/>
    <w:rsid w:val="00665450"/>
    <w:pPr>
      <w:spacing w:after="200"/>
      <w:jc w:val="left"/>
    </w:pPr>
    <w:rPr>
      <w:rFonts w:ascii="Calibri" w:hAnsi="Calibri" w:cs="Calibri"/>
      <w:b/>
      <w:bCs/>
      <w:color w:val="5B9BD5"/>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2969796">
      <w:marLeft w:val="0"/>
      <w:marRight w:val="0"/>
      <w:marTop w:val="0"/>
      <w:marBottom w:val="0"/>
      <w:divBdr>
        <w:top w:val="none" w:sz="0" w:space="0" w:color="auto"/>
        <w:left w:val="none" w:sz="0" w:space="0" w:color="auto"/>
        <w:bottom w:val="none" w:sz="0" w:space="0" w:color="auto"/>
        <w:right w:val="none" w:sz="0" w:space="0" w:color="auto"/>
      </w:divBdr>
    </w:div>
    <w:div w:id="1702969797">
      <w:marLeft w:val="0"/>
      <w:marRight w:val="0"/>
      <w:marTop w:val="0"/>
      <w:marBottom w:val="0"/>
      <w:divBdr>
        <w:top w:val="none" w:sz="0" w:space="0" w:color="auto"/>
        <w:left w:val="none" w:sz="0" w:space="0" w:color="auto"/>
        <w:bottom w:val="none" w:sz="0" w:space="0" w:color="auto"/>
        <w:right w:val="none" w:sz="0" w:space="0" w:color="auto"/>
      </w:divBdr>
    </w:div>
    <w:div w:id="1702969798">
      <w:marLeft w:val="0"/>
      <w:marRight w:val="0"/>
      <w:marTop w:val="0"/>
      <w:marBottom w:val="0"/>
      <w:divBdr>
        <w:top w:val="none" w:sz="0" w:space="0" w:color="auto"/>
        <w:left w:val="none" w:sz="0" w:space="0" w:color="auto"/>
        <w:bottom w:val="none" w:sz="0" w:space="0" w:color="auto"/>
        <w:right w:val="none" w:sz="0" w:space="0" w:color="auto"/>
      </w:divBdr>
    </w:div>
    <w:div w:id="1702969799">
      <w:marLeft w:val="0"/>
      <w:marRight w:val="0"/>
      <w:marTop w:val="0"/>
      <w:marBottom w:val="0"/>
      <w:divBdr>
        <w:top w:val="none" w:sz="0" w:space="0" w:color="auto"/>
        <w:left w:val="none" w:sz="0" w:space="0" w:color="auto"/>
        <w:bottom w:val="none" w:sz="0" w:space="0" w:color="auto"/>
        <w:right w:val="none" w:sz="0" w:space="0" w:color="auto"/>
      </w:divBdr>
    </w:div>
    <w:div w:id="1702969800">
      <w:marLeft w:val="0"/>
      <w:marRight w:val="0"/>
      <w:marTop w:val="0"/>
      <w:marBottom w:val="0"/>
      <w:divBdr>
        <w:top w:val="none" w:sz="0" w:space="0" w:color="auto"/>
        <w:left w:val="none" w:sz="0" w:space="0" w:color="auto"/>
        <w:bottom w:val="none" w:sz="0" w:space="0" w:color="auto"/>
        <w:right w:val="none" w:sz="0" w:space="0" w:color="auto"/>
      </w:divBdr>
    </w:div>
    <w:div w:id="1702969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f5ead51a" TargetMode="External"/><Relationship Id="rId18" Type="http://schemas.openxmlformats.org/officeDocument/2006/relationships/hyperlink" Target="https://m.edsoo.ru/f5eb0d96" TargetMode="External"/><Relationship Id="rId26" Type="http://schemas.openxmlformats.org/officeDocument/2006/relationships/hyperlink" Target="https://m.edsoo.ru/f5eb2c0e" TargetMode="External"/><Relationship Id="rId39" Type="http://schemas.openxmlformats.org/officeDocument/2006/relationships/hyperlink" Target="https://m.edsoo.ru/f5eb6192" TargetMode="External"/><Relationship Id="rId3" Type="http://schemas.openxmlformats.org/officeDocument/2006/relationships/settings" Target="settings.xml"/><Relationship Id="rId21" Type="http://schemas.openxmlformats.org/officeDocument/2006/relationships/hyperlink" Target="https://m.edsoo.ru/f5eb1da4" TargetMode="External"/><Relationship Id="rId34" Type="http://schemas.openxmlformats.org/officeDocument/2006/relationships/hyperlink" Target="https://m.edsoo.ru/f5eb4568" TargetMode="External"/><Relationship Id="rId42" Type="http://schemas.openxmlformats.org/officeDocument/2006/relationships/hyperlink" Target="https://m.edsoo.ru/f5eb65c0" TargetMode="External"/><Relationship Id="rId7" Type="http://schemas.openxmlformats.org/officeDocument/2006/relationships/image" Target="media/image1.jpeg"/><Relationship Id="rId12" Type="http://schemas.openxmlformats.org/officeDocument/2006/relationships/hyperlink" Target="https://m.edsoo.ru/f5eacdf4" TargetMode="External"/><Relationship Id="rId17" Type="http://schemas.openxmlformats.org/officeDocument/2006/relationships/hyperlink" Target="https://m.edsoo.ru/f5eb0d96" TargetMode="External"/><Relationship Id="rId25" Type="http://schemas.openxmlformats.org/officeDocument/2006/relationships/hyperlink" Target="https://m.edsoo.ru/f5eb279a" TargetMode="External"/><Relationship Id="rId33" Type="http://schemas.openxmlformats.org/officeDocument/2006/relationships/hyperlink" Target="https://m.edsoo.ru/f5eb425c" TargetMode="External"/><Relationship Id="rId38" Type="http://schemas.openxmlformats.org/officeDocument/2006/relationships/hyperlink" Target="https://m.edsoo.ru/f5eb6192"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m.edsoo.ru/f5eb0c10" TargetMode="External"/><Relationship Id="rId20" Type="http://schemas.openxmlformats.org/officeDocument/2006/relationships/hyperlink" Target="https://m.edsoo.ru/f5eb1ac0" TargetMode="External"/><Relationship Id="rId29" Type="http://schemas.openxmlformats.org/officeDocument/2006/relationships/hyperlink" Target="https://m.edsoo.ru/f5eb3078" TargetMode="External"/><Relationship Id="rId41" Type="http://schemas.openxmlformats.org/officeDocument/2006/relationships/hyperlink" Target="https://m.edsoo.ru/f5eb644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f5eacc82" TargetMode="External"/><Relationship Id="rId24" Type="http://schemas.openxmlformats.org/officeDocument/2006/relationships/hyperlink" Target="https://m.edsoo.ru/f5eb23a8" TargetMode="External"/><Relationship Id="rId32" Type="http://schemas.openxmlformats.org/officeDocument/2006/relationships/hyperlink" Target="https://m.edsoo.ru/f5eb40ea" TargetMode="External"/><Relationship Id="rId37" Type="http://schemas.openxmlformats.org/officeDocument/2006/relationships/hyperlink" Target="https://m.edsoo.ru/f5eb4d4c" TargetMode="External"/><Relationship Id="rId40" Type="http://schemas.openxmlformats.org/officeDocument/2006/relationships/hyperlink" Target="https://m.edsoo.ru/f5eb6192"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f5eb038c" TargetMode="External"/><Relationship Id="rId23" Type="http://schemas.openxmlformats.org/officeDocument/2006/relationships/hyperlink" Target="https://m.edsoo.ru/f5eb222c" TargetMode="External"/><Relationship Id="rId28" Type="http://schemas.openxmlformats.org/officeDocument/2006/relationships/hyperlink" Target="https://m.edsoo.ru/f5eb2d94" TargetMode="External"/><Relationship Id="rId36" Type="http://schemas.openxmlformats.org/officeDocument/2006/relationships/hyperlink" Target="https://m.edsoo.ru/f5eb4842" TargetMode="External"/><Relationship Id="rId10" Type="http://schemas.openxmlformats.org/officeDocument/2006/relationships/hyperlink" Target="https://m.edsoo.ru/f5eacc82" TargetMode="External"/><Relationship Id="rId19" Type="http://schemas.openxmlformats.org/officeDocument/2006/relationships/hyperlink" Target="https://m.edsoo.ru/f5eb0d96" TargetMode="External"/><Relationship Id="rId31" Type="http://schemas.openxmlformats.org/officeDocument/2006/relationships/hyperlink" Target="https://m.edsoo.ru/f5eb3ca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5eac5d4" TargetMode="External"/><Relationship Id="rId14" Type="http://schemas.openxmlformats.org/officeDocument/2006/relationships/hyperlink" Target="https://m.edsoo.ru/f5eaf946" TargetMode="External"/><Relationship Id="rId22" Type="http://schemas.openxmlformats.org/officeDocument/2006/relationships/hyperlink" Target="https://m.edsoo.ru/f5eb209c" TargetMode="External"/><Relationship Id="rId27" Type="http://schemas.openxmlformats.org/officeDocument/2006/relationships/hyperlink" Target="https://m.edsoo.ru/f5eb2c0e" TargetMode="External"/><Relationship Id="rId30" Type="http://schemas.openxmlformats.org/officeDocument/2006/relationships/hyperlink" Target="https://m.edsoo.ru/f5eb350a" TargetMode="External"/><Relationship Id="rId35" Type="http://schemas.openxmlformats.org/officeDocument/2006/relationships/hyperlink" Target="https://m.edsoo.ru/f5eb46da" TargetMode="External"/><Relationship Id="rId43" Type="http://schemas.openxmlformats.org/officeDocument/2006/relationships/hyperlink" Target="http://www.goodlife.nar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46</Pages>
  <Words>13930</Words>
  <Characters>79401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Useer</cp:lastModifiedBy>
  <cp:revision>19</cp:revision>
  <cp:lastPrinted>2023-08-29T09:47:00Z</cp:lastPrinted>
  <dcterms:created xsi:type="dcterms:W3CDTF">2023-05-03T21:33:00Z</dcterms:created>
  <dcterms:modified xsi:type="dcterms:W3CDTF">2023-10-03T09:46:00Z</dcterms:modified>
</cp:coreProperties>
</file>