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8E" w:rsidRDefault="0093168E" w:rsidP="00C35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68E" w:rsidRDefault="009316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68E" w:rsidRDefault="000A287B" w:rsidP="00C3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 w:rsidR="00C35AF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527415"/>
            <wp:effectExtent l="19050" t="0" r="3175" b="0"/>
            <wp:docPr id="1" name="Рисунок 0" descr="img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AFF" w:rsidRDefault="00C35AFF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93168E" w:rsidRPr="000A287B" w:rsidRDefault="000A287B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3168E" w:rsidRPr="000A287B" w:rsidRDefault="000A287B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«География»</w:t>
      </w:r>
    </w:p>
    <w:p w:rsidR="0093168E" w:rsidRPr="000A287B" w:rsidRDefault="00931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Коррекционно-развивающий потенциал учебного предмета «География» обеспечивает преодоление обучающимися следующих специфических трудностей, обусловленных слабовидением.</w:t>
      </w:r>
    </w:p>
    <w:p w:rsidR="0093168E" w:rsidRPr="000A287B" w:rsidRDefault="000A287B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фрагментарность восприятия, невозможность целостного восприятия ряда объектов;</w:t>
      </w:r>
    </w:p>
    <w:p w:rsidR="0093168E" w:rsidRPr="000A287B" w:rsidRDefault="000A287B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 или бедность пространственных и топографических представлений, знаний о природных объектах, процессах и явлениях;</w:t>
      </w:r>
    </w:p>
    <w:p w:rsidR="0093168E" w:rsidRPr="000A287B" w:rsidRDefault="000A287B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 развития мелкой моторики;</w:t>
      </w:r>
    </w:p>
    <w:p w:rsidR="0093168E" w:rsidRPr="000A287B" w:rsidRDefault="000A287B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 навыков зрительного, зрительно-осязательного и слухового анализа с использованием сохранных анализаторов;</w:t>
      </w:r>
    </w:p>
    <w:p w:rsidR="0093168E" w:rsidRPr="000A287B" w:rsidRDefault="000A287B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вербализм речи.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:rsidR="0093168E" w:rsidRPr="000A287B" w:rsidRDefault="00931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A287B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1fob9te" w:colFirst="0" w:colLast="0"/>
      <w:bookmarkEnd w:id="2"/>
      <w:r w:rsidRPr="000A287B">
        <w:rPr>
          <w:rFonts w:ascii="Times New Roman" w:eastAsia="Times New Roman" w:hAnsi="Times New Roman" w:cs="Times New Roman"/>
          <w:b/>
          <w:sz w:val="24"/>
          <w:szCs w:val="24"/>
        </w:rPr>
        <w:t>Цели изучения учебного предмета «География»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географии в основной школе направлено на достижение следующих </w:t>
      </w: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целей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168E" w:rsidRPr="000A287B" w:rsidRDefault="000A287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93168E" w:rsidRPr="000A287B" w:rsidRDefault="000A287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93168E" w:rsidRPr="000A287B" w:rsidRDefault="000A287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93168E" w:rsidRPr="000A287B" w:rsidRDefault="000A287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3168E" w:rsidRPr="000A287B" w:rsidRDefault="000A287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</w:t>
      </w:r>
    </w:p>
    <w:p w:rsidR="0093168E" w:rsidRPr="000A287B" w:rsidRDefault="000A287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93168E" w:rsidRPr="000A287B" w:rsidRDefault="000A287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серьезной базы географических знаний.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Коррекционные задачи: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зрительного, осязательно-зрительного и слухового восприятия.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произвольного внимания. 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памяти.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пространственного мышления.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вербализма знаний.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связной устной и письменной речи. 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активного и пассивного словаря, формирование новых понятий.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зрительного, осязательно-зрительного и слухового анализа. 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осязательно-зрительного чтения цветных рельефных географических карт, умения в них ориентироваться.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работать в адаптированных контурных картах.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анализировать, классифицировать географические факты, оценивать их, находить причинно-следственные связи, выделять главное, обобщать, делать выводы.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навыков, необходимых для самостоятельной работы с источниками географической информации, прежде всего работы с картой, работы с текстом, осуществлять информационный поиск, извлекать и преобразовывать необходимую информацию.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специальных приемов обследования и изображения изучаемых объектов доступным способом.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пространственных и топографических представлений, знаний о природных объектах, процессах и явлениях.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мелкой моторики;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умения ориентироваться в микропространстве.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вербальной коммуникации; 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применения навыков невербального общения.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готовности к сотрудничеству, созидательной деятельности, формирование умений вести диалог, искать и находить содержательные компромиссы.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путешествиям, изучению природных и социально-экономических условий жизни других народов разных стран и континентов земного шара.</w:t>
      </w:r>
    </w:p>
    <w:p w:rsidR="0093168E" w:rsidRPr="000A287B" w:rsidRDefault="000A287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культуры туризма в условиях слабовидения. </w:t>
      </w:r>
    </w:p>
    <w:p w:rsidR="0093168E" w:rsidRPr="000A287B" w:rsidRDefault="00931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A287B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3znysh7" w:colFirst="0" w:colLast="0"/>
      <w:bookmarkEnd w:id="3"/>
      <w:r w:rsidRPr="000A287B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«География» в учебном плане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«География» признан обязательным учебным предметом, который входит в состав предметной области «Общественно-научные предметы».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(вариант 1 АООП ООО</w:t>
      </w:r>
      <w:r w:rsid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ФАООП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) на изучение географии отводится 272 часа: по одному часу в неделю в 5 и 6 классах и по 2 часа в 7, 8, 9 классах.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Учебным планом (вариант 2 АООП ООО</w:t>
      </w:r>
      <w:r w:rsid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ФАООП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) на изучение географии отводится 340 часов: по одному часу в неделю в 5 и 6 классах и по 2 часа в 7, 8, 9 и 10 классах.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распределения программного материала по годам обучения.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программного материала учебного предмета «География» в АООП ООО 1 варианта соответствует ПООП ООО.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Программный материал учебного предмета «География» в АООП ООО 2 варианта распределяется на шесть лет: 5, 6, 7, 8, 9, 10 классы. Перераспределение содержания учебного курса обусловлено потребностью в дополнительном времени, необходимом для изучения материала, вызывающего у слабовидящих обучающихся особые затруднения, а также для развития у них компенсаторных способов действий и дальнейшему обучению их использованию. 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 в 5</w:t>
      </w:r>
      <w:r w:rsid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, 6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соответствует ПООП ООО. Перераспределение программного материала начинается с </w:t>
      </w:r>
      <w:r w:rsid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класса.</w:t>
      </w:r>
    </w:p>
    <w:p w:rsidR="0093168E" w:rsidRPr="000A287B" w:rsidRDefault="000A287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класс: глава «Население России» переносится в 9 класс.</w:t>
      </w:r>
    </w:p>
    <w:p w:rsidR="0093168E" w:rsidRPr="000A287B" w:rsidRDefault="000A287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класс: оставшийся материал 9 класса ПООП ООО переносится в 10 класс.</w:t>
      </w:r>
    </w:p>
    <w:p w:rsidR="0093168E" w:rsidRPr="000A287B" w:rsidRDefault="000A287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10 класс: продолжение изучение материала 9 класса ПООП ООО глава «Районы России».</w:t>
      </w:r>
    </w:p>
    <w:p w:rsidR="0093168E" w:rsidRPr="000A287B" w:rsidRDefault="00931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A287B" w:rsidRDefault="00931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2et92p0" w:colFirst="0" w:colLast="0"/>
      <w:bookmarkEnd w:id="4"/>
    </w:p>
    <w:p w:rsidR="00053E7C" w:rsidRPr="00053E7C" w:rsidRDefault="00053E7C" w:rsidP="00053E7C"/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Pr="00053E7C" w:rsidRDefault="00053E7C" w:rsidP="00053E7C"/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E7C" w:rsidRPr="00053E7C" w:rsidRDefault="00053E7C" w:rsidP="00053E7C"/>
    <w:p w:rsidR="00053E7C" w:rsidRDefault="00053E7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 «ГЕОГРАФИЯ»</w:t>
      </w:r>
    </w:p>
    <w:p w:rsidR="0093168E" w:rsidRPr="000A287B" w:rsidRDefault="000A287B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tyjcwt" w:colFirst="0" w:colLast="0"/>
      <w:bookmarkEnd w:id="5"/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Географическое изучение Земли.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Введение.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— наука о планете Земля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фенологических наблюдений в природе: планирование, участие в групповой работе, форма систематизации данных.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История географических открытий.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  Экспедиции Т.  Хейердала как модель путешествий в древности. Появление географических карт.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на контурной карте географических объектов, открытых в разные периоды.</w:t>
      </w:r>
    </w:p>
    <w:p w:rsidR="0093168E" w:rsidRPr="000A287B" w:rsidRDefault="000A287B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карт Эратосфена, Птолемея и современных карт по предложенным учителем вопросам.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Изображения земной поверхности.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Планы местности.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съемка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направлений и расстояний по плану местности.</w:t>
      </w:r>
    </w:p>
    <w:p w:rsidR="0093168E" w:rsidRPr="000A287B" w:rsidRDefault="000A287B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Составление описания маршрута по плану местности.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Географические карты.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направлений и расстояний по карте полушарий.</w:t>
      </w:r>
    </w:p>
    <w:p w:rsidR="0093168E" w:rsidRPr="000A287B" w:rsidRDefault="000A287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географических координат объектов и определение объектов по их географическим координатам.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Земля – планета Солнечной системы.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 Земли. Земная ось и географические полюсы. Географические следствия движения Земли вокруг Солнца. Смена времен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освещенности. Тропики и полярные круги. Вращение Земли вокруг своей оси. Смена дня и ночи на Земле.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Космоса на Землю и жизнь людей.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Оболочки Земли.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Литосфера — каменная оболочка Земли.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Литосфера — твердая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 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1. Описание горной системы или равнины по физической карте.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«Сезонные изменения в природе своей местности».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фенологических наблюдений и наблюдений за погодой.</w:t>
      </w:r>
    </w:p>
    <w:p w:rsidR="0093168E" w:rsidRPr="000A287B" w:rsidRDefault="00931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A287B" w:rsidRDefault="000A287B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dy6vkm" w:colFirst="0" w:colLast="0"/>
      <w:bookmarkEnd w:id="6"/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Оболочки Земли.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Гидросфера — водная оболочка Земли.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Гидросфера и методы ее изучения. Части гидросферы. Мировой круговорот воды. Значение гидросферы.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вод Мирового океана. Профессия океанолог. Соленость и температура океанических вод. Океанические течения. Теплые и холодные течения. Способы изображения на географических картах океанических течений, солености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Воды суши. Способы изображения внутренних вод на картах.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Реки: горные и равнинные. Речная система, бассейн, водораздел. Пороги и водопады. Питание и режим реки.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Озера. Происхождение озерных котловин. Питание озер. Озера сточные и бессточные. Профессия гидролог. Природные ледники: горные и покровные. Профессия гляциолог.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Многолетняя мерзлота. Болота, их образование.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Стихийные явления в гидросфере, методы наблюдения и защиты.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 гидросфера. Использование человеком энергии воды.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космических методов в исследовании влияния человека на гидросферу.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двух рек (России и мира) по заданным признакам.</w:t>
      </w:r>
    </w:p>
    <w:p w:rsidR="0093168E" w:rsidRPr="000A287B" w:rsidRDefault="000A287B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одного из крупнейших озер России по плану в форме презентации.</w:t>
      </w:r>
    </w:p>
    <w:p w:rsidR="0093168E" w:rsidRPr="000A287B" w:rsidRDefault="000A287B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перечня поверхностных водных объектов своего края и их систематизация в форме таблицы.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Атмосфера — воздушная оболочка Земли.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Воздушная оболочка Земли: газовый состав, строение и значение атмосферы.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Зависимость нагревания земной поверхности от угла падения солнечных лучей. Годовой ход температуры воздуха.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Атмосферное давление. Ветер и причины его возникновения.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Роза ветров. Бризы. Муссоны.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Погода и ее показатели. Причины изменения погоды. Климат и климатообразующие факторы. Зависимость климата от географической широты и высоты местности над уровнем моря.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результатов наблюдения за погодой своей местности в виде розы ветров.</w:t>
      </w:r>
    </w:p>
    <w:p w:rsidR="0093168E" w:rsidRPr="000A287B" w:rsidRDefault="000A287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 Биосфера — оболочка жизни.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как часть биосферы. Распространение людей на Земле.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и экологические проблемы.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растительности участка местности своего края.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5. Географическая оболочка.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проявления широтной зональности по картам природных зон.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Природно-территориальные комплексы.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ее строение и состав. Образование почвы и плодородие почв. Охрана почв.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Природная среда. Охрана природы. Природные особо охраняемые территории. Всемирное наследие ЮНЕСКО.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(выполняется на местности).</w:t>
      </w:r>
    </w:p>
    <w:p w:rsidR="0093168E" w:rsidRPr="000A287B" w:rsidRDefault="000A2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локального природного комплекса по плану.</w:t>
      </w:r>
    </w:p>
    <w:p w:rsidR="0093168E" w:rsidRPr="000A287B" w:rsidRDefault="00931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A287B" w:rsidRDefault="000A287B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1t3h5sf" w:colFirst="0" w:colLast="0"/>
      <w:bookmarkEnd w:id="7"/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7 класс 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Главные закономерности природы Земли.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Литосфера и рельеф Земли.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93168E" w:rsidRPr="000A287B" w:rsidRDefault="000A2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вулканических или сейсмических событий, о которых говорится в тексте.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Атмосфера и климаты Земли.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1. Описание климата территории по климатической карте и климатограмме.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Мировой океан — основная часть гидросферы.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Теплые и холодные океанические течения. Система океанических течений. Влияние теплых и холодных океанических течений на климат. Соленость поверхностных вод Мирового океана, ее измерение. Карта солености поверхностных вод Мирового океана. Географические закономерности изменения солености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ее пространственного распространения. Основные районы рыболовства. Экологические проблемы Мирового океана.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материков.</w:t>
      </w:r>
    </w:p>
    <w:p w:rsidR="0093168E" w:rsidRPr="000A287B" w:rsidRDefault="000A287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двух океанов по плану с использованием нескольких источников географической информации.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Человечество на Земле.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Численность населения.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переписи населения. Факторы, влияющие на рост численности населения. Размещение и плотность населения.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Определение, сравнение темпов изменения численности населения отдельных регионов мира по статистическим материалам.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и сравнение различий в численности, плотности населения отдельных стран по разным источникам.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Страны и народы мира.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ее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занятий населения двух стран по комплексным картам.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Материки и страны.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Южные материки.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Африка. Австралия и Океания. Антарктида. Южная Америка.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географического положения двух (любых) южных материков.</w:t>
      </w:r>
    </w:p>
    <w:p w:rsidR="0093168E" w:rsidRPr="000A287B" w:rsidRDefault="000A287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годового хода температур и режима выпадения атмосферных осадков в экваториальном климатическом поясе</w:t>
      </w:r>
    </w:p>
    <w:p w:rsidR="0093168E" w:rsidRPr="000A287B" w:rsidRDefault="000A287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особенностей климата Африки, Южной Америки и Австралии по плану.</w:t>
      </w:r>
    </w:p>
    <w:p w:rsidR="0093168E" w:rsidRPr="000A287B" w:rsidRDefault="000A287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Австралии или одной из стран Африки или Южной Америки по географическим картам.</w:t>
      </w:r>
    </w:p>
    <w:p w:rsidR="0093168E" w:rsidRPr="000A287B" w:rsidRDefault="000A287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особенностей размещения населения Австралии или одной из стран Африки или Южной Америки.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Северные материки.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распространения зон современного вулканизма и землетрясений на территории Северной Америки и Евразии.</w:t>
      </w:r>
    </w:p>
    <w:p w:rsidR="0093168E" w:rsidRPr="000A287B" w:rsidRDefault="000A287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климатических различий территорий, находящихся на одной географической широте, на примере умеренного климатического пояса.</w:t>
      </w:r>
    </w:p>
    <w:p w:rsidR="0093168E" w:rsidRPr="000A287B" w:rsidRDefault="000A287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93168E" w:rsidRPr="000A287B" w:rsidRDefault="000A287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Взаимодействие природы и общества.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ее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изменений компонентов природы на территории одной из стран мира в результате деятельности человека.</w:t>
      </w:r>
    </w:p>
    <w:p w:rsidR="0093168E" w:rsidRPr="000A287B" w:rsidRDefault="00931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A287B" w:rsidRDefault="000A287B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heading=h.4d34og8" w:colFirst="0" w:colLast="0"/>
      <w:bookmarkEnd w:id="8"/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Географическое пространство в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История формирования и освоения территории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в. Воссоединение Крыма с Россией.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Географическое положение и границы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Время на территории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различия во времени для разных городов России по карте часовых зон.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 Административно-территориальное устройство России. Районирование территории.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 Макрорегионы России: 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Природа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Природные условия и ресурсы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природно-ресурсного капитала своего края по картам и статистическим материалам.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Геологическое строение, рельеф и полезные ископаемые.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 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распространения по территории России опасных геологических явлений.</w:t>
      </w:r>
    </w:p>
    <w:p w:rsidR="0093168E" w:rsidRPr="000A287B" w:rsidRDefault="000A287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особенностей рельефа своего края.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Климат и климатические ресурсы.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Факторы, определяющие климат России. Влияние географического положения на климат России. Солнечная радиация и ее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и прогнозирование погоды территории по карте погоды.</w:t>
      </w:r>
    </w:p>
    <w:p w:rsidR="0093168E" w:rsidRPr="000A287B" w:rsidRDefault="000A287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93168E" w:rsidRPr="000A287B" w:rsidRDefault="000A287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влияния основных климатических показателей своего края на жизнь и хозяйственную деятельность населения.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 Моря России. Внутренние воды и водные ресурсы.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Крупнейшие озера,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особенностей режима и характера течения двух рек России.</w:t>
      </w:r>
    </w:p>
    <w:p w:rsidR="0093168E" w:rsidRPr="000A287B" w:rsidRDefault="000A287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распространения опасных гидрологических природных явлений на территории страны.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5. Природно-хозяйственные зоны.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Природно-хозяйственные зоны России: взаимосвязь и взаимообусловленность их компонентов.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Высотная поясность в горах на территории России. 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занесенные в Красную книгу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различий структуры высотной поясности в горных системах.</w:t>
      </w:r>
    </w:p>
    <w:p w:rsidR="0093168E" w:rsidRPr="000A287B" w:rsidRDefault="000A287B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93168E" w:rsidRPr="000A287B" w:rsidRDefault="00931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A287B" w:rsidRDefault="000A287B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heading=h.2s8eyo1" w:colFirst="0" w:colLast="0"/>
      <w:bookmarkEnd w:id="9"/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3. Население России. 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Численность населения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Динамика численности населения России в XX—XXI вв. и факторы, определяющие ее.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Территориальные особенности размещения населения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населенных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Народы и религии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— многонациональное государство. Многонациональность как специфический фактор формирования и развития России.  Языковая классификация народов России. 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картограммы «Доля титульных этносов в численности населения республик и автономных округов РФ».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 Половой и возрастной состав населения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ее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динамики половозрастного состава населения России на основе анализа половозрастных пирамид.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5. Человеческий капитал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Федеральных округов по особенностям естественного и механического движения населения.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Хозяйство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Общая характеристика хозяйства России.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ее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Топливно-энергетический комплекс (ТЭК).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A287B" w:rsidRDefault="000A2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93168E" w:rsidRPr="000A287B" w:rsidRDefault="000A2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Сравнительная оценка возможностей для развития энергетики ВИЭ в отдельных регионах страны.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Металлургический комплекс.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Состав, место и значение в хозяйстве. Место России в мировом производстве черных и цветных металлов. Особенности технологии производства черных и цветных металлов. Факторы размещения предприятий разных отраслей металлургического комплекса. География металлургии черных, легких и тяжелых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черной и цветной металлургии России до 2030 года».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 Машиностроительный комплекс.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5. Химико-лесной комплекс.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 промышленность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</w:t>
      </w:r>
      <w:r w:rsidR="002E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подотраслей: основные районы и центры. 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Лесопромышленный комплекс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года.</w:t>
      </w:r>
    </w:p>
    <w:p w:rsidR="0093168E" w:rsidRPr="000A287B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A287B" w:rsidRDefault="000A28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053E7C" w:rsidRDefault="00053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6. Агропромышленный комплекс (АПК).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 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Легкая промышленность. Состав, место и значение в хозяйстве. Факторы размещения предприятий. География важнейших отраслей: основные районы и центры. Легкая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53E7C" w:rsidRDefault="000A28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влияния природных и социальных факторов на размещение отраслей АПК.</w:t>
      </w:r>
    </w:p>
    <w:p w:rsidR="00A67969" w:rsidRDefault="00A6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7. Инфраструктурный комплекс.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 и охрана окружающей среды.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инфраструктура. Рекреационное хозяйство. Особенности сферы обслуживания своего края.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Проблемы и перспективы развития комплекса. Перспективы развития инфраструктурного комплекса России на период до 2035 года: Транспортная стратегия, </w:t>
      </w: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Стратегия развития жилищно-коммунального хозяйства, федеральный проект «Информационная инфраструктура».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</w:t>
      </w:r>
    </w:p>
    <w:p w:rsidR="0093168E" w:rsidRPr="00053E7C" w:rsidRDefault="000A287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93168E" w:rsidRPr="00053E7C" w:rsidRDefault="000A287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туристско-рекреационного потенциала своего края.</w:t>
      </w:r>
    </w:p>
    <w:p w:rsidR="00A67969" w:rsidRDefault="00A6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8. Обобщение знаний.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53E7C" w:rsidRDefault="000A287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93168E" w:rsidRPr="00053E7C" w:rsidRDefault="00931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53E7C" w:rsidRDefault="000A287B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heading=h.17dp8vu" w:colFirst="0" w:colLast="0"/>
      <w:bookmarkEnd w:id="10"/>
      <w:r w:rsidRPr="000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5. Регионы России.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Западный макрорегион (Европейская часть) России.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93168E" w:rsidRPr="00053E7C" w:rsidRDefault="000A287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ЭГП двух географических районов страны по разным источникам информации.</w:t>
      </w:r>
    </w:p>
    <w:p w:rsidR="0093168E" w:rsidRPr="00053E7C" w:rsidRDefault="000A287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A67969" w:rsidRDefault="00A6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Азиатская (Восточная) часть России.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93168E" w:rsidRPr="00053E7C" w:rsidRDefault="000A287B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человеческого капитала двух географических районов (субъектов Российской Федерации) по заданным критериям.</w:t>
      </w:r>
    </w:p>
    <w:p w:rsidR="00A67969" w:rsidRDefault="00A6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Обобщение знаний.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A67969" w:rsidRDefault="00A6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6. Россия в современном мире.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93168E" w:rsidRPr="00053E7C" w:rsidRDefault="000A2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93168E" w:rsidRPr="00053E7C" w:rsidRDefault="000A287B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heading=h.3rdcrjn" w:colFirst="0" w:colLast="0"/>
      <w:bookmarkEnd w:id="11"/>
      <w:r w:rsidRPr="000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«ГЕОГРАФИЯ» НА УРОВНЕ ОСНОВНОГО ОБЩЕГО ОБРАЗОВАНИЯ</w:t>
      </w:r>
    </w:p>
    <w:p w:rsidR="0093168E" w:rsidRPr="00053E7C" w:rsidRDefault="000A287B" w:rsidP="00A67969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heading=h.26in1rg" w:colFirst="0" w:colLast="0"/>
      <w:bookmarkEnd w:id="12"/>
      <w:r w:rsidRPr="000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3168E" w:rsidRPr="00053E7C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heading=h.lnxbz9" w:colFirst="0" w:colLast="0"/>
      <w:bookmarkEnd w:id="13"/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3168E" w:rsidRPr="00053E7C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Патриотического воспитания</w:t>
      </w: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93168E" w:rsidRPr="00053E7C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Гражданского воспитания</w:t>
      </w: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волонтерство).</w:t>
      </w:r>
    </w:p>
    <w:p w:rsidR="0093168E" w:rsidRPr="00053E7C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Духовно-нравственного воспитания</w:t>
      </w: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93168E" w:rsidRPr="00053E7C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Эстетического воспитания</w:t>
      </w: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3168E" w:rsidRPr="00053E7C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Ценности научного познания</w:t>
      </w: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ориентация  в 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</w:t>
      </w: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благополучия.</w:t>
      </w:r>
    </w:p>
    <w:p w:rsidR="0093168E" w:rsidRPr="00053E7C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Физического  воспитания,  формирования  культуры  здоровья и эмоционального благополучия</w:t>
      </w: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 </w:t>
      </w:r>
    </w:p>
    <w:p w:rsidR="0093168E" w:rsidRPr="00053E7C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Трудового воспитания</w:t>
      </w: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3168E" w:rsidRPr="00053E7C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Экологического воспитания</w:t>
      </w: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3168E" w:rsidRPr="00053E7C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b/>
          <w:sz w:val="24"/>
          <w:szCs w:val="24"/>
        </w:rPr>
        <w:t>Специальные личностные результаты: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93168E" w:rsidRPr="00053E7C" w:rsidRDefault="00931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53E7C" w:rsidRDefault="000A287B" w:rsidP="00845BA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heading=h.35nkun2" w:colFirst="0" w:colLast="0"/>
      <w:bookmarkEnd w:id="14"/>
      <w:r w:rsidRPr="000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3168E" w:rsidRPr="00053E7C" w:rsidRDefault="000A28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 xml:space="preserve">Изучение географии в основной школе способствует достижению </w:t>
      </w:r>
      <w:r w:rsidRPr="00053E7C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r w:rsidRPr="00053E7C">
        <w:rPr>
          <w:rFonts w:ascii="Times New Roman" w:eastAsia="Times New Roman" w:hAnsi="Times New Roman" w:cs="Times New Roman"/>
          <w:sz w:val="24"/>
          <w:szCs w:val="24"/>
        </w:rPr>
        <w:t>результатов, в том числе:</w:t>
      </w:r>
    </w:p>
    <w:p w:rsidR="0093168E" w:rsidRPr="00053E7C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b/>
          <w:sz w:val="24"/>
          <w:szCs w:val="24"/>
        </w:rPr>
        <w:t>Овладению универсальными познавательными действиями:</w:t>
      </w:r>
    </w:p>
    <w:p w:rsidR="0093168E" w:rsidRPr="00053E7C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</w:t>
      </w:r>
      <w:r w:rsidRPr="00053E7C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взаимосвязях географических объектов, процессов и явлений;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168E" w:rsidRPr="00053E7C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оценивать достоверность информации, полученной в ходе географического исследования;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3168E" w:rsidRPr="00053E7C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географической информации;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систематизировать географическую информацию в разных формах.</w:t>
      </w:r>
    </w:p>
    <w:p w:rsidR="0093168E" w:rsidRPr="00053E7C" w:rsidRDefault="009316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53E7C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b/>
          <w:sz w:val="24"/>
          <w:szCs w:val="24"/>
        </w:rPr>
        <w:t>Овладению универсальными коммуникативными действиями:</w:t>
      </w:r>
    </w:p>
    <w:p w:rsidR="0093168E" w:rsidRPr="00053E7C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sz w:val="24"/>
          <w:szCs w:val="24"/>
        </w:rPr>
        <w:t>Общение: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выполненного исследования или проекта.</w:t>
      </w:r>
    </w:p>
    <w:p w:rsidR="0093168E" w:rsidRPr="00053E7C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sz w:val="24"/>
          <w:szCs w:val="24"/>
        </w:rPr>
        <w:t>Совместная деятельность (сотрудничество):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3168E" w:rsidRPr="00053E7C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b/>
          <w:sz w:val="24"/>
          <w:szCs w:val="24"/>
        </w:rPr>
        <w:t>Овладению универсальными учебными регулятивными действиями:</w:t>
      </w:r>
    </w:p>
    <w:p w:rsidR="0093168E" w:rsidRPr="00053E7C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sz w:val="24"/>
          <w:szCs w:val="24"/>
        </w:rPr>
        <w:t>Самоорганизация: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3168E" w:rsidRPr="00053E7C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sz w:val="24"/>
          <w:szCs w:val="24"/>
        </w:rPr>
        <w:t>Самоконтроль (рефлексия):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Владеть способами самоконтроля и рефлексии;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93168E" w:rsidRPr="00053E7C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i/>
          <w:sz w:val="24"/>
          <w:szCs w:val="24"/>
        </w:rPr>
        <w:t>Принятие себя и других:</w:t>
      </w:r>
    </w:p>
    <w:p w:rsidR="0093168E" w:rsidRPr="00053E7C" w:rsidRDefault="000A287B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93168E" w:rsidRPr="00053E7C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 xml:space="preserve">признавать своё право на </w:t>
      </w:r>
      <w:r w:rsidRPr="00053E7C">
        <w:rPr>
          <w:rFonts w:ascii="Times New Roman" w:eastAsia="Times New Roman" w:hAnsi="Times New Roman" w:cs="Times New Roman"/>
          <w:i/>
          <w:sz w:val="24"/>
          <w:szCs w:val="24"/>
        </w:rPr>
        <w:t>ошибку</w:t>
      </w:r>
      <w:r w:rsidRPr="00053E7C">
        <w:rPr>
          <w:rFonts w:ascii="Times New Roman" w:eastAsia="Times New Roman" w:hAnsi="Times New Roman" w:cs="Times New Roman"/>
          <w:sz w:val="24"/>
          <w:szCs w:val="24"/>
        </w:rPr>
        <w:t xml:space="preserve"> и такое же право другого.</w:t>
      </w:r>
    </w:p>
    <w:p w:rsidR="0093168E" w:rsidRPr="00053E7C" w:rsidRDefault="00931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53E7C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b/>
          <w:sz w:val="24"/>
          <w:szCs w:val="24"/>
        </w:rPr>
        <w:t>Специальные метапредметные результаты: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современные средства коммуникации и тифлотехнические средства;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осуществлять пространственную и социально-бытовую ориентировку, обладать мобильностью;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приемы отбора и систематизации материала на определенную тему;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вести самостоятельный поиск информации;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преобразовывать, сохранять и передавать информацию, полученную в результате чтения или аудирования;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принимать участие в речевом общении, соблюдая нормы речевого этикета;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адекватно использовать жесты, мимику в процессе речевого общения;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оценивать свою речь с точки зрения ее содержания, языкового оформления;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находить грамматические и речевые ошибки, недочеты, исправлять их;</w:t>
      </w:r>
    </w:p>
    <w:p w:rsidR="0093168E" w:rsidRPr="00053E7C" w:rsidRDefault="000A287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93168E" w:rsidRPr="00053E7C" w:rsidRDefault="00931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53E7C" w:rsidRDefault="000A287B" w:rsidP="00A67969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heading=h.1ksv4uv" w:colFirst="0" w:colLast="0"/>
      <w:bookmarkEnd w:id="15"/>
      <w:r w:rsidRPr="00053E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93168E" w:rsidRPr="00053E7C" w:rsidRDefault="000A287B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heading=h.44sinio" w:colFirst="0" w:colLast="0"/>
      <w:bookmarkEnd w:id="16"/>
      <w:r w:rsidRPr="00053E7C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методов исследования, применяемых в географии;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вклад великих путешественников в географическое изучение Земли;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описывать и сравнивать маршруты их путешествий;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понятия «план местности» и «географическая карта», параллель» и «меридиан»;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влияния Солнца на мир живой и неживой природы;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объяснять причины смены дня и ночи и времён года;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описывать внутреннее строение Земли;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понятия «земная кора»; «ядро», «мантия»; «минерал» и «горная порода»;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понятия «материковая» и «океаническая» земная кора;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изученные минералы и горные породы, материковую и океаническую земную кору;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показывать на карте и обозначать на контурной карте материки и океаны, крупные формы рельефа Земли;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горы и равнины;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классифицировать формы рельефа суши по высоте и по внешнему облику;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называть причины землетрясений и вулканических извержений;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практикоориентированных задач;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понятия «эпицентр землетрясения» и «очаг землетрясения» для решения познавательных задач;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проявления в окружающем мире внутренних и внешних процессов рельефообразования: вулканизма, землетрясений; физического, химического и </w:t>
      </w:r>
      <w:r w:rsidRPr="00053E7C">
        <w:rPr>
          <w:rFonts w:ascii="Times New Roman" w:eastAsia="Times New Roman" w:hAnsi="Times New Roman" w:cs="Times New Roman"/>
          <w:sz w:val="24"/>
          <w:szCs w:val="24"/>
        </w:rPr>
        <w:lastRenderedPageBreak/>
        <w:t>биологического видов выветривания;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классифицировать острова по происхождению;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опасных природных явлений в литосфере и средств их предупреждения;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93168E" w:rsidRPr="00053E7C" w:rsidRDefault="000A287B">
      <w:pPr>
        <w:widowControl w:val="0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 ческой, географического описания).</w:t>
      </w:r>
    </w:p>
    <w:p w:rsidR="0093168E" w:rsidRPr="00053E7C" w:rsidRDefault="009316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53E7C" w:rsidRDefault="000A287B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heading=h.2jxsxqh" w:colFirst="0" w:colLast="0"/>
      <w:bookmarkEnd w:id="17"/>
      <w:r w:rsidRPr="00053E7C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опасных природных явлений в геосферах и средств их предупреждения;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свойства вод отдельных частей Мирового океана;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питание и режим рек;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сравнивать реки по заданным признакам;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районов распространения многолетней мерзлоты;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называть причины образования цунами, приливов и отливов;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описывать состав, строение атмосферы;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свойства воздуха; климаты Земли; климатообразующие факторы;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 xml:space="preserve">сравнивать свойства атмосферы в пунктах, расположенных на разных </w:t>
      </w:r>
      <w:r w:rsidRPr="00053E7C">
        <w:rPr>
          <w:rFonts w:ascii="Times New Roman" w:eastAsia="Times New Roman" w:hAnsi="Times New Roman" w:cs="Times New Roman"/>
          <w:sz w:val="24"/>
          <w:szCs w:val="24"/>
        </w:rPr>
        <w:lastRenderedPageBreak/>
        <w:t>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виды атмосферных осадков;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понятия «бризы» и «муссоны»;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понятия «погода» и «климат»;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понятия «атмосфера», «тропосфера», «стратосфера», «верхние слои атмосферы»;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называть границы биосферы;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приспособления живых организмов к среде обитания в разных природных зонах;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растительный и животный мир разных территорий Земли;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объяснять взаимосвязи компонентов природы в природно-территориальном комплексе;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сравнивать особенности растительного и животного мира в различных природных зонах;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понятия «почва», «плодородие почв», «природный комплекс», «природно-территориальный комплекс»,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«круговорот веществ в природе»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сравнивать плодородие почв в различных природных зонах;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проблем: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называть: строение и свойства (целостность, зональность, ритмичность) географической оболочки;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изменений в геосферах в результате деятельности человека;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изученные процессы и явления, происходящие в географической оболочке.</w:t>
      </w:r>
    </w:p>
    <w:p w:rsidR="0093168E" w:rsidRPr="00053E7C" w:rsidRDefault="009316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53E7C" w:rsidRDefault="000A287B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_heading=h.z337ya" w:colFirst="0" w:colLast="0"/>
      <w:bookmarkEnd w:id="18"/>
      <w:r w:rsidRPr="00053E7C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описывать закономерности изменения в пространстве рельефа, климата, внутренних вод и органического мира;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lastRenderedPageBreak/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классифицировать воздушные массы Земли, типы климата по заданным показателям;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объяснять образование тропических муссонов, пассатов тропических широт, западных ветров;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описывать климат территории по климатограмме;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объяснять влияние климатообразующих факторов на климатические особенности территории;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океанические течения;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и сравнивать численность населения крупных стран мира;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сравнивать плотность населения различных территорий;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понятие «плотность населения»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городские и сельские поселения;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крупнейших городов мира;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мировых и национальных религий;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проводить языковую классификацию народов;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основные виды хозяйственной деятельности людей на различных территориях;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определять страны по их существенным признакам;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объяснять особенности природы, населения и хозяйства отдельных территорий;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изучения особенностей природы, населения и хозяйства отдельных территорий;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</w:t>
      </w:r>
      <w:r w:rsidRPr="00053E7C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учебных и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93168E" w:rsidRPr="00053E7C" w:rsidRDefault="000A287B">
      <w:pPr>
        <w:widowControl w:val="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93168E" w:rsidRPr="00053E7C" w:rsidRDefault="009316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53E7C" w:rsidRDefault="000A287B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_heading=h.3j2qqm3" w:colFirst="0" w:colLast="0"/>
      <w:bookmarkEnd w:id="19"/>
      <w:r w:rsidRPr="00053E7C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этапы истории формирования и изучения территории России;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характеризовать географическое положение России с использованием информации из различных источников;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федеральные округа, крупные географические районы и макрорегионы России;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субъектов Российской Федерации разных видов и показывать их на географической карте;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оценивать степень благоприятности природных условий в пределах отдельных регионов страны;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проводить классификацию природных ресурсов;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распознавать типы природопользования;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сравнивать особенности компонентов природы отдельных территорий страны;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объяснять особенности компонентов природы отдельных территорий страны;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 xml:space="preserve">называть географические процессы и явления, определяющие особенности </w:t>
      </w:r>
      <w:r w:rsidRPr="00053E7C">
        <w:rPr>
          <w:rFonts w:ascii="Times New Roman" w:eastAsia="Times New Roman" w:hAnsi="Times New Roman" w:cs="Times New Roman"/>
          <w:sz w:val="24"/>
          <w:szCs w:val="24"/>
        </w:rPr>
        <w:lastRenderedPageBreak/>
        <w:t>природы страны, отдельных регионов и своей местности;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описывать и прогнозировать погоду территории по карте погоды;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проводить классификацию типов климата и почв России;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распознавать показатели, характеризующие состояние окружающей среды;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рационального и нерационального природопользования;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93168E" w:rsidRPr="00053E7C" w:rsidRDefault="000A287B">
      <w:pPr>
        <w:widowControl w:val="0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адаптации человека к разнообразным природным условиям на территории страны.</w:t>
      </w:r>
    </w:p>
    <w:p w:rsidR="0093168E" w:rsidRPr="00053E7C" w:rsidRDefault="009316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53E7C" w:rsidRDefault="000A287B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heading=h.1y810tw" w:colFirst="0" w:colLast="0"/>
      <w:bookmarkEnd w:id="20"/>
      <w:r w:rsidRPr="00053E7C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проводить классификацию населённых пунктов и регионов России по заданным основаниям;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понятия «рождаемость», «смертность», «естественный прирост населения», «миграционный прирост на-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селения», «общий прирост населения», «плотность населения», «основная полоса (зона) расселения», «урбанизация»,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«рынок труда», «качество населения»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 хозяйство», «инфраструктура», «сфера обслуживания», «агропромышленный комплекс», «химико-лесной  комплекс», «машиностроительный  комплекс», «металлургический комплекс», «ВИЭ», «ТЭК», для решения учебных и (или) практико-ориентированных задач;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природно-ресурсный, человеческий и производственный капитал;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различать виды транспорта и основные показатели их работы: грузооборот и пассажирооборот;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производств.</w:t>
      </w:r>
    </w:p>
    <w:p w:rsidR="0093168E" w:rsidRPr="00053E7C" w:rsidRDefault="009316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53E7C" w:rsidRDefault="000A287B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heading=h.4i7ojhp" w:colFirst="0" w:colLast="0"/>
      <w:bookmarkEnd w:id="21"/>
      <w:r w:rsidRPr="00053E7C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 xml:space="preserve">различать территории опережающего развития (ТОР), Арктическую зону и </w:t>
      </w:r>
      <w:r w:rsidRPr="00053E7C">
        <w:rPr>
          <w:rFonts w:ascii="Times New Roman" w:eastAsia="Times New Roman" w:hAnsi="Times New Roman" w:cs="Times New Roman"/>
          <w:sz w:val="24"/>
          <w:szCs w:val="24"/>
        </w:rPr>
        <w:lastRenderedPageBreak/>
        <w:t>зону Севера России;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находить, извлекать, интегрировать и интерпретировать ин 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использовать знания об особенностях компонентов природы России и еёотдельных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объяснять географические различия населения и хозяйства территорий крупных регионов страны;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93168E" w:rsidRPr="00053E7C" w:rsidRDefault="000A287B">
      <w:pPr>
        <w:widowControl w:val="0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sz w:val="24"/>
          <w:szCs w:val="24"/>
        </w:rPr>
        <w:t>характеризовать место и роль России в мировом хозяйстве.</w:t>
      </w:r>
    </w:p>
    <w:p w:rsidR="0093168E" w:rsidRPr="00053E7C" w:rsidRDefault="009316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Pr="00053E7C" w:rsidRDefault="000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b/>
          <w:sz w:val="24"/>
          <w:szCs w:val="24"/>
        </w:rPr>
        <w:t>Специальные результаты:</w:t>
      </w:r>
    </w:p>
    <w:p w:rsidR="0093168E" w:rsidRPr="00053E7C" w:rsidRDefault="000A287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E7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адаптированных контурных картах.</w:t>
      </w:r>
    </w:p>
    <w:p w:rsidR="0093168E" w:rsidRPr="00053E7C" w:rsidRDefault="00931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3168E" w:rsidRPr="00053E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93168E" w:rsidRDefault="000A287B">
      <w:pPr>
        <w:pStyle w:val="1"/>
        <w:pageBreakBefore/>
        <w:spacing w:before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2" w:name="_heading=h.2xcytpi" w:colFirst="0" w:colLast="0"/>
      <w:bookmarkEnd w:id="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ПО ПРЕДМЕТУ «ГЕОГРАФИЯ»</w:t>
      </w:r>
    </w:p>
    <w:p w:rsidR="0093168E" w:rsidRDefault="000A287B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3" w:name="_heading=h.1ci93xb" w:colFirst="0" w:colLast="0"/>
      <w:bookmarkEnd w:id="2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класс</w:t>
      </w:r>
    </w:p>
    <w:p w:rsidR="0093168E" w:rsidRPr="00A67969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79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 час в неделю, всего 34 часа, из них 3 часа — резервное время)</w:t>
      </w:r>
    </w:p>
    <w:tbl>
      <w:tblPr>
        <w:tblStyle w:val="af9"/>
        <w:tblW w:w="1484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4"/>
        <w:gridCol w:w="5103"/>
        <w:gridCol w:w="6616"/>
      </w:tblGrid>
      <w:tr w:rsidR="0093168E">
        <w:trPr>
          <w:trHeight w:val="550"/>
        </w:trPr>
        <w:tc>
          <w:tcPr>
            <w:tcW w:w="3124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3" w:hanging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Тематические блоки, темы</w:t>
            </w:r>
          </w:p>
        </w:tc>
        <w:tc>
          <w:tcPr>
            <w:tcW w:w="5103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616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3168E">
        <w:trPr>
          <w:trHeight w:val="283"/>
        </w:trPr>
        <w:tc>
          <w:tcPr>
            <w:tcW w:w="14843" w:type="dxa"/>
            <w:gridSpan w:val="3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9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Географическое изучение Земли. (9 часов)</w:t>
            </w:r>
          </w:p>
        </w:tc>
      </w:tr>
      <w:tr w:rsidR="0093168E">
        <w:trPr>
          <w:trHeight w:val="2551"/>
        </w:trPr>
        <w:tc>
          <w:tcPr>
            <w:tcW w:w="3124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География — наука o планете Земля. (2 часа)</w:t>
            </w:r>
          </w:p>
          <w:p w:rsidR="0093168E" w:rsidRDefault="0093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– наука о планете Земля. Что изучает география? Географические объекты, процессы и явления. Как география изучает объекты, процессы и явления.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Географические методы изучения объектов и явлений.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Древо географических наук.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Организация фенологических наблюдений в природе: планирование, участие в групповой работе, форма систематизации данных.</w:t>
            </w:r>
          </w:p>
        </w:tc>
        <w:tc>
          <w:tcPr>
            <w:tcW w:w="6616" w:type="dxa"/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географических объектов, процессов и явлений, изучаемых различными ветвями географической науки; приводят примеры методов исследований, применяемых в географии;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наука).</w:t>
            </w:r>
          </w:p>
        </w:tc>
      </w:tr>
      <w:tr w:rsidR="0093168E">
        <w:trPr>
          <w:trHeight w:val="3572"/>
        </w:trPr>
        <w:tc>
          <w:tcPr>
            <w:tcW w:w="3124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История географических открытий. (7 часов)</w:t>
            </w:r>
          </w:p>
        </w:tc>
        <w:tc>
          <w:tcPr>
            <w:tcW w:w="5103" w:type="dxa"/>
            <w:vMerge w:val="restart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Представления о мире в древности (Древний Китай, Древний Египет, Древняя Греция, Древний Рим).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Путешествие Пифея. Плавания финикийцев вокруг Африки. Экспедиции Т. Хейердала как модель путешествий в древности.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Появление географических карт.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в эпоху Средневековья: путешествия и открытия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викингов, древних арабов,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русских землепроходцев.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Путешествия М. Поло и А. Никитина.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Эпоха Великих географических открытий. Три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Карта мира после эпохи Великих географических открытий.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Географические открытия XVII—XIX вв.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Поиски Южной Земли — открытие Австралии. Русские путешественники и мореплаватели на северо-востоке Азии.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русская кругосветная экспедиция (Русская экспедиция Ф. Ф. Беллинсгаузена, М. П. Лазарева — открытие Антарктиды).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на контурной карте географических объектов, открытых в разные периоды.</w:t>
            </w:r>
          </w:p>
          <w:p w:rsidR="0093168E" w:rsidRDefault="000A287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карт Эратосфена, Птолемея и современных карт по предложенным учителем вопросам.</w:t>
            </w:r>
          </w:p>
        </w:tc>
        <w:tc>
          <w:tcPr>
            <w:tcW w:w="6616" w:type="dxa"/>
            <w:vMerge w:val="restart"/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Различают вклад великих путешественников в географическое изучение Земли, описывают и сравнивают маршруты их путешествий;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вклад российских путешественников и исследователей в географическое изучение Земли, описывают маршруты их путешествий;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основные этапы географического изучения Земли (в древности, в эпоху Средневековья, в эпоху Великих географических открытий, в XVII—XIX вв., современные географические исследования и открытия);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способы получения географической информации на разных этапах географического изучения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Земли;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географические карты (при выполнении практической работы № 3);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представляют текстовую информацию в графической форме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различных источниках, интегрируют, интерпретируют и используют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картографических источниках аргументы, обосновывающие ответы на вопросы (при выполнении практической работы № 2);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способы представления информации в картографической форме (при выполнении практических работ № 1).</w:t>
            </w:r>
          </w:p>
        </w:tc>
      </w:tr>
      <w:tr w:rsidR="0093168E">
        <w:trPr>
          <w:trHeight w:val="5804"/>
        </w:trPr>
        <w:tc>
          <w:tcPr>
            <w:tcW w:w="3124" w:type="dxa"/>
          </w:tcPr>
          <w:p w:rsidR="0093168E" w:rsidRDefault="0093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3168E" w:rsidRDefault="0093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6" w:type="dxa"/>
            <w:vMerge/>
          </w:tcPr>
          <w:p w:rsidR="0093168E" w:rsidRDefault="0093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68E">
        <w:trPr>
          <w:trHeight w:val="283"/>
        </w:trPr>
        <w:tc>
          <w:tcPr>
            <w:tcW w:w="14843" w:type="dxa"/>
            <w:gridSpan w:val="3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 Изображения земной поверхности. (10 часов)</w:t>
            </w:r>
          </w:p>
        </w:tc>
      </w:tr>
      <w:tr w:rsidR="0093168E">
        <w:trPr>
          <w:trHeight w:val="1410"/>
        </w:trPr>
        <w:tc>
          <w:tcPr>
            <w:tcW w:w="3124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Планы местности. (5 часов)</w:t>
            </w:r>
          </w:p>
        </w:tc>
        <w:tc>
          <w:tcPr>
            <w:tcW w:w="5103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Абсолютная и относительная высоты. Профессия топограф. Ориентирование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направлений и расстояний по плану местности.</w:t>
            </w:r>
          </w:p>
          <w:p w:rsidR="0093168E" w:rsidRDefault="000A287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описания маршрута по плану местности.</w:t>
            </w:r>
          </w:p>
          <w:p w:rsidR="0093168E" w:rsidRDefault="0093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6" w:type="dxa"/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Применяют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плану расстояния между объектами на местности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направления по плану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ориентируются на местности по плану и с помощью планов местности в мобильных приложениях; сравнивают абсолютные и относительные высоты объектов с помощью плана местности;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маршрута по плану местности (при выполнении практической работы № 2);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по плану несложное географическое исследование (при выполнении практической работы № 2);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причины достижения (недостижения) результатов деятельности, дают оценку приобретённому опыту; оценивают соответствие результата цели (при выпонении практической работы № 2)</w:t>
            </w:r>
          </w:p>
        </w:tc>
      </w:tr>
      <w:tr w:rsidR="0093168E">
        <w:trPr>
          <w:trHeight w:val="418"/>
        </w:trPr>
        <w:tc>
          <w:tcPr>
            <w:tcW w:w="3124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 Географические карты. (5 часов)</w:t>
            </w:r>
          </w:p>
        </w:tc>
        <w:tc>
          <w:tcPr>
            <w:tcW w:w="5103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 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Профессия картограф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Система космической навигации.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Геоинформационные системы.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направлений и расстояний по карте полушарий. </w:t>
            </w:r>
          </w:p>
          <w:p w:rsidR="0093168E" w:rsidRDefault="000A287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географических координат объектов и определение объектов по их географическим координатам.</w:t>
            </w:r>
          </w:p>
        </w:tc>
        <w:tc>
          <w:tcPr>
            <w:tcW w:w="6616" w:type="dxa"/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Различают понятия «параллель» и «меридиан»;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направления, расстояния и географические координаты по картам (при выполнении практических работ № 1, 2);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 сравнивают абсолютные высоты географических объектов, сравнивают глубины морей и океанов по физическим картам;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различия результатов измерений расстояний между объектами по картам при помощи масштаба и при помощи градусной сети;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понятия «план местности» и «географическая карта», применяют понятия «географическая карта», «параллель», «меридиан»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</w:t>
            </w:r>
          </w:p>
        </w:tc>
      </w:tr>
      <w:tr w:rsidR="0093168E">
        <w:trPr>
          <w:trHeight w:val="253"/>
        </w:trPr>
        <w:tc>
          <w:tcPr>
            <w:tcW w:w="14843" w:type="dxa"/>
            <w:gridSpan w:val="3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 Земля — планета Солнечной системы. (4 часа)</w:t>
            </w:r>
          </w:p>
        </w:tc>
      </w:tr>
      <w:tr w:rsidR="0093168E">
        <w:trPr>
          <w:trHeight w:val="418"/>
        </w:trPr>
        <w:tc>
          <w:tcPr>
            <w:tcW w:w="3124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Земля — планета Солнечной системы. (4 часа)</w:t>
            </w:r>
          </w:p>
        </w:tc>
        <w:tc>
          <w:tcPr>
            <w:tcW w:w="5103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Земля в Солнечной системе.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Гипотезы возникновения Земли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Форма, размеры Земли, их географические следствия. 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 Влияние Космоса на Землю и жизнь людей.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49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      </w:r>
          </w:p>
        </w:tc>
        <w:tc>
          <w:tcPr>
            <w:tcW w:w="6616" w:type="dxa"/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планет земной группы;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Землю и планеты Солнечной системы по заданным основаниям, связав с реальными ситуациями — освоения космоса;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влияние формы Земли на различие в количестве солнечного тепла, получаемого земной поверхностью на разных широтах;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понятия «земная ось», «географические полюсы», «тропики», «экватор», «полярные круги», «пояса освещённости»; 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сравнивают продолжительность светового дня в дни равноденствий и солнцестояний в Северном и Южном полушариях;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смену времён года на Земле движением Земли вокруг Солнца и постоянным наклоном земной оси к плоскости орбиты;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суточное вращение Земли осевым вращением Земли;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различия в продолжительности светового дня в течение года на разных широтах;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влияния формы, размеров и движений Земли на мир живой и неживой природы;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эмпирические зависимости между продолжительностью дня и географической широтой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закономерности изменения продолжительности светового дня от экватора к полюсам в дни солнцестояний на основе предоставленных данных;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аргументы, подтверждающие различные гипотезы происхождения Земли при анализе одного-двух источников информации, предложенных учителем; сопоставляют свои суждения с суждениями других участников дискуссии о происхождении планет, обнаруживают различие и сходство позиций задают вопросы по существу обсуждаемой темы во время дискуссии;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научную гипотезу и научный факт.</w:t>
            </w:r>
          </w:p>
        </w:tc>
      </w:tr>
      <w:tr w:rsidR="0093168E">
        <w:trPr>
          <w:trHeight w:val="283"/>
        </w:trPr>
        <w:tc>
          <w:tcPr>
            <w:tcW w:w="14843" w:type="dxa"/>
            <w:gridSpan w:val="3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 Оболочки Земли (36 часов, их них в 5 классе — 7 часов)</w:t>
            </w:r>
          </w:p>
        </w:tc>
      </w:tr>
      <w:tr w:rsidR="0093168E">
        <w:trPr>
          <w:trHeight w:val="1127"/>
        </w:trPr>
        <w:tc>
          <w:tcPr>
            <w:tcW w:w="3124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Литосфера — каменная оболочка Земли. (7 часов)</w:t>
            </w:r>
          </w:p>
        </w:tc>
        <w:tc>
          <w:tcPr>
            <w:tcW w:w="5103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Литосфера — твёрдая оболочка Земли.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Методы изучения земных глубин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 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Изучение вулканов и землетрясений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Профессии сейсмолог и вулканолог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Разрушение и изменение горных пород и минералов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действием внешних и внутренних процессов. Виды выветривания. Формирование рельефа земной поверхности как результат действия внутренних и внешних сил. Рельеф земной поверхности и методы его изучения.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 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 Рельеф дна Мирового океана. Части подводных окраин материков. Срединно-океанические хребты. Острова, их типы по происхождению. Ложе океана, его рельеф.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горной системы или равнины по физической карте.</w:t>
            </w:r>
          </w:p>
        </w:tc>
        <w:tc>
          <w:tcPr>
            <w:tcW w:w="6616" w:type="dxa"/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внутренне строение Земли;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изученные минералы и горные породы,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понятия «ядро», «мантия», «земная кора», «минерал» и «горная порода»;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материковую и океаническую земную кору;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горных пород разного происхождения;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изученные горные породы по происхождению;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«литосфера», «землетрясение», «вулкан», «литосферные плиты»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причины землетрясений и вулканических извержений;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опасных природных явлений в литосфере и средств их предупреждения;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карте и обозначать на контурной карте материки и океаны, крупные формы рельефа Земли, острова различного происхождения;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горы и равнины;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горы и равнины по высоте;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горную систему или равнину по физической карте (при выполнении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действия внешних процессов рельефообразования в своей местности;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полезных ископаемых своей местности;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изменений в литосфере в результате деятельности человека на примере своей местности, России и мира;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опасных природных явлений в литосфере;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находят сходные аргументы, подтверждающие движение литосферных плит, в различных источниках географической информации;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«эпицентр» и «очаг землетрясения» для анализа и интерпретации географической информации различных видов и форм представления;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результаты (примеры изменений в литосфере в результате деятельности человека на примере своей местности, России и мира) в виде презентации;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надёжность географической информации при классификации форм рельефа суши по высоте 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внешнему облику на основе различных источников информации (картины, описания, географической карты) по критериям, предложенным учителем при работе в группе;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организованного учителем обсуждения публично представляют презентацию о профессиях, связанных с литосферой, и оценивают соответствие подготовленной презентации её цели; выражают свою точку зрения относительно влияния рельефа своей местности на жизнь своей семьи.</w:t>
            </w:r>
          </w:p>
        </w:tc>
      </w:tr>
      <w:tr w:rsidR="0093168E">
        <w:trPr>
          <w:trHeight w:val="340"/>
        </w:trPr>
        <w:tc>
          <w:tcPr>
            <w:tcW w:w="14843" w:type="dxa"/>
            <w:gridSpan w:val="3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Заключение (1 час)</w:t>
            </w:r>
          </w:p>
        </w:tc>
      </w:tr>
      <w:tr w:rsidR="0093168E">
        <w:trPr>
          <w:trHeight w:val="701"/>
        </w:trPr>
        <w:tc>
          <w:tcPr>
            <w:tcW w:w="3124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«Сезонные изменения в природе своей местности»</w:t>
            </w:r>
          </w:p>
        </w:tc>
        <w:tc>
          <w:tcPr>
            <w:tcW w:w="5103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фенологических наблюдений и наблюдений за погодой.</w:t>
            </w:r>
          </w:p>
        </w:tc>
        <w:tc>
          <w:tcPr>
            <w:tcW w:w="6616" w:type="dxa"/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причины и следствия географических явлений; приводят примеры влияния Солнца на мир живой и неживой природы;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систематизируют результаты наблюдений;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форму представления результатов наблюдений за отдельными компонентами природы;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представляют результаты наблюдений в табличной, графической форме, описания);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предположения, объясняющие результаты наблюдений;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суждения, выражают свою точку зрения o взаимосвязях между изменениями компонентов природы;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доводы для обоснования своего мнения;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предположения, объясняющие результаты наблюдений на основе полученных за год географических знаний.</w:t>
            </w:r>
          </w:p>
        </w:tc>
      </w:tr>
      <w:tr w:rsidR="0093168E">
        <w:trPr>
          <w:trHeight w:val="283"/>
        </w:trPr>
        <w:tc>
          <w:tcPr>
            <w:tcW w:w="14843" w:type="dxa"/>
            <w:gridSpan w:val="3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 - 3 часа.</w:t>
            </w:r>
          </w:p>
        </w:tc>
      </w:tr>
    </w:tbl>
    <w:p w:rsidR="0093168E" w:rsidRDefault="000A287B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4" w:name="_heading=h.3whwml4" w:colFirst="0" w:colLast="0"/>
      <w:bookmarkEnd w:id="2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p w:rsidR="0093168E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 час в неделю, всего 34 часа, из них 1 час — резервное время)</w:t>
      </w:r>
    </w:p>
    <w:tbl>
      <w:tblPr>
        <w:tblStyle w:val="afa"/>
        <w:tblW w:w="1484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4"/>
        <w:gridCol w:w="5103"/>
        <w:gridCol w:w="6616"/>
      </w:tblGrid>
      <w:tr w:rsidR="0093168E">
        <w:trPr>
          <w:trHeight w:val="563"/>
        </w:trPr>
        <w:tc>
          <w:tcPr>
            <w:tcW w:w="3124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8" w:hanging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Тематические блоки, темы</w:t>
            </w:r>
          </w:p>
        </w:tc>
        <w:tc>
          <w:tcPr>
            <w:tcW w:w="5103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616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3168E">
        <w:trPr>
          <w:trHeight w:val="283"/>
        </w:trPr>
        <w:tc>
          <w:tcPr>
            <w:tcW w:w="14843" w:type="dxa"/>
            <w:gridSpan w:val="3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9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 Оболочки Земли (36 часов, их них в 6 классе — 29 часов)</w:t>
            </w:r>
          </w:p>
        </w:tc>
      </w:tr>
      <w:tr w:rsidR="0093168E">
        <w:trPr>
          <w:trHeight w:val="1020"/>
        </w:trPr>
        <w:tc>
          <w:tcPr>
            <w:tcW w:w="3124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 Гидросфера — водная оболочка Земли. (9 часов)</w:t>
            </w:r>
          </w:p>
        </w:tc>
        <w:tc>
          <w:tcPr>
            <w:tcW w:w="5103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Гидросфера и методы её изучения. Части гидросферы. Мировой круговорот воды. Значение гидросферы. Исследования вод Мирового океана.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Профессия океанолог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Способы изучения и наблюдения за загрязнением вод Мирового океана.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Озёра. Происхождение озёрных котловин. Питание озёр. Озёра сточные и бессточные.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Профессия гидролог.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 ледники: горные и покровные.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Профессия гляциолог.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 Многолетняя мерзлота. Болота, их образование. Стихийные явления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гидросфере, методы наблюдения и защиты. Человек и гидросфера. Использование человеком энергии воды.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Использование космических методов в исследовании влияния человека на гидросферу.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49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двух рек (России и мира) по заданным признакам. </w:t>
            </w:r>
          </w:p>
          <w:p w:rsidR="0093168E" w:rsidRDefault="000A287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49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одного из крупнейших озёр России по плану в форме презентации. </w:t>
            </w:r>
          </w:p>
          <w:p w:rsidR="0093168E" w:rsidRDefault="000A287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49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перечня поверхностных водных объектов своего края и их систематизация в форме таблицы.</w:t>
            </w:r>
          </w:p>
        </w:tc>
        <w:tc>
          <w:tcPr>
            <w:tcW w:w="6616" w:type="dxa"/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части гидросферы;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круговорот воды в природе;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источник энергии круговорота воды в природе;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картам и различают свойства вод отдельных частей Мирового океана;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«гидросфера», «круговорот воды», «цунами», «приливы и отливы»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картам направления тёплых и холодных океанических течений;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стихийных явлений в Мировом океане; называют причины цунами, приливов и отливов;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положение на карте главных океанических течений, глубоководных желобов и впадин Мирового океана, крупных островов и полуостровов;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«река», «речная система», «речной бассейн», «водораздел» для объяснения особенностей питания, режима, характера течения рек;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понятия «питание» и «режим реки»; классифицируют объекты гидросферы (моря, озёра, реки, подземные воды, болота, ледники) по заданным признакам; выявляют на основе представленной информации причинно-следственные связи между питанием, режимом реки и климатом на территории речного бассейна;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реки по заданным признакам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географическую характеристику одного из крупнейших озёр России и оформлять в виде презентации (при выполнении в групповой форме практической работы № 2);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районов распространения многолетней мерзлоты;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инструментарий (способы) получения географической информации о глубине Мирового океана, о направлении океанических течений, о ледниках и многолетней мерзлоте на разных этапах географического изучения Земли; приводят примеры изменений в гидросфере в результате деятельности человека на примере мира и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использования человеком воды; различают понятия «грунтовые, межпластовые и артезианские воды»;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образование подземных вод;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грунтовые и межпластовые воды, водопроницаемые и водоупорные породы;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образование подземных вод;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чистоту межпластовых и грунтовых вод; выявляют существенные признаки артезианских вод; находят, используют и систематизируют информацию o поверхностных водных объектах своей местности; самостоятельно выбирают оптимальную форму представления географической информации (при выполнении практической работы № 3);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суждения, выражают свою точку зрения по проблеме исчерпаемости или неисчерпаемости ресурсов пресной воды на планете;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планируют организацию совместной работы при выполнении учебного проекта о повышении 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Мирового океана в связи с глобальными изменениями климата;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причины достижения (недостижения) результатов деятельности, дают оценку приобретённому опыту; оценивают соответствие результата цели.</w:t>
            </w:r>
          </w:p>
        </w:tc>
      </w:tr>
      <w:tr w:rsidR="0093168E">
        <w:trPr>
          <w:trHeight w:val="283"/>
        </w:trPr>
        <w:tc>
          <w:tcPr>
            <w:tcW w:w="3124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 Атмосфера — воздушная оболочка. (11 часов)</w:t>
            </w:r>
          </w:p>
        </w:tc>
        <w:tc>
          <w:tcPr>
            <w:tcW w:w="5103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Воздушная оболочка Земли: газовый состав, строение и значение атмосферы. 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 Атмосферное давление. Ветер и причины его возникновения. Роза ветров. Бризы. Муссоны. 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 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уровнем моря. Человек и атмосфера. Взаимовлияние человека и атмосферы. Адаптация человека к климатическим условиям.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Профессия метеоролог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Основные метеорологические данные и способы их отображения состояния погоды на метеорологической карте.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Стихийные явления в атмосфере. Современные изменения климата. Способы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изучения и наблюдения за глобальным климатом.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Профессия климатолог. Дистанционные методы в исследовании влияния человека на воздушную оболочку Земли.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результатов наблюдения за погодой своей местности в виде розы ветров. </w:t>
            </w:r>
          </w:p>
          <w:p w:rsidR="0093168E" w:rsidRDefault="000A287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      </w:r>
          </w:p>
        </w:tc>
        <w:tc>
          <w:tcPr>
            <w:tcW w:w="6616" w:type="dxa"/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строение атмосферы;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свойства воздуха в разных частях атмосферы;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содержание различных газов в составе воздуха;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свойства воздуха в континентальных и морских воздушных массах (температура воздуха, влажность, запылённость);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понятия «атмосфера», «тропосфера», «стратосфера», «верхние слои атмосферы»;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«атмосферное давление», «ветер», «атмосферные осадки», «воздушные массы»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амплитуду температуры воздуха, тенденции изменений температуры воздуха по статистическим данным;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различие в температуре воздуха и атмосферном давлении на разной высоте над уровнем моря при решении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виды облаков и связанные с ними типы погоды;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измерения основных элементов погоды с использованием аналоговых и (или) цифровых приборов (термометр, барометр, анемометр, флюгер);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различают относительную и абсолютную влажность воздуха;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причины образования облаков, тумана;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виды атмосферных осадков;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направления дневных и ночных бризов, муссонов;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понятия «погода» и «климат», «бриз» и «муссон»;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годовой ход температуры воздуха на разных географических широтах;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влияние различных климатообразующих факторов на климат отдельных территорий; зависимость климата от географической широты и высоты местности над уровнем моря;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климатические пояса Земли;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стихийных явлений в атмосфере;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влияния климата на жизнь и хозяйственную деятельность человека;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систематизируют географическую информацию в разных формах (при выполнении практической работы № 1); устанавливают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(при выполнении практической работы № 2);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географические вопросы для изучения глобальных климатических изменений; оценивают достоверность имеющейся информации;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 анализируют географическую информацию о глобальных климатических изменениях;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текстах информацию, характеризующую погоду и климат своей местности;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планируют организацию совместной работы по исследованию глобальных климатических изменений;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свою точку зрения по проблеме глобальных климатических изменений; сопоставляют свои суждения с суждениями других участников диалога.</w:t>
            </w:r>
          </w:p>
        </w:tc>
      </w:tr>
      <w:tr w:rsidR="0093168E">
        <w:trPr>
          <w:trHeight w:val="559"/>
        </w:trPr>
        <w:tc>
          <w:tcPr>
            <w:tcW w:w="3124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4. Биосфера — оболочка жизни. (5 часов)</w:t>
            </w:r>
          </w:p>
        </w:tc>
        <w:tc>
          <w:tcPr>
            <w:tcW w:w="5103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Биосфера — оболочка жизни. Границы биосферы.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Профессии биогеограф и геоэколог.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 Человек как часть биосферы. Распространение людей на Земле. Исследования и экологические проблемы.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работа:</w:t>
            </w:r>
          </w:p>
          <w:p w:rsidR="0093168E" w:rsidRDefault="000A287B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растительности участка местности своего края.</w:t>
            </w:r>
          </w:p>
        </w:tc>
        <w:tc>
          <w:tcPr>
            <w:tcW w:w="6616" w:type="dxa"/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существенные признаки биосферы; называют границы биосферы;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приспособления живых организмов к среде обитания в разных природных зонах в Мировом океане с глубиной и географической широтой;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густо и малозаселённых территорий мира;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экологических проблем, связанных с биосферой;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выбирают оптимальную форму представления географической информации;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систематизируют информацию о состоянии окружающей среды своей местности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географические вопросы как исследовательский инструмент познания; составляют план учебного исследования по установлению причинно-следственных связей изменения животного и растительного мира океана с глубиной и географической широтой;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растительность, устанавливают связи между компонентами природы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наблюдения, фиксируют и систематизируют их результаты;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планируют организацию совместной работы, распределают роли, принимают цель совместной деятельности.</w:t>
            </w:r>
          </w:p>
        </w:tc>
      </w:tr>
      <w:tr w:rsidR="0093168E">
        <w:trPr>
          <w:trHeight w:val="559"/>
        </w:trPr>
        <w:tc>
          <w:tcPr>
            <w:tcW w:w="3124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5. Географическая оболочка. (4 часа)</w:t>
            </w:r>
          </w:p>
        </w:tc>
        <w:tc>
          <w:tcPr>
            <w:tcW w:w="5103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Географическая оболочка: особенности строения и свойства. Целостность, зональность, ритмичность и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проявления широтной зональности по картам природных зон.</w:t>
            </w:r>
          </w:p>
        </w:tc>
        <w:tc>
          <w:tcPr>
            <w:tcW w:w="6616" w:type="dxa"/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границы, строение и свойства (целостность, зональность, ритмичность) географической оболочки;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изученные процессы и явления,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происходящие в географической оболочке;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 проявление изученных географических явлений являющиеся отражением таких свойств географической оболочки, как зональность (азональность), ритмичность и целостность;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проявления широтной зональности по картам природных зон (при выполнении практической работы № 1); сравнивают структуру высотных поясов горных систем с целью выявления зависимости от их географического положения и абсолютной высоты;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физической карте полушарий, карте океанов, глобусу местоположение изученных географических объектов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систематизируют информацию о современных исследованиях по сохранению важнейших биотопов Земли.</w:t>
            </w:r>
          </w:p>
        </w:tc>
      </w:tr>
      <w:tr w:rsidR="0093168E">
        <w:trPr>
          <w:trHeight w:val="283"/>
        </w:trPr>
        <w:tc>
          <w:tcPr>
            <w:tcW w:w="14843" w:type="dxa"/>
            <w:gridSpan w:val="3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Заключение. (4 часа)</w:t>
            </w:r>
          </w:p>
        </w:tc>
      </w:tr>
      <w:tr w:rsidR="0093168E">
        <w:trPr>
          <w:trHeight w:val="907"/>
        </w:trPr>
        <w:tc>
          <w:tcPr>
            <w:tcW w:w="3124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Заключение. Природно-территориальные комплексы. (4 часа)</w:t>
            </w:r>
          </w:p>
        </w:tc>
        <w:tc>
          <w:tcPr>
            <w:tcW w:w="5103" w:type="dxa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Природно-территориальные комплексы.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 Природная среда. Охрана природы. Природные особо охраняемые территории. Всемирное наследие ЮНЕСКО.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локального природного комплекса по плану(выполняется на местности).</w:t>
            </w:r>
          </w:p>
        </w:tc>
        <w:tc>
          <w:tcPr>
            <w:tcW w:w="6616" w:type="dxa"/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взаимосвязи оболочек Земли;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почвы разных природных зон по естественному плодородию;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факторы, влияющие на образование почвы;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взаимосвязи компонентов природно-территориального комплекса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круговороты вещества на Земле;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особо охраняемых территорий мира и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приводят примеры природных объектов списка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Всемирного наследия ЮНЕСКО;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причины необходимости охраны природы; сохранения биоразнообразия планеты;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извлекают информацию о выявления примеров путей решения экологических проблем из различных источников.</w:t>
            </w:r>
          </w:p>
        </w:tc>
      </w:tr>
      <w:tr w:rsidR="0093168E">
        <w:trPr>
          <w:trHeight w:val="283"/>
        </w:trPr>
        <w:tc>
          <w:tcPr>
            <w:tcW w:w="14843" w:type="dxa"/>
            <w:gridSpan w:val="3"/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 - 1 час.</w:t>
            </w:r>
          </w:p>
        </w:tc>
      </w:tr>
    </w:tbl>
    <w:p w:rsidR="0093168E" w:rsidRDefault="0093168E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Default="000A287B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5" w:name="_heading=h.2bn6wsx" w:colFirst="0" w:colLast="0"/>
      <w:bookmarkEnd w:id="2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</w:t>
      </w:r>
    </w:p>
    <w:p w:rsidR="0093168E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час в неделю, всего 68 часов, из них 3 часа — резервное время)</w:t>
      </w:r>
    </w:p>
    <w:tbl>
      <w:tblPr>
        <w:tblStyle w:val="afb"/>
        <w:tblW w:w="14843" w:type="dxa"/>
        <w:tblInd w:w="-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3124"/>
        <w:gridCol w:w="5103"/>
        <w:gridCol w:w="6616"/>
      </w:tblGrid>
      <w:tr w:rsidR="0093168E">
        <w:trPr>
          <w:trHeight w:val="550"/>
        </w:trPr>
        <w:tc>
          <w:tcPr>
            <w:tcW w:w="3124" w:type="dxa"/>
            <w:tcBorders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3" w:hanging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Тематические блоки, темы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616" w:type="dxa"/>
            <w:tcBorders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3168E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9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Главные закономерности природы Земли (20 часов)</w:t>
            </w:r>
          </w:p>
        </w:tc>
      </w:tr>
      <w:tr w:rsidR="0093168E">
        <w:trPr>
          <w:trHeight w:val="567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Литосфера и рельеф Земли. (6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физической карты и карты строения земной коры с целью выявления закономерностей распространения крупных форм рельефа. </w:t>
            </w:r>
          </w:p>
          <w:p w:rsidR="0093168E" w:rsidRDefault="000A287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вулканических или сейсмических событий, о которых говорится в тексте.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физической карте мира, физической карте России, карте океанов, глобусу местоположение крупных форм рельефа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закономерности изменения в пространстве крупных форм рельефа суши и Мирового океана на основе анализа физической карты и карт строения земной коры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пространственное распространение землетрясений и современного вулканизма (при выполнении практической работы № 2);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(используя карты атласа) взаимосвязи между движением литосферных плит и размещением крупных форм рельефа;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образование крупных форм рельефа Земли одновременным действием внутренних и внешних сил рельефообразования;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особенности географических процессов на границах литосферных плит с учётом характера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взаимодействия и типа земной коры;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силы рельефообразования по источникам энергии, за счёт которых они действуют; приводят примеры полезных ископаемых разного происхождения;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аргументы, подтверждающие и/или опровергающие разные точки зрения об истории Земли как планеты в различных источниках географической информации;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гипотезы о появлении новых океанов на Земле, расколе крупных литосферных плит на основе самостоятельно выбранных источников информации;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суждения, выражают свою точку зрения; сопоставляют свои суждения с суждениями других участников, обнаруживают различие и сходство позиций в процессе организованной учителем дискуссии: сравнение вероятности землетрясений на разных территориях Земли на основе анализа географических карт с учётом распространения сейсмических поясов.</w:t>
            </w:r>
          </w:p>
        </w:tc>
      </w:tr>
      <w:tr w:rsidR="0093168E">
        <w:trPr>
          <w:trHeight w:val="1545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 Атмосфера и климаты Земли. (8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характера подстилающей поверхности и рельефа территории. Характеристика основных и переходных климатических поясов Земли.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климата территории по климатической карте и климатограмме.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закономерности изменений в пространстве поясов атмосферного давления и климатических поясов;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климатические характеристики территории по климатической карте;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типы климата по заданным показателям;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воздушные массы Земли;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образование тропических муссонов, пассатов тропических широт, западных ветров;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климат территории по климатической карте и климатограмме (при выполнении практической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годовой ход температуры воздуха по сезонам года в Северном и Южном полушариях на основе статистических данных;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влияние климатообразующих факторов на климатические особенности территории;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воздушные массы Земли, основные и переходные климатические пояса Земли;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влияния климатических условий на жизнь людей;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влияния деятельности человеческого общества на климат Земли;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анализа информации, заранее самостоятельно отобранной или предложенной учителем, выявляют признаки глобальных изменений климата на Земле;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закономерности и противоречия в рассматриваемых фактах, дефицит географической информации, необходимой для подтверждения или опровержения происходящих изменениях климата на Земле, и различные точки зрения на их причины;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свою точку зрения на существование глобальных климатических изменений, соотношение роли хозяйственной деятельности человека и природных процессов в изменениях климата; необходимость принятия срочных мер для сокращения воздействия хозяйственной деятельности человеческого общества на глобальное изменение климата.</w:t>
            </w:r>
          </w:p>
        </w:tc>
      </w:tr>
      <w:tr w:rsidR="0093168E">
        <w:trPr>
          <w:trHeight w:val="840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 Мировой океан —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часть гидросферы. (6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работы: </w:t>
            </w:r>
          </w:p>
          <w:p w:rsidR="0093168E" w:rsidRDefault="000A287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 </w:t>
            </w:r>
          </w:p>
          <w:p w:rsidR="0093168E" w:rsidRDefault="000A287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двух океанов по предложенному учителем плану с использованием нескольких источников географической информации.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Описывают по физической карте мира, карте океанов, глобусу географическое положение океанов Земли для решения учебных и (или) практико-ориентированных задач; сравнивают температуру и солёность поверхностных вод Мирового океана на разных широтах с использованием различных источников географической информации (при выполнении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океанические течения;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закономерности изменения солёности, распространения тёплых и холодных течений у западных и восточных побережий материков по физической карте мира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океаны (при выполнении практической работы № 2);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пространственным распространением жизни в Мировом океане и свойствами океанических вод;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местоположение основных районов рыболовства в Мировом океане;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и характеризуют существенные признаки океанов как частей Мирового океана;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выбирают, анализируют, и интерпретируют географическую информацию о таянии льдов Северного Ледовитого океана и изменении средней температуры его поверхностных вод; влиянии этих процессов на природные комплексы прибрежных территорий и акваторий; на возможности хозяйственной деятельности человека в океане;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прогнозируют изменение уровня Мирового океана и выдвигать гипотезы о возможных проблемах, связанных с этим процессом (при сохранении современных тенденций глобальных климатических изменений);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гипотезу об истинности собственных суждений и суждений других, аргументируя свою позицию;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приводят аргументы за или против выделения Южного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океана как самостоятельной части Мирового океана; формулируют и высказывают свою точку зрения о выделении Южного океана и определении его границ;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цель совместной деятельности при выполнении учебного географического проекта о загрязнении Мирового океана, коллективно строят действия по её достижению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представляют результат выполненного проекта; сравнивают результаты выполнения учебного географического проекта с задачей и вклад каждого члена команды в достижение результатов, разделяют сферу ответственности;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причины достижения (недостижения) результатов деятельности, дают оценку приобретённому опыту; оценивают соответствие результата цели.</w:t>
            </w:r>
          </w:p>
        </w:tc>
      </w:tr>
      <w:tr w:rsidR="0093168E">
        <w:trPr>
          <w:trHeight w:val="283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 Человечество на Земле (7 часов)</w:t>
            </w:r>
          </w:p>
        </w:tc>
      </w:tr>
      <w:tr w:rsidR="0093168E">
        <w:trPr>
          <w:trHeight w:val="2494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Численность населения. (3 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Определение, сравнение темпов изменения численности населения отдельных регионов мира по статистическим материалам.</w:t>
            </w:r>
          </w:p>
          <w:p w:rsidR="0093168E" w:rsidRDefault="000A28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и сравнение различий в численности, плотности населения отдельных стран по разным источникам.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и сравнивают численность населения крупных стран мира;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плотность населения различных территорий;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понятие «плотность населения» для решения учебных и практических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этапы освоения и заселения отдельных территорий Земли человеком;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особенности адаптации человека к разным природным условиям;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городские и сельские поселения, устанавливают их отличительные признаки;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крупнейших городов мира;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карте крупнейшие города мира;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знания о населении материков и стран для решения различных учебных и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различных источниках, интерпретируют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информацию, необходимую для определения изменения численности населения во времени; представляют информацию в виде таблиц, графических схем и диаграмм;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диаграммы изменения численности населения во времени с целью определения темпов изменения численности населения Земли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используют различные источники информации для характеристики этапов освоения и заселения отдельных территорий Земли;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численность населения городов по различным источникам информации;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причины и следствия изменения численности населения, строят логическое рассуждение и обобщение при анализе карт и диаграмм;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различные прогнозы изменения численности населения Земли;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выполнении практической работы № 1 обмениваются с партнёром важной информацией, участвуют в обсуждении.сопоставляют свои суждения с суждениями других участников диалога, обнаруживают различие и сходство позиций; сравнивают результаты выполнения учебного географического проекта с исходной задачей и вклад каждого члена команды в достижение результатов, разделяют сферу ответственности.</w:t>
            </w:r>
          </w:p>
        </w:tc>
      </w:tr>
      <w:tr w:rsidR="0093168E">
        <w:trPr>
          <w:trHeight w:val="227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 2. Страны и народы мира. (4 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природные комплексы. Города и сельские поселения. Культурно-исторические регионы мира. Комплексные карты. Многообразие стран, их основные типы.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Профессия менеджер в сфере туризма, экскурсовод.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занятий населения двух стран по комплексным картам различий в типах хозяйственной деятельности населения стран разных регионов.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Проводят языковую классификацию народов мира, применяют понятия «народ», «этнос», «языковая семья», «раса», «религия», «мировые религии» для решения учебных и практических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мировых и национальных религий; различают основные виды хозяйственной деятельности людей на различных территориях;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применяют понятия «хозяйственная деятельность», «хозяйство», «экономика» для решения учебных и практических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карте положение и взаиморасположение географических объектов;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страны по их существенным признакам; сравнивают особенности природы, населения и хозяйственной деятельности отдельных стран;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последствия изменений компонентов природы в результате хозяйственной деятельности человека;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интегрируют и интерпретируют информацию об особенностях природы, населения и его хозяйственной деятельности разных стран, представленной в одном или нескольких источниках для решения различных учебных и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анализируют и интерпретируют статистическую информацию (таблицы, диаграммы, графики), необходимую для определения и сравнения численности и плотности населения (при выполнении практической работы № 1).</w:t>
            </w:r>
          </w:p>
        </w:tc>
      </w:tr>
      <w:tr w:rsidR="0093168E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 Материки и страны (38 часов)</w:t>
            </w:r>
          </w:p>
        </w:tc>
      </w:tr>
      <w:tr w:rsidR="0093168E">
        <w:trPr>
          <w:trHeight w:val="2324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1. Южные материки.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4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международных исследований материка в XX— XXI вв. Современные исследования в Антарктиде. Роль России в открытиях и исследованиях ледового континента.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географического положения двух (любых) южных материков. </w:t>
            </w:r>
          </w:p>
          <w:p w:rsidR="0093168E" w:rsidRDefault="000A287B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годового хода температур и режима выпадения атмосферных осадков в экваториальном климатическом поясе</w:t>
            </w:r>
          </w:p>
          <w:p w:rsidR="0093168E" w:rsidRDefault="000A287B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особенностей климата Африки, Южной Америки и Австралии по плану. </w:t>
            </w:r>
          </w:p>
          <w:p w:rsidR="0093168E" w:rsidRDefault="000A287B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Австралии или одной из стран Африки или Южной Америки по географическим картам. </w:t>
            </w:r>
          </w:p>
          <w:p w:rsidR="0093168E" w:rsidRDefault="000A287B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особенностей размещения населения Австралии или одной из стран Африки или Южной Америки.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имена первооткрывателей и исследователей материков, показывают маршруты их путешествий;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географическое положение материков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влияние климатообразующих факторов на климат южных материков, в том числе и влияние географического положения и океанических течений;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особенности климата экваториального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климатического пояса (при выполнении практической работы № 2); выявляют особенности климата, рельефа и внутренних вод южных материков и объясняют взаимосвязи между ними; сравнивают высотную поясность горных систем южных материков и объясняют их различие;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особенности климата материков (при выполнении практической работы № 3);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географическим картам страну (при выполнении практической работы № 4);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знания о населении материков и стран и взаимосвязях между изученными демографическими процессами и явлениями (при выполнении практической работы № 6);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географических объектов, процессов и явлений, характеризующих природу, население южных материков, виды хозяйственной деятельности на их территории (исключая Антарктиду) с использованием карт различного содержания.выявление природных, исторических и экономических причин размещения населения части материка (при выполнении практической работы № 5);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аргументы, подтверждающие особенности природы, материков или их отдельных территорий, населения или хозяйственной деятельности);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извлекают и используют информацию из различных источников, необходимую для объяснения особенностей природы, населения и хозяйства отдельных территорий южных материков; находят и используют информацию нескольких источников, систематизируют географическую информацию в виде презентации;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планируют организацию совместной работы,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распределяют роли, принимают цель совместной деятельности; публично представляют результаты выполненного исследования (при групповом выполнении практических работ и презентаций);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4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причины достижения (недостижения) результатов деятельности, дают оценку приобретенному опыту; оценивают соответствие результата цели.</w:t>
            </w:r>
          </w:p>
        </w:tc>
      </w:tr>
      <w:tr w:rsidR="0093168E">
        <w:trPr>
          <w:trHeight w:val="554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 Северные материки.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распространения зон современного вулканизма и землетрясений на территории Северной Америки и Евразии.</w:t>
            </w:r>
          </w:p>
          <w:p w:rsidR="0093168E" w:rsidRDefault="000A287B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климатических различий территорий, находящихся на одной географической широте, на примере умеренного климатического пляса. </w:t>
            </w:r>
          </w:p>
          <w:p w:rsidR="0093168E" w:rsidRDefault="000A287B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в виде таблицы информации o компонентах природы одной из природных зон на основе анализа нескольких источников информации.</w:t>
            </w:r>
          </w:p>
          <w:p w:rsidR="0093168E" w:rsidRDefault="000A287B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одной из стран Северной Америки или Евразии в форме презентации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 целью привлечения туристов, создания положительного образа страны и т. д.).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по карте положение и взаиморасположение Северной Америки и Евразии: показывают на карте и обозначать на контурной карте крайние точки материков и элементы их береговой линии;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имена первооткрывателей и исследователей Северной Америки и Евразии, показывают маршруты их путешествий;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особенности рельефа, климата, внутренних вод, природных зон Северной Америки и Евразии (в том числе при выполнении практических работ № 1, 3);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климаты Северной Америки и Евразии на основе анализа климатических диаграмм (климатограмм); объясняют климатические различия территорий умеренного климатического пояса, находящихся на одной широте (при выполнении практической работы № 2);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особенности климата, рельефа и внутренних вод северных материков и объясняют взаимосвязи между ними; составляют комплексное географическое описание страны по плану с использованием различных источников информации (при выполнении практической работы № 4);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страны по заданным показателям;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источники географической информации, необходимые для изучения особенностей природы, населения и хозяйства Северной Америки и Евразии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(при выполнении практических работ № 1, 4).</w:t>
            </w:r>
          </w:p>
        </w:tc>
      </w:tr>
      <w:tr w:rsidR="0093168E">
        <w:trPr>
          <w:trHeight w:val="3106"/>
        </w:trPr>
        <w:tc>
          <w:tcPr>
            <w:tcW w:w="3124" w:type="dxa"/>
            <w:tcBorders>
              <w:top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 Взаимодействие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 и общества. (5 часов)</w:t>
            </w:r>
          </w:p>
        </w:tc>
        <w:tc>
          <w:tcPr>
            <w:tcW w:w="5103" w:type="dxa"/>
            <w:tcBorders>
              <w:top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 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изменений компонентов природы на территории одной из стран мира в результате деятельности человека.</w:t>
            </w:r>
          </w:p>
        </w:tc>
        <w:tc>
          <w:tcPr>
            <w:tcW w:w="6616" w:type="dxa"/>
            <w:tcBorders>
              <w:top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влияния закономерностей географической оболочки на жизнь и деятельность людей; приводят примеры развития природоохранной деятельности на современном этапе;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взаимодействия природы и общества, объектов природного и культурного Всемирного наследия ЮНЕСКО в пределах отдельных территорий;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приводят примеры международного сотрудничества по их преодолению;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изменения компонентов природы на территории одной из стран мира в результате деятельности человека (при выполнении практической работы №1);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находят источники информации и анализируют информацию, необходимую для оценки взаимодействия природы и общества в пределах отдельных территорий;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аргументы, подтверждающие необходимость международного сотрудничества в использовании природы и её охраны с учётом закономерностей географической оболочки;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составляют план решения учебной географической задачи; выявляют причинно-следственные связи между уровнем социально-экономического развития страны и возможностями её участия в международном решении глобальных проблем и преодолению их проявления на её территории;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собственную точку зрения на утверждение «если на территории страны глобальная проблема не проявляется, эта страна может не принимают участие в международных усилиях по её решению» и приводят аргументы, подтверждающие её.</w:t>
            </w:r>
          </w:p>
        </w:tc>
      </w:tr>
      <w:tr w:rsidR="0093168E">
        <w:trPr>
          <w:trHeight w:val="283"/>
        </w:trPr>
        <w:tc>
          <w:tcPr>
            <w:tcW w:w="1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 - 3 часа.</w:t>
            </w:r>
          </w:p>
        </w:tc>
      </w:tr>
    </w:tbl>
    <w:p w:rsidR="0093168E" w:rsidRDefault="009316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168E" w:rsidRDefault="000A287B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6" w:name="_heading=h.qsh70q" w:colFirst="0" w:colLast="0"/>
      <w:bookmarkEnd w:id="2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p w:rsidR="0093168E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часа в неделю, всего 68 часов, из них 3 часа — резервное время)</w:t>
      </w:r>
    </w:p>
    <w:tbl>
      <w:tblPr>
        <w:tblStyle w:val="afc"/>
        <w:tblW w:w="14843" w:type="dxa"/>
        <w:tblInd w:w="-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3124"/>
        <w:gridCol w:w="5103"/>
        <w:gridCol w:w="6616"/>
      </w:tblGrid>
      <w:tr w:rsidR="0093168E">
        <w:trPr>
          <w:trHeight w:val="550"/>
        </w:trPr>
        <w:tc>
          <w:tcPr>
            <w:tcW w:w="3124" w:type="dxa"/>
            <w:tcBorders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3" w:hanging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Тематические блоки, темы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616" w:type="dxa"/>
            <w:tcBorders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3168E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9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Географическое пространство России (15 часов)</w:t>
            </w:r>
          </w:p>
        </w:tc>
      </w:tr>
      <w:tr w:rsidR="0093168E">
        <w:trPr>
          <w:trHeight w:val="3106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История формирования и освоения территории России. (3 часа)</w:t>
            </w:r>
          </w:p>
        </w:tc>
        <w:tc>
          <w:tcPr>
            <w:tcW w:w="5103" w:type="dxa"/>
            <w:tcBorders>
              <w:top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в. Воссоединение Крыма с Россией.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в виде таблицы сведений об изменении границ России на разных исторических этапах на основе анализа географических карт.</w:t>
            </w:r>
          </w:p>
        </w:tc>
        <w:tc>
          <w:tcPr>
            <w:tcW w:w="6616" w:type="dxa"/>
            <w:tcBorders>
              <w:top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основные этапы истории формирования и изучения территории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различных источниках информации (включая интернет-ресурсы) факты, позволяющие определить вклад российских учёных и путешественников в освоение территории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географическую информацию, представленную в картографической форме и систематизируют её в таблице (при выполнении практической работы № 1).</w:t>
            </w:r>
          </w:p>
        </w:tc>
      </w:tr>
      <w:tr w:rsidR="0093168E">
        <w:trPr>
          <w:trHeight w:val="980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 Географическое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и границы России. (5 часов).</w:t>
            </w:r>
          </w:p>
        </w:tc>
        <w:tc>
          <w:tcPr>
            <w:tcW w:w="5103" w:type="dxa"/>
            <w:tcBorders>
              <w:top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континентальный шельф и исключительная экономическая зона Российской Федерации. Географическое положение России.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Виды географического положения.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Страны-соседи России.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Ближнее и дальнее зарубежье.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Моря, омывающие территорию России.</w:t>
            </w:r>
          </w:p>
        </w:tc>
        <w:tc>
          <w:tcPr>
            <w:tcW w:w="6616" w:type="dxa"/>
            <w:tcBorders>
              <w:top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Показывают на карте и обозначают на контурной карте крайние точки и элементы береговой линии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влияние географического положения регионов России на особенности природы, жизнь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хозяйственную деятельность населения;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 картам географическое положение России с географическим положением других государств;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понятия «государственная территория», «исключительная экономическая зона», «континентальный шельф России»;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макрорегионы России: Западный (Европейская часть) и Восточный (Азиатская часть); их границы и состав; называют пограничные с Россией страны;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знания о государственной территории и исключительной экономической зоне, континентальном шельфе России для решения практико-ориентированных задач; находят, извлекают и используют информацию из различных источников географической информации для решения различных учебных и практико-ориентированных задач: характеризуют географическое положение России.</w:t>
            </w:r>
          </w:p>
        </w:tc>
      </w:tr>
      <w:tr w:rsidR="0093168E">
        <w:trPr>
          <w:trHeight w:val="113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 Время на территории России. (3 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на карте часовых поясов мира. Карта часовых зон России. Местное, поясное и зональное время: роль в хозяйстве и жизни людей.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различия во времени для разных городов России по карте часовых зон.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знания о поясном и зональном времени в том числе для решения практико-ориентированных задач (при выполнении практической работы № 1); 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составляют алгоритм решения расчётных географических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суждения, выражают свою точку зрения o комфортности зонального времени своего края, целесообразности введения режимов летнего и зимнего времени; сопоставляют свои суждения с суждениями других участников дискуссии, обнаруживают различие и сходство позиций.</w:t>
            </w:r>
          </w:p>
        </w:tc>
      </w:tr>
      <w:tr w:rsidR="0093168E">
        <w:trPr>
          <w:trHeight w:val="55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 Административнотерриториальное устройство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России. Районирование территории. (4 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Федеративное устройство России. Субъекты Российской Федерации, их равноправие и разнообразие. Виды субъектов Российской Федерации. Федеральные округа. Районирование как метод географических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исследований и территориального управления. Виды районирования территории.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Различают федеральные округа, макрорегионы, крупные географические районы (в том числе 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субъектов Российской Федерации разных типов;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различные виды районирования своего региона;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выбирают источники информации и находят в них информацию о различных видах районирования своего региона;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предлагают возможные основания для классификации субъектов Российской Федерации.</w:t>
            </w:r>
          </w:p>
        </w:tc>
      </w:tr>
      <w:tr w:rsidR="0093168E">
        <w:trPr>
          <w:trHeight w:val="283"/>
        </w:trPr>
        <w:tc>
          <w:tcPr>
            <w:tcW w:w="1484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 Природа России (50 часов)</w:t>
            </w:r>
          </w:p>
        </w:tc>
      </w:tr>
      <w:tr w:rsidR="0093168E">
        <w:trPr>
          <w:trHeight w:val="120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Природные условия и ресурсы России. (4 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работа:</w:t>
            </w:r>
          </w:p>
          <w:p w:rsidR="0093168E" w:rsidRDefault="000A287B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природно-ресурсного капитала своего края по картам и статистическим материалам.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Различают понятия «природные условия» и «природные ресурсы»;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классификацию природных ресурсов России; распознают показатели, характеризующие состояние окружающей среды;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степень благоприятности природных условий в пределах отдельных регионов страны;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адаптации человека к разнообразным природным условиям на территории страны;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распознают типы природопользования;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рационального и нерационального природопользования;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понятие «природно-ресурсный капитал» для решения учебных задач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долю России в запасах основных видов природных ресурсов;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извлекают и используют информацию из различных источников для сравнения, классификации природных ресурсов, определения видов природопользования;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надёжность найденной географической информации по критериям, предложенным учителем.</w:t>
            </w:r>
          </w:p>
        </w:tc>
      </w:tr>
      <w:tr w:rsidR="0093168E">
        <w:trPr>
          <w:trHeight w:val="510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 Геологическое строение, рельеф и полезные ископаемые. (9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Основные формы рельефа и особенности их распространения на территории России. Платформы и плиты. Пояса горообразования. Геохронологическая таблица.между тектоническим строением, рельефом и размещением основных групп полезных ископаемых по территории страны. 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формы рельефа. Особенности рельефа своего края.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распространения по территории России опасных геологических явлений. </w:t>
            </w:r>
          </w:p>
          <w:p w:rsidR="0093168E" w:rsidRDefault="000A287B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особенностей рельефа своего края.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по картам возраст горных пород и основных тектонических структур, слагающих территорию;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карте и обозначают на контурной карте крупные формы рельефа; тектонические структуры, месторождения основных групп полезных ископаемых;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геохронологическую таблицу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зависимости между тектоническим строением, рельефом и размещением основных групп полезных ископаемых на основе анализа карт;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распространение по территории страны областей современного горообразования, землетрясений и вулканизма;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«плита», «щит», «моренный холм», «бараньи лбы», «бархан», «дюна»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влияние древних оледенений на рельеф страны;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ледниковых форм рельефа и примеры территорий, на которых они распространены;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закономерности распространения опасных геологических природных явлений на территории страны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антропогенных форм рельефа;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мер безопасности, в том числе для экономики семьи, в случае природных стихийных бедствий и техногенных катастроф;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различных источниках и используют информацию, необходимую для объяснения особенностей рельефа своего края (при выполнении практической работы № 2);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выдвигают гипотезы объяснения особенностей рельефа своего края (при выполнении практической работы № 2).</w:t>
            </w:r>
          </w:p>
        </w:tc>
      </w:tr>
      <w:tr w:rsidR="0093168E">
        <w:trPr>
          <w:trHeight w:val="120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 Климат и климатические ресурсы. (9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 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и прогнозирование погоды территории по карте погоды. </w:t>
            </w:r>
          </w:p>
          <w:p w:rsidR="0093168E" w:rsidRDefault="000A287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и объяснение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 </w:t>
            </w:r>
          </w:p>
          <w:p w:rsidR="0093168E" w:rsidRDefault="000A287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влияния основных климатических показателей своего края на жизни и хозяйственной деятельности населения.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знания об основных факторах, определяющих климат России для объяснения особенностей климата отдельных регионов и своего края;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понятия «испарение», «испаряемость», «коэффициент увлажнения»; используют их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погоды территории по карте погоды (в том числе 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знания о погоде и климате для составления простейшего прогноза погоды (в том числе 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различия в количестве суммарной солнечной радиации в различных регионах страны (при выполнении практической работы № 2);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понятия «циклон», «антициклон»,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«атмосферный фронт» для объяснения особенностей погоды отдельных территорий с помощью карт погоды;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типы климата на территории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карте и обозначают на контурной карте границы климатических поясов и областей на территории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особенности распространения опасных метеорологических природных явлений на территории страны;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мер безопасности, в том числе для экономики семьи, в случае природных стихийных бедствий и техногенных катастроф;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сравнительную оценку степени благоприятности климата для жизни и хозяйственной деятельности населения на территории своего края (при выполнении практической работы № 3);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и аргументировать свою точку зрения относительно причин, наблюдаемых на территории России изменений климата;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причины достижения (недостижения) результатов деятельности, дают оценку приобретённому опыту; 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соответствие результата цели;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относятся к другому человеку, его мнению.</w:t>
            </w:r>
          </w:p>
        </w:tc>
      </w:tr>
      <w:tr w:rsidR="0093168E">
        <w:trPr>
          <w:trHeight w:val="120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4. Моря России. Внутренние воды и водные ресурсы. (8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 Крупнейшие озёра, их происхождение. Болота. Подземные воды. Ледники. Многолетняя мерзлота и её влияние на жизнь и хозяйственную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населения.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особенностей режима и характера течения двух рек России. </w:t>
            </w:r>
          </w:p>
          <w:p w:rsidR="0093168E" w:rsidRDefault="000A287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распространения опасных гидрологических природных явлений на территории страны.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местоположение морей, омывающих территорию России, сравнивают свойства вод ПК морей;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карте и обозначают на контурной карте крупные реки и озёра России, области современного оледенения, области распространения болот и многолетней мерзлоты; объясняют особенности режима и характера течения крупных рек страны и своего края;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реки по заданным показателям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обеспеченность водными ресурсами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крупных регионов;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особенности распространения опасных гидрологических природных явлений на территории страны (при выполнении практической работы № 2);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предлагают конкретные меры по улучшению обеспеченности своего края водными ресурсами, защиты их от загрязнения; самостоятельно осуществляют поиск информации по вопросам рационального использования водных ресурсов.</w:t>
            </w:r>
          </w:p>
        </w:tc>
      </w:tr>
      <w:tr w:rsidR="0093168E">
        <w:trPr>
          <w:trHeight w:val="120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5. Природнохозяйственные зоны. (20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 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 Природно-хозяйственные зоны России: взаимосвязь и взаимообусловленность их компонентов. Высотная поясность в горах на территории России. 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зон на территории России. 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различий структуры высотной поясности в горных системах. </w:t>
            </w:r>
          </w:p>
          <w:p w:rsidR="0093168E" w:rsidRDefault="000A287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Показывают на карте и обозначают на контурной карте природно-хозяйственные зоны;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понятие «коэффициент увлажнения» для объяснения особенностей растительного и животного мира и почв природных зон; классифицируют основные типы почв России с использованием самостоятельно предложенных оснований;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знания об особенностях климата и почв природно-хозяйственных зон для объяснения особенностей хозяйственной деятельности населения на их территории;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богатство растительного и животного мира России, ареалы распространения типичных и редких видов растений и животных;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сравнительную оценку климатических, водных, почвенных и биологических ресурсов природно-хозяйственных зон;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различия в структуре высотной поясности в горных системах России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специфику экологических проблем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природно-хозяйственных зон;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адаптации человека к разнообразным природным условиям на территории страны;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особо охраняемых природных территорий России и своего края, объектов Всемирного природного наследия; растений и животных, занесённых в Красную книгу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использования знаний об основных видах мелиорации земель и способах борьбы с эрозией и загрязнением почв предлагают меры по сохранению и улучшению почвенных ресурсов своего края;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оценочные суждения о воздействии человеческой деятельности на окружающую среду своей местности, региона; сопоставляют свои суждения с суждениями других участников дискуссии относительно последствий, наблюдаемых на территории России изменений климата (при выполнении практической работы № 2);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предлагают основания для классификации основных типов почв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причины достижения (недостижения) результатов деятельности, дают оценку приобретённому опыту; оценивают соответствие результата цели;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относятся к другому человеку, его мнению.</w:t>
            </w:r>
          </w:p>
        </w:tc>
      </w:tr>
      <w:tr w:rsidR="0093168E">
        <w:trPr>
          <w:trHeight w:val="283"/>
        </w:trPr>
        <w:tc>
          <w:tcPr>
            <w:tcW w:w="1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 - 3 часа.</w:t>
            </w:r>
          </w:p>
        </w:tc>
      </w:tr>
    </w:tbl>
    <w:p w:rsidR="0093168E" w:rsidRDefault="009316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Default="000A287B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7" w:name="_heading=h.3as4poj" w:colFirst="0" w:colLast="0"/>
      <w:bookmarkEnd w:id="2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</w:p>
    <w:p w:rsidR="0093168E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часа в неделю, всего 68 часов, из них 5 часов — резервное время)</w:t>
      </w:r>
    </w:p>
    <w:tbl>
      <w:tblPr>
        <w:tblStyle w:val="afd"/>
        <w:tblW w:w="14843" w:type="dxa"/>
        <w:tblInd w:w="-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3124"/>
        <w:gridCol w:w="5103"/>
        <w:gridCol w:w="6616"/>
      </w:tblGrid>
      <w:tr w:rsidR="0093168E">
        <w:trPr>
          <w:trHeight w:val="548"/>
        </w:trPr>
        <w:tc>
          <w:tcPr>
            <w:tcW w:w="3124" w:type="dxa"/>
            <w:tcBorders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3" w:hanging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Тематические блоки, темы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3168E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9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Население России (18 часов)</w:t>
            </w:r>
          </w:p>
        </w:tc>
      </w:tr>
      <w:tr w:rsidR="0093168E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1. Численность населения России. (5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Динамика численности населения России в XX— XXI вв. и факторы, определяющие её.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Переписи населения России.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Геодемографическоеположении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населения.и основные направления Причины миграций миграционных потоков.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Причины миграций и основные направления миграционных потоков России в разные исторические периоды.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миграционная политика Российской Федерации. Различные варианты прогнозов изменения численности населения России.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особенности динамики численности населения;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«рождаемость», «смертность», «естественный прирост населения», «миграционный прирост населения», «общий прирост населения» для решения учебных и практических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 сравнивают по статистическим данным коэффициенты естественного прироста, рождаемости, смертности населения, миграционного и общего прироста населения в различных частях страны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показатели воспроизводства населения России с показателями воспроизводства населения других стран мира; различают демографические процессы и явления, характеризующие динамику численности населения России и её отдельных регионов (естественное движение населения, рождаемость, смертность, внутренние и внешние миграции, миграционный прирост);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логические рассуждения и обобщения при анализе карт и диаграмм;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вопросы, поиск ответов на которые необходим для прогнозирования изменения численности населения Российской Федерации в будущем;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источники географической информации (картографические, статистические, текстовые, видео и фотоизображения, компьютерные базы данных), необходимые для изучения особенностей населения России; находят и извлекают из различных источников информацию для определения изменения численности населения России в XX—XXI вв.;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существу при обсуждении демографической ситуации в своём регионе, общероссийских мер по улучшению демографической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ситуации в стране; сопоставляют свои суждения с суждениями других участников обсуждения, обнаруживают различие и сходство позиций;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причины достижения (недостижения) результатов деятельности, дают оценку приобретённому опыту; оценивают соответствие результата цели.</w:t>
            </w:r>
          </w:p>
        </w:tc>
      </w:tr>
      <w:tr w:rsidR="0093168E">
        <w:trPr>
          <w:trHeight w:val="271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 Территориальные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размещения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России. (5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населения.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«плотность населения», «основная полоса (зона) расселения», «урбанизация», «городская агломерация», «посёлок городского типа» для решения учебных и практических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и сравнивают территории по плотности населения (густо и слабозаселённые территории);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знания о городском и сельском населении для решения практико-ориентированных задач в контексте реальной жизни;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особенности размещения населения России и её отдельных регионов на основе анализа факторов, определяющих особенности размещения населения по территории страны; проводят классификацию населённых пунктов России по заданным основаниям: численности населения, функциональным особенностям;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выбирают, анализируют, систематизируют и интерпретируют информацию (карты атласа);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надёжность географической информации по критериям, сформулированным самостоятельно.</w:t>
            </w:r>
          </w:p>
        </w:tc>
      </w:tr>
      <w:tr w:rsidR="0093168E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 Народы и религии России. (3 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— многонациональное государство. Многонациональность как специфический фактор формирования и развития России.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Языковая классификация народов России.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Крупнейшие народы России и их расселение. Титульные этносы. География религий. Объекты Всемирного культурного наследия ЮНЕСКО на территории России.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Построение картограммы «Доля титульных этносов в численности населения республик и автономных округов РФ».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Показывают на карте основные ареалы распространения мировых религий на территории Российской Федерации; сравнивают особенности населения отдельных регионов страны по религиозному составу;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знания об этническом составе населения для выполнения различных познавательных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и систематизируют статистическую информацию (статистические данные, текстовые, видео и фотоизображения, компьютерные базы данных) (при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выполнении практической работы № 1).</w:t>
            </w:r>
          </w:p>
        </w:tc>
      </w:tr>
      <w:tr w:rsidR="0093168E">
        <w:trPr>
          <w:trHeight w:val="696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4. Половой и возрастной состав населения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России. (2 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динамики половозрастного состава населения России на основе анализа половозрастных пирамид.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знания о половозрастной структуре населения для решения практико-ориентированных задач в контексте реальной жизни: объясняют различия половозрастного состава населения отдельных регионов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«половозрастная структура населения», «средняя прогнозируемая продолжительность жизни» для решения учебных и практических задач (в том числе 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прогнозируют дальнейшее развитие возрастной структуры населения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информацию (статистические данные)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суждения, выражают свою точку зрения по существующему различию в показателе средней ожидаемой продолжительности жизни мужчин и женщин.</w:t>
            </w:r>
          </w:p>
        </w:tc>
      </w:tr>
      <w:tr w:rsidR="0093168E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5. Человеческий капитал России. (3 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Федеральных округов по особенностям естественного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механического движения населения.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Применяют понятия «трудовые ресурсы», «трудоспособный возраст», «рабочая сила», «безработица», «рынок труда», «качество населения» для решения учебных и практических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территории по особенностям естественного и механического движения населения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схему «Состав трудовых ресурсов России»;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 статистическим данным долю трудоспособного населения в общей численности населения России и в других странах мира.</w:t>
            </w:r>
          </w:p>
        </w:tc>
      </w:tr>
      <w:tr w:rsidR="0093168E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 Хозяйство России (45 часов)</w:t>
            </w:r>
          </w:p>
        </w:tc>
      </w:tr>
      <w:tr w:rsidR="0093168E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Общая характеристика хозяйства России. (6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Производственный капитал. Распределение производственного капитала по территории страны. Себестоимость и рентабельность производства. Условия и факторы размещения хозяйства.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«экономико-географическое положение», «состав хозяйства», «отраслевая, функциональная и территориальная структура», «факторы и условия размещения производства», «специализация и кооперирование», «отрасль хозяйства», «межотраслевой комплекс», «сектор экономики», «территория опережающего развития», «природно-ресурсный потенциал», «себестоимость и рентабельность производства» для решения учебных и (или) практических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понятия «валовой внутренний продукт (ВВП)», «валовой региональный продукт (ВРП)» и «индекс человеческого развития (ИЧР)», «производственный капитал»;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знания о факторах и условиях размещения хозяйства для решения различных учебных и (или) практикоориентированных задач: объясняют особенности отраслевой и территориальной структуры хозяйства России; характеризуют основные особенности хозяйства России; влияние географического положения России на особенности отраслевой и территориальной структуры хозяйства; выбирают источники географической информации, необходимые для изучения особенностей хозяйства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извлекают и используют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критически оценивают условия жизнедеятельности человека и их различные аспекты, необходимые для принятия собственных решений;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причины достижения (недостижения) результатов деятельности, дают оценку приобретённому опыту; оценивают соответствие результата цели.</w:t>
            </w:r>
          </w:p>
        </w:tc>
      </w:tr>
      <w:tr w:rsidR="0093168E">
        <w:trPr>
          <w:trHeight w:val="696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 Топливноэнергетический комплекс (ТЭК). (6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положения «Энергетической стратегии России на период до 2035 года».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статистических и текстовых материалов с целью сравнения стоимости электроэнергии для населения России в различных регионах. </w:t>
            </w:r>
          </w:p>
          <w:p w:rsidR="0093168E" w:rsidRDefault="000A287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2" w:right="15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оценка возможностей для развития энергетики ВИЭ в отдельных регионах страны.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карте размещение главных районов и центров отраслей ТЭК;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«ТЭК», «возобновляемые источники энергии» для решения учебных и практических задач; используют знания о факторах размещения предприятий ТЭК для объяснения территориальной структуры комплекса;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преимущества и недостатки электростанций различных типов; оценивают их роль в общем производстве электроэнергии;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условия отдельных регионов страны для развития энергетики на основе возобновляемых источников энергии (ВИЭ) (при выполнении практической работы № 2); характеризуют роль России как мировой энергетической державы; основные проблемы и перспективы развития ТЭК; сравнивают и оценивают влияние отдельных отраслей ТЭК на окружающую среду;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извлекают, интегрируют и интерпретируют информацию из различных источников географической информации для сравнения и оценки основных тенденций развития отдельных отраслей ТЭК; для выявления факторов, влияющих на себестоимость производства электроэнергии в различных регионах страны (при выполнении практической работы № 1).</w:t>
            </w:r>
          </w:p>
        </w:tc>
      </w:tr>
      <w:tr w:rsidR="0093168E">
        <w:trPr>
          <w:trHeight w:val="1247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 Металлургический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комплекс. (5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Основные положения «Стратегии развития чёрной и цветной металлургии России до 2030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карте размещение главных районов и центров отраслей металлургического комплекса;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 оценивают влияние отдельных отраслей металлургического комплекса на окружающую среду;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знания о факторах размещения металлургических предприятий, для объяснения особенностей их размещения;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«металлургический комплекс», «металлургический комбинат полного цикла», «электрометаллургический комбинат»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роль России в мировом производстве чёрных и цветных металлов;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основные проблемы и перспективы развития комплекса;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извлекают, интегрируют и интерпретируют информацию из различных источников географической информации, необходимую для сравнения и оценки основных тенденций развития отдельных отраслей металлургического комплекса; для выявления факторов, влияющих на себестоимость производства предприятий металлургического комплекса в различных регионах страны</w:t>
            </w:r>
          </w:p>
        </w:tc>
      </w:tr>
      <w:tr w:rsidR="0093168E">
        <w:trPr>
          <w:trHeight w:val="1247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 Машиностроительный комплекс. (5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Перспективы развития машиностроения России.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Основные положения документов, определяющих стратегию развития отраслей машиностроительного комплекса.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факторов, повлиявших на размещение машиностроительного предприятия (по выбору) на основе анализа различных источников информации.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по карте размещение главных районов и центров отраслей машиностроительного комплекса;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понятие «машиностроительный комплекс»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значение машиностроения для реализации целей политики импортозамещения и решения задач охраны окружающей среды;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знания о факторах размещения машиностроительных предприятий для объяснения особенностей их размещения (при выполнении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основные проблемы и перспективы развития комплекса;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машиностроительный комплекс своего края по плану;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извлекают, интегрируют и интерпретируют информацию из различных источников географической информации, необходимую для сравнения и оценки основных тенденций развития отдельных отраслей машиностроительного комплекса;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анализа текстов выявляют факторы, влияющие на себестоимость производства предприятий машиностроительного комплекса в различных регионах страны;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субъекты Российской Федерации, для которых машиностроение в «Стратегии пространственного развития Российской Федерации до 2025 года» определено в качестве «перспективной экономической специализации»; определение географических вопросов, ответы на которые необходимо дать для объяснения выбора субъектов Российской Федерации, для которых развитие машиностроения названо «перспективной экономической специализацией» в «Стратегии пространственного развития Российской Федерации до 2025 года».</w:t>
            </w:r>
          </w:p>
        </w:tc>
      </w:tr>
      <w:tr w:rsidR="0093168E">
        <w:trPr>
          <w:trHeight w:val="696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5. Химико-лесной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комплекс. (5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Химическая промышленность. Состав, место и значение в хозяйстве. Факторы размещения предприятий. Место России в мировом производстве химической продукции. География важнейшихподотраслей: основные районы и центры. Химическая промышленность и охрана окружающей среды.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Основные положения «Стратегии развития химического и нефтехимического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комплекса на период до 2030 года».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Лесопромышленный комплекс. 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 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по карте размещение главных районов и центров подотраслей химической промышленности;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«химическая промышленность», «химико-лесной комплекс», «лесопромышленный комплекс», «лесная и деревообрабатывающая промышленность»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влияние отраслей химической промышленности на окружающую среду;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знания о факторах размещения химических предприятий для объяснения особенностей их размещения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роль России в мировом производстве химической промышленности;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основные проблемы и перспективы развития химической промышленности;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карте размещение главных районов и центров отраслей лесопромышленного комплекса;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влияние предприятий лесопромышленного комплекса на окружающую среду;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размещение крупных лесопромышленных комплексов;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извлекают, интегрируют и интерпретируют информацию из различных источников географической информации, необходимую для сравнения и оценки основных тенденций развития отдельных подотраслей химической промышленности;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извлекают, интегрируют и интерпретируют информацию из различных источников, необходимую для сравнения и оценки основных тенденций развития отраслей комплекса;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различных источниках информации факты, подтверждающие реализацию целей, обозначенных в «Стратегии развития лесного комплекса Российской Федерации до 2030 года» (при выполнении практической работы № 2).</w:t>
            </w:r>
          </w:p>
        </w:tc>
      </w:tr>
      <w:tr w:rsidR="0093168E">
        <w:trPr>
          <w:trHeight w:val="1247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6. Агропромышленный комплекс (АПК). (7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структура. Растениеводство и животноводство: география основных отраслей. Сельское хозяйство и окружающая среда. 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рыбо-хозяйственного комплексов Российской Федерации на период до 2030 года». Особенности АПК своего края.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влияния природных и социальных факторов на размещение отраслей АПК.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по карте размещение главных районов и производства основных видов сельскохозяйственной продукции; оценивают значение АПК для реализации целей политики импортозамещения;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влияние природных факторов на размещение сельскохозяйственных и промышленных предприятий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примеры, позволяющие оценить роль России как одного из крупнейших поставщиков на мировой рынок продукции агропромышленного комплекса;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агропромышленный комплекс своего края по плану и предлагают возможные пути его эффективного развития;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извлекают, интегрируют и интерпретируют информацию из различных источников, необходимую для сравнения и оценки основных тенденций развития отдельных отраслей АПК.</w:t>
            </w:r>
          </w:p>
        </w:tc>
      </w:tr>
      <w:tr w:rsidR="0093168E">
        <w:trPr>
          <w:trHeight w:val="41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7. Инфраструктурный комплекс. (8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Состав: транспорт, информационная инфраструктура; сфера обслуживания, рекреационное хозяйство — место и значение в хозяйстве. 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Информационная инфраструктура. Рекреационное хозяйство. Особенности сферы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обслуживания своего края. Проблемы и перспективы развития комплекса. Перспективы развития инфраструктурного комплекса России на период до 2035 года: Транспортная стратегия, Стратегия развития жилищно-коммунального хозяйства, федеральный проект «Информационная инфраструктура».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</w:t>
            </w:r>
          </w:p>
          <w:p w:rsidR="0093168E" w:rsidRDefault="000A287B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статистических данных с целью определения доли отдельных морских бассейнов в грузоперевозках и объяснение выявленных различий.</w:t>
            </w:r>
          </w:p>
          <w:p w:rsidR="0093168E" w:rsidRDefault="000A287B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туристско-рекреационного потенциала своего края.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главные транспортные магистрали России и главные научные центры страны;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роль транспорта в экономике страны с учётом размеров её территории;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«инфраструктурный комплекс», «рекреационное хозяйство», «инфраструктура», «сфера обслуживания»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виды транспорта и основные показатели их работы: грузооборот и пассажирооборот;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статистические данные с целью выявления преимуществ и недостатков различных видов транспорта, сравнения роли в перевозках различных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грузов и себестоимости перевозок;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информацию, позволяющую оценить ход реализации мер по обеспечению ликвидации инфраструктурных ограничений федерального значения;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 статистическим данным доли отдельных морских бассейнов в грузоперевозках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систематизируют информацию о сфере услуг своего края и предлагают меры для её совершенствования.</w:t>
            </w:r>
          </w:p>
        </w:tc>
      </w:tr>
      <w:tr w:rsidR="0093168E">
        <w:trPr>
          <w:trHeight w:val="1247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8. Обобщение знаний. (3 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политика как фактор размещения производства.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«Стратегия пространственного развития Российской Федерации до 2025 года»: основные положения.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Новые формы территориальной организации хозяйства и их роль в изменениях в территориальных структурах хозяйства России. Кластеры. Особые экономические зоны (ОЭЗ). Территории опережающего развития (ТОР). Факторы, ограничивающие развитие хозяйства. Развитие хозяйства и состояние окружающей среды.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«Стратегия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безопасности Российской Федерации до 2025 года»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государственные меры по переходу России к модели устойчивого развития.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Сравнительная оценка вклада отдельных отраслей хозяйства в загрязнение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окружающей среды на основе анализа статистических материалов.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Приводят примеры влияния государственной политики на размещение производств и действия факторов, ограничивающих развитие хозяйства;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территории опережающего развития (ТОР), Арктическую зону и зону Севера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«территории опережающего развития», «Арктическая зона России», зона Севера России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понятия «кластеры», «особые экономические зоны», «территории опережающего развития»;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вклад отдельных отраслей хозяйства в загрязнение окружающей среды (при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информацию, подтверждающую реализацию мер по рациональному природопользованию, предусмотренных в «Стратегии экологической безопасности Российской Федерации до 2025 года».</w:t>
            </w:r>
          </w:p>
        </w:tc>
      </w:tr>
      <w:tr w:rsidR="0093168E">
        <w:trPr>
          <w:trHeight w:val="283"/>
        </w:trPr>
        <w:tc>
          <w:tcPr>
            <w:tcW w:w="1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 - 5 часов.</w:t>
            </w:r>
          </w:p>
        </w:tc>
      </w:tr>
    </w:tbl>
    <w:p w:rsidR="0093168E" w:rsidRDefault="009316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68E" w:rsidRDefault="000A287B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8" w:name="_heading=h.1pxezwc" w:colFirst="0" w:colLast="0"/>
      <w:bookmarkEnd w:id="2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</w:t>
      </w:r>
    </w:p>
    <w:p w:rsidR="0093168E" w:rsidRDefault="000A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часа в неделю, всего 68 часов, из них 5 часов — резервное время</w:t>
      </w:r>
    </w:p>
    <w:tbl>
      <w:tblPr>
        <w:tblStyle w:val="afe"/>
        <w:tblW w:w="14843" w:type="dxa"/>
        <w:tblInd w:w="-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3124"/>
        <w:gridCol w:w="5103"/>
        <w:gridCol w:w="6616"/>
      </w:tblGrid>
      <w:tr w:rsidR="0093168E">
        <w:trPr>
          <w:trHeight w:val="548"/>
        </w:trPr>
        <w:tc>
          <w:tcPr>
            <w:tcW w:w="3124" w:type="dxa"/>
            <w:tcBorders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3" w:hanging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Тематические блоки, темы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3168E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Регионы России (61 час)</w:t>
            </w:r>
          </w:p>
        </w:tc>
      </w:tr>
      <w:tr w:rsidR="0093168E">
        <w:trPr>
          <w:trHeight w:val="411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Западный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макрорегион (Европейская часть) России. (35 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 Практические работы:</w:t>
            </w:r>
          </w:p>
          <w:p w:rsidR="0093168E" w:rsidRDefault="000A287B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8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ЭГП двух географических районов страны по разным источникам информации. </w:t>
            </w:r>
          </w:p>
          <w:p w:rsidR="0093168E" w:rsidRDefault="000A287B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8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географическое положение; географические особенности природно-ресурсного потенциала регионов западной части России (в том числе 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понятия «природно-ресурсный потенциал» для решения учебных и (или)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общие черты природы субъектов Российской Федерации, входящих в каждый из географических районов;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географические различия населения и хозяйства географических районов западной части России;</w:t>
            </w:r>
          </w:p>
          <w:p w:rsidR="0093168E" w:rsidRDefault="000A28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общие и специфические проблемы географических районов западной части России; практической работы № 2);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информацию, необходимую для решения учебных и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оценочные суждения о воздействии человеческой деятельности на окружающую среду своей местности, региона;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причины достижения (недостижения)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деятельности, дают оценку приобретённому опыту; оценивают соответствие результата цели.</w:t>
            </w:r>
          </w:p>
        </w:tc>
      </w:tr>
      <w:tr w:rsidR="0093168E">
        <w:trPr>
          <w:trHeight w:val="840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 Восточный макрорегион (Азиатская часть) России. (24 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 </w:t>
            </w:r>
          </w:p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93168E" w:rsidRDefault="000A287B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8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человеческого капитала двух географических районов (субъектов Российской Федерации) по заданным критериям.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географическое положение; географические особенности природно-ресурсного потенциала, человеческого капитала, регионов восточной части России (в том числе при выполнении практической работы № 1);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влияние географического положения отдельных регионов восточной части России на особенности природы, жизнь и хозяйственную деятельность населения;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общие черты природы субъектов Российской Федерации, входящих в каждый из географических районов;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географические различия населения и хозяйства географических районов восточной части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общие и специфические проблемы географических районов восточной части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информацию, необходимую для решения учебных и практико-ориентированных задач;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оценочные суждения о воздействии человеческой деятельности на окружающую среду своей местности, региона.</w:t>
            </w:r>
          </w:p>
        </w:tc>
      </w:tr>
      <w:tr w:rsidR="0093168E">
        <w:trPr>
          <w:trHeight w:val="1123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 Обобщение знаний. (2 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основные общие различия регионов западной и восточной частей страны; характеризуют цели федеральных и региональных целевых программ развития;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развития Арктической зоны для всей страны;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оценочные суждения о воздействии человеческой деятельности на окружающую среду своей местности, региона, страны в целом;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1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причины достижения (недостижения)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деятельности, дают оценку приобретённому опыту; оценивают соответствие результата цели.</w:t>
            </w:r>
          </w:p>
        </w:tc>
      </w:tr>
      <w:tr w:rsidR="0093168E">
        <w:trPr>
          <w:trHeight w:val="283"/>
        </w:trPr>
        <w:tc>
          <w:tcPr>
            <w:tcW w:w="1484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6. Россия в современном мире (2 часа)</w:t>
            </w:r>
          </w:p>
        </w:tc>
      </w:tr>
      <w:tr w:rsidR="0093168E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современном мире. (2 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Россия в составе международных экономических и политических организаций. Взаимосвязи России с другими странами мира.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и страны СНГ. Значение для мировой цивилизации географического пространства России как комплекса природных, культурных, и экономических ценностей. Объекты Всемирного природного и культурного наследия России.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место и роли России в мире и её цивилизационный вклад;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объектов Всемирного природного и культурного наследия России;</w:t>
            </w:r>
          </w:p>
          <w:p w:rsidR="0093168E" w:rsidRDefault="000A287B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9" w:right="11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оценочные суждения о динамике, уровне и структуре социально-экономического развития России, месте и роли России в мире.</w:t>
            </w:r>
          </w:p>
        </w:tc>
      </w:tr>
      <w:tr w:rsidR="0093168E">
        <w:trPr>
          <w:trHeight w:val="283"/>
        </w:trPr>
        <w:tc>
          <w:tcPr>
            <w:tcW w:w="1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8E" w:rsidRDefault="000A2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 - 5 часов.</w:t>
            </w:r>
          </w:p>
        </w:tc>
      </w:tr>
    </w:tbl>
    <w:p w:rsidR="0093168E" w:rsidRDefault="009316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6A21" w:rsidRDefault="0012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21" w:rsidRDefault="0012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21" w:rsidRDefault="0012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C6" w:rsidRDefault="008D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C6" w:rsidRDefault="008D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C6" w:rsidRDefault="008D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C6" w:rsidRDefault="008D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C6" w:rsidRDefault="008D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C6" w:rsidRDefault="008D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C6" w:rsidRDefault="008D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C6" w:rsidRDefault="008D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C6" w:rsidRDefault="008D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C6" w:rsidRDefault="008D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C6" w:rsidRDefault="008D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C6" w:rsidRDefault="008D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C6" w:rsidRDefault="008D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C6" w:rsidRPr="00337190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3719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5 КЛАСС</w:t>
      </w:r>
    </w:p>
    <w:tbl>
      <w:tblPr>
        <w:tblStyle w:val="aff"/>
        <w:tblW w:w="15137" w:type="dxa"/>
        <w:tblLook w:val="04A0"/>
      </w:tblPr>
      <w:tblGrid>
        <w:gridCol w:w="761"/>
        <w:gridCol w:w="4175"/>
        <w:gridCol w:w="808"/>
        <w:gridCol w:w="2203"/>
        <w:gridCol w:w="2260"/>
        <w:gridCol w:w="4930"/>
      </w:tblGrid>
      <w:tr w:rsidR="008D20C6" w:rsidRPr="00337190" w:rsidTr="008D20C6"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D20C6" w:rsidRPr="00337190" w:rsidTr="008D20C6"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6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1.Географическое изучение Земли</w:t>
            </w: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География - наука о планете Земля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https://m.edsoo.ru/7f413b38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географических открытий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https://m.edsoo.ru/7f413b38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6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2.Изображения земной поверхности</w:t>
            </w: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Планы местности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https://m.edsoo.ru/7f413b38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Географические карты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https://m.edsoo.ru/7f413b38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6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3.Земля - планета Солнечной системы</w:t>
            </w: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Земля - планета Солнечной системы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https://m.edsoo.ru/7f413b38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6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4.Оболочки Земли</w:t>
            </w: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Литосфера - каменная оболочка Земли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https://m.edsoo.ru/7f413b38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https://m.edsoo.ru/7f413b38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https://m.edsoo.ru/7f413b38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Pr="00337190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3719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 КЛАСС</w:t>
      </w:r>
    </w:p>
    <w:tbl>
      <w:tblPr>
        <w:tblStyle w:val="aff"/>
        <w:tblW w:w="15137" w:type="dxa"/>
        <w:tblLook w:val="04A0"/>
      </w:tblPr>
      <w:tblGrid>
        <w:gridCol w:w="802"/>
        <w:gridCol w:w="4093"/>
        <w:gridCol w:w="808"/>
        <w:gridCol w:w="2213"/>
        <w:gridCol w:w="2269"/>
        <w:gridCol w:w="4952"/>
      </w:tblGrid>
      <w:tr w:rsidR="008D20C6" w:rsidRPr="00337190" w:rsidTr="008D20C6"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D20C6" w:rsidRPr="00337190" w:rsidTr="008D20C6"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6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1.Оболочки Земли</w:t>
            </w: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Гидросфера — водная оболочка Земли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https://m.edsoo.ru/7f414f38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Атмосфера — воздушная оболочка  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https://m.edsoo.ru/7f414f38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Биосфера — оболочка жизни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https://m.edsoo.ru/7f414f38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Заключение. Природно-территориальные комплексы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https://m.edsoo.ru/7f414f38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https://m.edsoo.ru/7f414f38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Pr="00337190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3719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7 КЛАСС</w:t>
      </w:r>
    </w:p>
    <w:tbl>
      <w:tblPr>
        <w:tblStyle w:val="aff"/>
        <w:tblW w:w="15137" w:type="dxa"/>
        <w:tblLook w:val="04A0"/>
      </w:tblPr>
      <w:tblGrid>
        <w:gridCol w:w="758"/>
        <w:gridCol w:w="4232"/>
        <w:gridCol w:w="808"/>
        <w:gridCol w:w="2194"/>
        <w:gridCol w:w="2250"/>
        <w:gridCol w:w="4895"/>
      </w:tblGrid>
      <w:tr w:rsidR="008D20C6" w:rsidRPr="00337190" w:rsidTr="008D20C6"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D20C6" w:rsidRPr="00337190" w:rsidTr="008D20C6"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6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1.Главные закономерности природы Земли</w:t>
            </w: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Географическая оболочка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https://m.edsoo.ru/7f416c48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Литосфера и рельеф Земли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https://m.edsoo.ru/7f416c48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Атмосфера и климаты Земли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https://m.edsoo.ru/7f416c48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Мировой океан — основная часть гидросферы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https://m.edsoo.ru/7f416c48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6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2.Человечество на Земле</w:t>
            </w: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https://m.edsoo.ru/7f416c48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мира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https://m.edsoo.ru/7f416c48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6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3.Материки и страны</w:t>
            </w: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Южные материки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https://m.edsoo.ru/7f416c48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Северные материки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https://m.edsoo.ru/7f416c48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Взаимодействие природы и общества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https://m.edsoo.ru/7f416c48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https://m.edsoo.ru/7f416c48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Pr="00337190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3719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8 КЛАСС</w:t>
      </w:r>
    </w:p>
    <w:tbl>
      <w:tblPr>
        <w:tblStyle w:val="aff"/>
        <w:tblW w:w="15137" w:type="dxa"/>
        <w:tblLook w:val="04A0"/>
      </w:tblPr>
      <w:tblGrid>
        <w:gridCol w:w="673"/>
        <w:gridCol w:w="5546"/>
        <w:gridCol w:w="808"/>
        <w:gridCol w:w="1960"/>
        <w:gridCol w:w="2017"/>
        <w:gridCol w:w="4133"/>
      </w:tblGrid>
      <w:tr w:rsidR="008D20C6" w:rsidRPr="00337190" w:rsidTr="008D20C6"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D20C6" w:rsidRPr="00337190" w:rsidTr="008D20C6"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6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1.Географическое пространство России</w:t>
            </w: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формирования и освоения территории России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Географическое положение и границы России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Время на территории России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6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2.Природа России</w:t>
            </w: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условия и ресурсы России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Геологическое строение, рельеф и полезные ископаемые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Климат и климатические условия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Моря России. Внутренние воды и водные ресурсы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Природнохозяйственные зоны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Pr="00337190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3719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9 КЛАСС</w:t>
      </w:r>
    </w:p>
    <w:tbl>
      <w:tblPr>
        <w:tblStyle w:val="aff"/>
        <w:tblW w:w="15021" w:type="dxa"/>
        <w:tblLayout w:type="fixed"/>
        <w:tblLook w:val="04A0"/>
      </w:tblPr>
      <w:tblGrid>
        <w:gridCol w:w="671"/>
        <w:gridCol w:w="163"/>
        <w:gridCol w:w="5366"/>
        <w:gridCol w:w="853"/>
        <w:gridCol w:w="1828"/>
        <w:gridCol w:w="16"/>
        <w:gridCol w:w="753"/>
        <w:gridCol w:w="1329"/>
        <w:gridCol w:w="44"/>
        <w:gridCol w:w="825"/>
        <w:gridCol w:w="3137"/>
        <w:gridCol w:w="36"/>
      </w:tblGrid>
      <w:tr w:rsidR="008D20C6" w:rsidRPr="00337190" w:rsidTr="006412DC">
        <w:tc>
          <w:tcPr>
            <w:tcW w:w="835" w:type="dxa"/>
            <w:gridSpan w:val="2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6" w:type="dxa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778" w:type="dxa"/>
            <w:gridSpan w:val="5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042" w:type="dxa"/>
            <w:gridSpan w:val="4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D20C6" w:rsidRPr="00337190" w:rsidTr="006412DC">
        <w:tc>
          <w:tcPr>
            <w:tcW w:w="835" w:type="dxa"/>
            <w:gridSpan w:val="2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8" w:type="dxa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098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042" w:type="dxa"/>
            <w:gridSpan w:val="4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14985" w:type="dxa"/>
            <w:gridSpan w:val="11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3.Население России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(учебник 8 класс)</w:t>
            </w:r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72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29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Численность населения России</w:t>
            </w:r>
          </w:p>
        </w:tc>
        <w:tc>
          <w:tcPr>
            <w:tcW w:w="852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962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72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29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Территориальные особенности размещения населения России</w:t>
            </w:r>
          </w:p>
        </w:tc>
        <w:tc>
          <w:tcPr>
            <w:tcW w:w="852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72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29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религии России</w:t>
            </w:r>
          </w:p>
        </w:tc>
        <w:tc>
          <w:tcPr>
            <w:tcW w:w="852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962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72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529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Половой и возрастной состав населения России</w:t>
            </w:r>
          </w:p>
        </w:tc>
        <w:tc>
          <w:tcPr>
            <w:tcW w:w="852" w:type="dxa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962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72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529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Человеческий капитал</w:t>
            </w:r>
          </w:p>
        </w:tc>
        <w:tc>
          <w:tcPr>
            <w:tcW w:w="852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962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201" w:type="dxa"/>
            <w:gridSpan w:val="3"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2" w:type="dxa"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2" w:type="dxa"/>
            <w:gridSpan w:val="7"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14985" w:type="dxa"/>
            <w:gridSpan w:val="11"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1.Хозяйство России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(учебник 9 класс)</w:t>
            </w:r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72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9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 характеристика хозяйства России</w:t>
            </w:r>
          </w:p>
        </w:tc>
        <w:tc>
          <w:tcPr>
            <w:tcW w:w="852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962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https://m.edsoo.ru/7f41b112</w:t>
              </w:r>
            </w:hyperlink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72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9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Топливно-энергетический комплекс (ТЭК) </w:t>
            </w:r>
          </w:p>
        </w:tc>
        <w:tc>
          <w:tcPr>
            <w:tcW w:w="852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2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https://m.edsoo.ru/7f41b112</w:t>
              </w:r>
            </w:hyperlink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72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29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Металлургический комплекс</w:t>
            </w:r>
          </w:p>
        </w:tc>
        <w:tc>
          <w:tcPr>
            <w:tcW w:w="852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962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https://m.edsoo.ru/7f41b112</w:t>
              </w:r>
            </w:hyperlink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72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29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Машиностроительный комплекс</w:t>
            </w:r>
          </w:p>
        </w:tc>
        <w:tc>
          <w:tcPr>
            <w:tcW w:w="852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962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https://m.edsoo.ru/7f41b112</w:t>
              </w:r>
            </w:hyperlink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72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29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Химико-лесной комплекс</w:t>
            </w:r>
          </w:p>
        </w:tc>
        <w:tc>
          <w:tcPr>
            <w:tcW w:w="852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962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https://m.edsoo.ru/7f41b112</w:t>
              </w:r>
            </w:hyperlink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72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29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Агропромышленный комплекс (АПК)</w:t>
            </w:r>
          </w:p>
        </w:tc>
        <w:tc>
          <w:tcPr>
            <w:tcW w:w="852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962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https://m.edsoo.ru/7f41b112</w:t>
              </w:r>
            </w:hyperlink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72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29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Инфраструктурный комплекс </w:t>
            </w:r>
          </w:p>
        </w:tc>
        <w:tc>
          <w:tcPr>
            <w:tcW w:w="852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2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https://m.edsoo.ru/7f41b112</w:t>
              </w:r>
            </w:hyperlink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72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29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 </w:t>
            </w:r>
          </w:p>
        </w:tc>
        <w:tc>
          <w:tcPr>
            <w:tcW w:w="852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962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https://m.edsoo.ru/7f41b112</w:t>
              </w:r>
            </w:hyperlink>
          </w:p>
        </w:tc>
      </w:tr>
      <w:tr w:rsidR="006412DC" w:rsidRPr="00337190" w:rsidTr="00391BB1">
        <w:trPr>
          <w:gridAfter w:val="1"/>
          <w:wAfter w:w="36" w:type="dxa"/>
        </w:trPr>
        <w:tc>
          <w:tcPr>
            <w:tcW w:w="6201" w:type="dxa"/>
            <w:gridSpan w:val="3"/>
            <w:hideMark/>
          </w:tcPr>
          <w:p w:rsidR="006412DC" w:rsidRPr="00337190" w:rsidRDefault="006412DC" w:rsidP="006412D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4822" w:type="dxa"/>
            <w:gridSpan w:val="6"/>
            <w:hideMark/>
          </w:tcPr>
          <w:p w:rsidR="006412DC" w:rsidRPr="00337190" w:rsidRDefault="006412DC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2" w:type="dxa"/>
            <w:gridSpan w:val="2"/>
            <w:hideMark/>
          </w:tcPr>
          <w:p w:rsidR="006412DC" w:rsidRPr="00337190" w:rsidRDefault="006412DC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https://m.edsoo.ru/7f41b112</w:t>
              </w:r>
            </w:hyperlink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201" w:type="dxa"/>
            <w:gridSpan w:val="3"/>
            <w:hideMark/>
          </w:tcPr>
          <w:p w:rsidR="006412DC" w:rsidRPr="00337190" w:rsidRDefault="006412DC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3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1" w:type="dxa"/>
            <w:gridSpan w:val="7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6412DC">
        <w:trPr>
          <w:gridAfter w:val="1"/>
          <w:wAfter w:w="36" w:type="dxa"/>
        </w:trPr>
        <w:tc>
          <w:tcPr>
            <w:tcW w:w="6201" w:type="dxa"/>
            <w:gridSpan w:val="3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3" w:type="dxa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97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6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Pr="00337190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10</w:t>
      </w:r>
      <w:r w:rsidRPr="0033719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КЛАСС</w:t>
      </w: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aff"/>
        <w:tblW w:w="15137" w:type="dxa"/>
        <w:tblLook w:val="04A0"/>
      </w:tblPr>
      <w:tblGrid>
        <w:gridCol w:w="516"/>
        <w:gridCol w:w="5479"/>
        <w:gridCol w:w="699"/>
        <w:gridCol w:w="1917"/>
        <w:gridCol w:w="1918"/>
        <w:gridCol w:w="4608"/>
      </w:tblGrid>
      <w:tr w:rsidR="008D20C6" w:rsidRPr="00337190" w:rsidTr="008D20C6">
        <w:tc>
          <w:tcPr>
            <w:tcW w:w="0" w:type="auto"/>
            <w:gridSpan w:val="6"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2.Регионы России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(учебник 9 класс)</w:t>
            </w: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06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Западный макрорегион (Европейская часть) России</w:t>
            </w:r>
          </w:p>
        </w:tc>
        <w:tc>
          <w:tcPr>
            <w:tcW w:w="720" w:type="dxa"/>
            <w:hideMark/>
          </w:tcPr>
          <w:p w:rsidR="008D20C6" w:rsidRPr="00337190" w:rsidRDefault="008D20C6" w:rsidP="006412D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 w:rsidR="006412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5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https://m.edsoo.ru/7f41b112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06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Восточный макрорегион (Азиатская часть) России</w:t>
            </w:r>
          </w:p>
        </w:tc>
        <w:tc>
          <w:tcPr>
            <w:tcW w:w="720" w:type="dxa"/>
            <w:hideMark/>
          </w:tcPr>
          <w:p w:rsidR="008D20C6" w:rsidRPr="00337190" w:rsidRDefault="008D20C6" w:rsidP="006412D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6412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5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https://m.edsoo.ru/7f41b112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06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720" w:type="dxa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https://m.edsoo.ru/7f41b112</w:t>
              </w:r>
            </w:hyperlink>
          </w:p>
        </w:tc>
      </w:tr>
      <w:tr w:rsidR="008D20C6" w:rsidRPr="00337190" w:rsidTr="008D20C6">
        <w:tc>
          <w:tcPr>
            <w:tcW w:w="6334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20" w:type="dxa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  <w:r w:rsidR="006412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3" w:type="dxa"/>
            <w:gridSpan w:val="3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6334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современном мире</w:t>
            </w:r>
          </w:p>
        </w:tc>
        <w:tc>
          <w:tcPr>
            <w:tcW w:w="720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https://m.edsoo.ru/7f41b112</w:t>
              </w:r>
            </w:hyperlink>
          </w:p>
        </w:tc>
      </w:tr>
      <w:tr w:rsidR="008D20C6" w:rsidRPr="00337190" w:rsidTr="008D20C6">
        <w:tc>
          <w:tcPr>
            <w:tcW w:w="6334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720" w:type="dxa"/>
            <w:hideMark/>
          </w:tcPr>
          <w:p w:rsidR="008D20C6" w:rsidRPr="00337190" w:rsidRDefault="006412DC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5" w:type="dxa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https://m.edsoo.ru/7f41b112</w:t>
              </w:r>
            </w:hyperlink>
          </w:p>
        </w:tc>
      </w:tr>
      <w:tr w:rsidR="008D20C6" w:rsidRPr="00337190" w:rsidTr="008D20C6">
        <w:tc>
          <w:tcPr>
            <w:tcW w:w="6334" w:type="dxa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0" w:type="dxa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55" w:type="dxa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412DC" w:rsidRDefault="006412DC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412DC" w:rsidRDefault="006412DC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Pr="00337190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3719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ПОУРОЧНОЕ ПЛАНИРОВАНИЕ</w:t>
      </w:r>
    </w:p>
    <w:p w:rsidR="008D20C6" w:rsidRPr="00337190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3719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5 КЛАСС</w:t>
      </w:r>
    </w:p>
    <w:tbl>
      <w:tblPr>
        <w:tblStyle w:val="aff"/>
        <w:tblW w:w="15137" w:type="dxa"/>
        <w:tblLook w:val="04A0"/>
      </w:tblPr>
      <w:tblGrid>
        <w:gridCol w:w="579"/>
        <w:gridCol w:w="5767"/>
        <w:gridCol w:w="808"/>
        <w:gridCol w:w="1701"/>
        <w:gridCol w:w="1758"/>
        <w:gridCol w:w="1226"/>
        <w:gridCol w:w="3298"/>
      </w:tblGrid>
      <w:tr w:rsidR="008D20C6" w:rsidRPr="00337190" w:rsidTr="008D20C6"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D20C6" w:rsidRPr="00337190" w:rsidTr="008D20C6"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https://m.edsoo.ru/88650186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https://m.edsoo.ru/886502ee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https://m.edsoo.ru/8865041a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 в эпоху Средневековья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https://m.edsoo.ru/88650528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Эпоха Великих географических открытий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https://m.edsoo.ru/88650640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https://m.edsoo.ru/88650776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https://m.edsoo.ru/88650924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https://m.edsoo.ru/88650b04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https://m.edsoo.ru/88650c26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https://m.edsoo.ru/88650d70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https://m.edsoo.ru/88650f0a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Глазомерная, полярная и маршрутная съёмка местности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https://m.edsoo.ru/88651090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https://m.edsoo.ru/88651252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https://m.edsoo.ru/8865139c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https://m.edsoo.ru/886514b4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https://m.edsoo.ru/886516bc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расстояний по 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https://m.edsoo.ru/886519be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https://m.edsoo.ru/88651ad6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https://m.edsoo.ru/88651bf8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Обобщающее повторение. Контрольная работа по разделу "Изображения земной 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поверхности"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https://m.edsoo.ru/88651d92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https://m.edsoo.ru/88652008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https://m.edsoo.ru/886521c0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https://m.edsoo.ru/886522ec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https://m.edsoo.ru/8865240e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https://m.edsoo.ru/886525b2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https://m.edsoo.ru/88652724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https://m.edsoo.ru/88652972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Рельеф земной поверхности и методы его изучения. 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Практическая работа "Описание горной системы или равнины по физической карте"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https://m.edsoo.ru/88652bf2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и литосфера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https://m.edsoo.ru/88652d50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https://m.edsoo.ru/88652e68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https://m.edsoo.ru/88652f9e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412DC" w:rsidRDefault="006412DC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412DC" w:rsidRDefault="006412DC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412DC" w:rsidRDefault="006412DC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412DC" w:rsidRDefault="006412DC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412DC" w:rsidRDefault="006412DC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412DC" w:rsidRDefault="006412DC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Pr="00337190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3719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6 КЛАСС</w:t>
      </w:r>
    </w:p>
    <w:tbl>
      <w:tblPr>
        <w:tblStyle w:val="aff"/>
        <w:tblW w:w="15137" w:type="dxa"/>
        <w:tblLook w:val="04A0"/>
      </w:tblPr>
      <w:tblGrid>
        <w:gridCol w:w="585"/>
        <w:gridCol w:w="5241"/>
        <w:gridCol w:w="808"/>
        <w:gridCol w:w="1717"/>
        <w:gridCol w:w="1774"/>
        <w:gridCol w:w="1237"/>
        <w:gridCol w:w="3775"/>
      </w:tblGrid>
      <w:tr w:rsidR="008D20C6" w:rsidRPr="00337190" w:rsidTr="008D20C6"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D20C6" w:rsidRPr="00337190" w:rsidTr="008D20C6"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9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https://m.edsoo.ru/886530d4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0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https://m.edsoo.ru/886531ec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Мировой океан и его части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0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https://m.edsoo.ru/88653502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0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https://m.edsoo.ru/886536e2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0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https://m.edsoo.ru/88653994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0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https://m.edsoo.ru/88653b2e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0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https://m.edsoo.ru/88653e12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0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https://m.edsoo.ru/88653f5c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0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https://m.edsoo.ru/88654074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Обобщающее повторение. Контрольная работа по теме "Гидросфера — 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водная оболочка Земли"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0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https://m.edsoo.ru/88654466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Температура воздуха. Суточный ход температуры воздуха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0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https://m.edsoo.ru/886545c4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Годовой ход температуры воздуха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1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https://m.edsoo.ru/886546e6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1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https://m.edsoo.ru/88654844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Вода в атмосфере. Влажность воздуха. Облака и их виды. Туман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1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https://m.edsoo.ru/886549ca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1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https://m.edsoo.ru/88654b14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Билиотека ЦОК</w:t>
            </w:r>
            <w:hyperlink r:id="rId11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https://m.edsoo.ru/88654c54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1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https://m.edsoo.ru/88654f2e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1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https://m.edsoo.ru/886551a4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1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https://m.edsoo.ru/88655302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1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https://m.edsoo.ru/8865541a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Билиотека ЦОК</w:t>
            </w:r>
            <w:hyperlink r:id="rId11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https://m.edsoo.ru/88655654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2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https://m.edsoo.ru/886557c6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2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https://m.edsoo.ru/88655942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2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https://m.edsoo.ru/88655af0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2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https://m.edsoo.ru/88655e24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2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https://m.edsoo.ru/88655f50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2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https://m.edsoo.ru/886560ae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Круговороты веществ на Земле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2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https://m.edsoo.ru/8865627a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Почва, её строение и состав. Охрана почв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2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https://m.edsoo.ru/886563ba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Билиотека ЦОК </w:t>
            </w:r>
            <w:hyperlink r:id="rId12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https://m.edsoo.ru/886564dc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Pr="00337190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3719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7 КЛАСС</w:t>
      </w:r>
    </w:p>
    <w:tbl>
      <w:tblPr>
        <w:tblStyle w:val="aff"/>
        <w:tblW w:w="15137" w:type="dxa"/>
        <w:tblLook w:val="04A0"/>
      </w:tblPr>
      <w:tblGrid>
        <w:gridCol w:w="578"/>
        <w:gridCol w:w="5785"/>
        <w:gridCol w:w="808"/>
        <w:gridCol w:w="1698"/>
        <w:gridCol w:w="1755"/>
        <w:gridCol w:w="1224"/>
        <w:gridCol w:w="3289"/>
      </w:tblGrid>
      <w:tr w:rsidR="008D20C6" w:rsidRPr="00337190" w:rsidTr="008D20C6"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D20C6" w:rsidRPr="00337190" w:rsidTr="008D20C6"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https://m.edsoo.ru/88656630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https://m.edsoo.ru/88656874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Земли как планеты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https://m.edsoo.ru/886569fa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Литосферные плиты и их движение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https://m.edsoo.ru/88656b1c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Материки, океаны и части света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https://m.edsoo.ru/88656d60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https://m.edsoo.ru/88656e8c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https://m.edsoo.ru/88656f9a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https://m.edsoo.ru/886570b2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https://m.edsoo.ru/88657288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Закономерности распределения температуры воздуха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https://m.edsoo.ru/88657440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Закономерности распределения атмосферных 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осадков. Пояса атмосферного давления на Земле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Воздушные массы, их типы. Преобладающие ветры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https://m.edsoo.ru/8865759e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https://m.edsoo.ru/886576de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https://m.edsoo.ru/88657800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https://m.edsoo.ru/88657b3e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https://m.edsoo.ru/88657ca6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Мировой океан и его части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https://m.edsoo.ru/88658444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https://m.edsoo.ru/886586c4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https://m.edsoo.ru/88657f94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https://m.edsoo.ru/886587f0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https://m.edsoo.ru/88658f52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[[Обобщающее повторение по темам: "Атмосфера и климаты Земли" и "Мировой океан — основная часть 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гидросферы"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https://m.edsoo.ru/886590ce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https://m.edsoo.ru/88659272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https://m.edsoo.ru/8865939e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https://m.edsoo.ru/88659538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Мировые и национальные религии. География мировых религий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https://m.edsoo.ru/88659664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https://m.edsoo.ru/886597ae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https://m.edsoo.ru/886599d4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Африка. История открытия. Географическое положение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https://m.edsoo.ru/88659b28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https://m.edsoo.ru/88659f24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Африка. Население. Политическая карта. Изменение природы под влиянием хозяйственной деятельности 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человека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https://m.edsoo.ru/8865a4ce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https://m.edsoo.ru/8865a62c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Южная Америка. История открытия. Географическое положение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https://m.edsoo.ru/8865ab2c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https://m.edsoo.ru/8865b72a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https://m.edsoo.ru/8865a79e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https://m.edsoo.ru/8865ac76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https://m.edsoo.ru/8865b932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https://m.edsoo.ru/8865a97e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https://m.edsoo.ru/8865ad98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https://m.edsoo.ru/8865ba86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</w:t>
            </w:r>
            <w:r w:rsidR="006412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повторение "Южные материки". 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"Южные материки"]]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https://m.edsoo.ru/8865bba8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Северная Америка. История открытия и освоения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Северная Америка. Географическое положение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https://m.edsoo.ru/8865be6e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https://m.edsoo.ru/8865c4d6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https://m.edsoo.ru/8865ca6c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Евразия. История открытия и освоения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Евразия. Географическое положение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https://m.edsoo.ru/8865bfb8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Евразия. Основные черты рельефа и определяющие его факторы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https://m.edsoo.ru/8865c0d0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https://m.edsoo.ru/8865c620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https://m.edsoo.ru/8865c7b0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Евразия. Население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https://m.edsoo.ru/8865cbac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Евразия. Политическая карта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https://m.edsoo.ru/8865d2e6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https://m.edsoo.ru/8865cf30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https://m.edsoo.ru/8865d4b2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https://m.edsoo.ru/8865d6ba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https://m.edsoo.ru/8865d7fa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Международное сотрудничество в охране природе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https://m.edsoo.ru/8865d962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Глобальные проблемы человечества. Программа ООН и цели устойчивого развития. Всемирное нас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ление ЮНЕСКО: природные и культурные объекты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Pr="00337190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3719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8 КЛАСС</w:t>
      </w:r>
    </w:p>
    <w:tbl>
      <w:tblPr>
        <w:tblStyle w:val="aff"/>
        <w:tblW w:w="15137" w:type="dxa"/>
        <w:tblLook w:val="04A0"/>
      </w:tblPr>
      <w:tblGrid>
        <w:gridCol w:w="571"/>
        <w:gridCol w:w="5879"/>
        <w:gridCol w:w="808"/>
        <w:gridCol w:w="1683"/>
        <w:gridCol w:w="1740"/>
        <w:gridCol w:w="1214"/>
        <w:gridCol w:w="3242"/>
      </w:tblGrid>
      <w:tr w:rsidR="008D20C6" w:rsidRPr="00337190" w:rsidTr="00117708">
        <w:tc>
          <w:tcPr>
            <w:tcW w:w="571" w:type="dxa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79" w:type="dxa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D20C6" w:rsidRPr="00337190" w:rsidTr="00117708">
        <w:tc>
          <w:tcPr>
            <w:tcW w:w="571" w:type="dxa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https://m.edsoo.ru/8865dc28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Расширение территории России в XVI—XIX вв. Русские первопроходцы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https://m.edsoo.ru/8865e088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внешних границ России в ХХ в.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https://m.edsoo.ru/8865e254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0" w:type="auto"/>
            <w:hideMark/>
          </w:tcPr>
          <w:p w:rsidR="008D20C6" w:rsidRPr="00337190" w:rsidRDefault="006A31EE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https://m.edsoo.ru/8865e3da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6A31EE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https://m.edsoo.ru/8865e506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6A31EE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https://m.edsoo.ru/8865e68c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6A31EE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6A31EE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на карте часовых поясов мира. Карта часовых зон России</w:t>
            </w:r>
          </w:p>
        </w:tc>
        <w:tc>
          <w:tcPr>
            <w:tcW w:w="0" w:type="auto"/>
            <w:hideMark/>
          </w:tcPr>
          <w:p w:rsidR="008D20C6" w:rsidRPr="00337190" w:rsidRDefault="006A31EE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https://m.edsoo.ru/8865e876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6A31EE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https://m.edsoo.ru/8865ebe6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https://m.edsoo.ru/8865ed94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https://m.edsoo.ru/8865f140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Макрорегионы России. Крупные географические 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https://m.edsoo.ru/8865f2b2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https://m.edsoo.ru/8865f410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https://m.edsoo.ru/8865f5b4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https://m.edsoo.ru/8865f6e0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https://m.edsoo.ru/8865f7f8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6A31EE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https://m.edsoo.ru/8865f91a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6A31EE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21, 22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0" w:type="auto"/>
            <w:hideMark/>
          </w:tcPr>
          <w:p w:rsidR="008D20C6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https://m.edsoo.ru/8865fcf8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https://m.edsoo.ru/8865fe4c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https://m.edsoo.ru/8865ff6e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https://m.edsoo.ru/886600e0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https://m.edsoo.ru/88660284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https://m.edsoo.ru/88660414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9,</w:t>
            </w:r>
          </w:p>
          <w:p w:rsidR="006A31EE" w:rsidRPr="00337190" w:rsidRDefault="006A31EE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Факторы, определяющие климат России</w:t>
            </w:r>
          </w:p>
        </w:tc>
        <w:tc>
          <w:tcPr>
            <w:tcW w:w="0" w:type="auto"/>
            <w:hideMark/>
          </w:tcPr>
          <w:p w:rsidR="008D20C6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https://m.edsoo.ru/88660554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6A31EE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31, 32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0" w:type="auto"/>
            <w:hideMark/>
          </w:tcPr>
          <w:p w:rsidR="008D20C6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https://m.edsoo.ru/88660888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6A31EE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Распределение температуры воздуха по территории России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https://m.edsoo.ru/886609c8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6A31EE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https://m.edsoo.ru/88660b58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6A31E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 w:rsidR="006A31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5, 36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0" w:type="auto"/>
            <w:hideMark/>
          </w:tcPr>
          <w:p w:rsidR="008D20C6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https://m.edsoo.ru/88660d06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6A31EE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https://m.edsoo.ru/88660e64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https://m.edsoo.ru/88661030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11770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 w:rsidR="001177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Моря как аквальные ПК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https://m.edsoo.ru/88661184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  <w:r w:rsidR="001177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0, 41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Реки России. Распределение рек по бассейнам океанов. Практическая работа "Объяснение 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распространения опасных гидрологических природных явлений на территории страны"</w:t>
            </w:r>
          </w:p>
        </w:tc>
        <w:tc>
          <w:tcPr>
            <w:tcW w:w="0" w:type="auto"/>
            <w:hideMark/>
          </w:tcPr>
          <w:p w:rsidR="008D20C6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https://m.edsoo.ru/886612d8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42, 43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0" w:type="auto"/>
            <w:hideMark/>
          </w:tcPr>
          <w:p w:rsidR="008D20C6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https://m.edsoo.ru/886614ae</w:t>
              </w:r>
            </w:hyperlink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Крупнейшие озёра, их происхождение. Болота. Подземные воды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https://m.edsoo.ru/88661602</w:t>
              </w:r>
            </w:hyperlink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Ледники. Многолетняя мерзлота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https://m.edsoo.ru/88661774</w:t>
              </w:r>
            </w:hyperlink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https://m.edsoo.ru/886618dc</w:t>
              </w:r>
            </w:hyperlink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Почва — особый компонент природы. Факторы образования почв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https://m.edsoo.ru/88661b48</w:t>
              </w:r>
            </w:hyperlink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https://m.edsoo.ru/88661c6a</w:t>
              </w:r>
            </w:hyperlink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https://m.edsoo.ru/88661d82</w:t>
              </w:r>
            </w:hyperlink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https://m.edsoo.ru/88661f3a</w:t>
              </w:r>
            </w:hyperlink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https://m.edsoo.ru/8866219c</w:t>
              </w:r>
            </w:hyperlink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https://m.edsoo.ru/886622d2</w:t>
              </w:r>
            </w:hyperlink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Природно-хозяйственные зоны России. Тайга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https://m.edsoo.ru/88662462</w:t>
              </w:r>
            </w:hyperlink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https://m.edsoo.ru/886625ac</w:t>
              </w:r>
            </w:hyperlink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Природно-хозяйственные зоны России. Степи и лесостепи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https://m.edsoo.ru/886626ce</w:t>
              </w:r>
            </w:hyperlink>
          </w:p>
        </w:tc>
      </w:tr>
      <w:tr w:rsidR="00117708" w:rsidRPr="00337190" w:rsidTr="00117708">
        <w:tc>
          <w:tcPr>
            <w:tcW w:w="571" w:type="dxa"/>
            <w:hideMark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79" w:type="dxa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Природно-хозяйственные зоны России. Пустыни и полупустыни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https://m.edsoo.ru/88662868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117708" w:rsidP="0011770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https://m.edsoo.ru/886629bc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Default="00117708" w:rsidP="0011770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60,</w:t>
            </w:r>
          </w:p>
          <w:p w:rsidR="00117708" w:rsidRPr="00337190" w:rsidRDefault="00117708" w:rsidP="0011770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0" w:type="auto"/>
            <w:hideMark/>
          </w:tcPr>
          <w:p w:rsidR="008D20C6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https://m.edsoo.ru/88662af2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62, 63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0" w:type="auto"/>
            <w:hideMark/>
          </w:tcPr>
          <w:p w:rsidR="008D20C6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https://m.edsoo.ru/88662f20</w:t>
              </w:r>
            </w:hyperlink>
          </w:p>
        </w:tc>
      </w:tr>
      <w:tr w:rsidR="00117708" w:rsidRPr="00337190" w:rsidTr="00117708">
        <w:tc>
          <w:tcPr>
            <w:tcW w:w="571" w:type="dxa"/>
          </w:tcPr>
          <w:p w:rsidR="00117708" w:rsidRDefault="00117708" w:rsidP="0011770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5879" w:type="dxa"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Особо охраняемые природные территории России и своего края.</w:t>
            </w:r>
          </w:p>
        </w:tc>
        <w:tc>
          <w:tcPr>
            <w:tcW w:w="0" w:type="auto"/>
          </w:tcPr>
          <w:p w:rsidR="00117708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7708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7708" w:rsidRPr="00337190" w:rsidRDefault="00117708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117708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65, 66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0" w:type="auto"/>
            <w:hideMark/>
          </w:tcPr>
          <w:p w:rsidR="008D20C6" w:rsidRPr="00337190" w:rsidRDefault="00117708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https://m.edsoo.ru/88663182</w:t>
              </w:r>
            </w:hyperlink>
          </w:p>
        </w:tc>
      </w:tr>
      <w:tr w:rsidR="008D20C6" w:rsidRPr="00337190" w:rsidTr="00117708">
        <w:tc>
          <w:tcPr>
            <w:tcW w:w="571" w:type="dxa"/>
            <w:hideMark/>
          </w:tcPr>
          <w:p w:rsidR="008D20C6" w:rsidRPr="00337190" w:rsidRDefault="00117708" w:rsidP="0011770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67, 68</w:t>
            </w:r>
          </w:p>
        </w:tc>
        <w:tc>
          <w:tcPr>
            <w:tcW w:w="5879" w:type="dxa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0" w:type="auto"/>
            <w:hideMark/>
          </w:tcPr>
          <w:p w:rsidR="008D20C6" w:rsidRPr="00337190" w:rsidRDefault="006A31EE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D20C6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412DC" w:rsidRDefault="006412DC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17708" w:rsidRDefault="00117708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17708" w:rsidRDefault="00117708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20C6" w:rsidRPr="00337190" w:rsidRDefault="008D20C6" w:rsidP="008D20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3719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9 КЛАСС</w:t>
      </w:r>
    </w:p>
    <w:tbl>
      <w:tblPr>
        <w:tblStyle w:val="aff"/>
        <w:tblW w:w="15137" w:type="dxa"/>
        <w:tblLook w:val="04A0"/>
      </w:tblPr>
      <w:tblGrid>
        <w:gridCol w:w="540"/>
        <w:gridCol w:w="6256"/>
        <w:gridCol w:w="817"/>
        <w:gridCol w:w="1595"/>
        <w:gridCol w:w="1652"/>
        <w:gridCol w:w="1154"/>
        <w:gridCol w:w="3123"/>
      </w:tblGrid>
      <w:tr w:rsidR="008D20C6" w:rsidRPr="00337190" w:rsidTr="008D20C6"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D20C6" w:rsidRPr="00337190" w:rsidTr="008D20C6"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17708" w:rsidRPr="00337190" w:rsidTr="00117708">
        <w:tc>
          <w:tcPr>
            <w:tcW w:w="0" w:type="auto"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</w:tcPr>
          <w:p w:rsidR="00117708" w:rsidRPr="00337190" w:rsidRDefault="00117708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83" w:type="dxa"/>
          </w:tcPr>
          <w:p w:rsidR="00117708" w:rsidRPr="00337190" w:rsidRDefault="00117708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7708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7708" w:rsidRPr="00337190" w:rsidRDefault="00117708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A31EE" w:rsidRPr="00337190" w:rsidTr="00117708">
        <w:tc>
          <w:tcPr>
            <w:tcW w:w="0" w:type="auto"/>
            <w:hideMark/>
          </w:tcPr>
          <w:p w:rsidR="006A31EE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883" w:type="dxa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https://m.edsoo.ru/88663358</w:t>
              </w:r>
            </w:hyperlink>
          </w:p>
        </w:tc>
      </w:tr>
      <w:tr w:rsidR="006A31EE" w:rsidRPr="00337190" w:rsidTr="00117708">
        <w:tc>
          <w:tcPr>
            <w:tcW w:w="0" w:type="auto"/>
            <w:hideMark/>
          </w:tcPr>
          <w:p w:rsidR="006A31EE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883" w:type="dxa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https://m.edsoo.ru/8866348e</w:t>
              </w:r>
            </w:hyperlink>
          </w:p>
        </w:tc>
      </w:tr>
      <w:tr w:rsidR="006A31EE" w:rsidRPr="00337190" w:rsidTr="00117708">
        <w:tc>
          <w:tcPr>
            <w:tcW w:w="0" w:type="auto"/>
            <w:hideMark/>
          </w:tcPr>
          <w:p w:rsidR="006A31EE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883" w:type="dxa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https://m.edsoo.ru/886635c4</w:t>
              </w:r>
            </w:hyperlink>
          </w:p>
        </w:tc>
      </w:tr>
      <w:tr w:rsidR="006A31EE" w:rsidRPr="00337190" w:rsidTr="00117708">
        <w:tc>
          <w:tcPr>
            <w:tcW w:w="0" w:type="auto"/>
            <w:hideMark/>
          </w:tcPr>
          <w:p w:rsidR="006A31EE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883" w:type="dxa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https://m.edsoo.ru/886636dc</w:t>
              </w:r>
            </w:hyperlink>
          </w:p>
        </w:tc>
      </w:tr>
      <w:tr w:rsidR="006A31EE" w:rsidRPr="00337190" w:rsidTr="00117708">
        <w:tc>
          <w:tcPr>
            <w:tcW w:w="0" w:type="auto"/>
            <w:hideMark/>
          </w:tcPr>
          <w:p w:rsidR="006A31EE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883" w:type="dxa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https://m.edsoo.ru/886637f4</w:t>
              </w:r>
            </w:hyperlink>
          </w:p>
        </w:tc>
      </w:tr>
      <w:tr w:rsidR="006A31EE" w:rsidRPr="00337190" w:rsidTr="00117708">
        <w:tc>
          <w:tcPr>
            <w:tcW w:w="0" w:type="auto"/>
            <w:hideMark/>
          </w:tcPr>
          <w:p w:rsidR="006A31EE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883" w:type="dxa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https://m.edsoo.ru/8866393e</w:t>
              </w:r>
            </w:hyperlink>
          </w:p>
        </w:tc>
      </w:tr>
      <w:tr w:rsidR="006A31EE" w:rsidRPr="00337190" w:rsidTr="00117708">
        <w:tc>
          <w:tcPr>
            <w:tcW w:w="0" w:type="auto"/>
            <w:hideMark/>
          </w:tcPr>
          <w:p w:rsidR="006A31EE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883" w:type="dxa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31EE" w:rsidRPr="00337190" w:rsidTr="00117708">
        <w:tc>
          <w:tcPr>
            <w:tcW w:w="0" w:type="auto"/>
            <w:hideMark/>
          </w:tcPr>
          <w:p w:rsidR="006A31EE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883" w:type="dxa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https://m.edsoo.ru/88663a60</w:t>
              </w:r>
            </w:hyperlink>
          </w:p>
        </w:tc>
      </w:tr>
      <w:tr w:rsidR="006A31EE" w:rsidRPr="00337190" w:rsidTr="00117708">
        <w:tc>
          <w:tcPr>
            <w:tcW w:w="0" w:type="auto"/>
            <w:hideMark/>
          </w:tcPr>
          <w:p w:rsidR="006A31EE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География религий. Объекты Всемирного культурного 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наследия ЮНЕСКО на территории России</w:t>
            </w:r>
          </w:p>
        </w:tc>
        <w:tc>
          <w:tcPr>
            <w:tcW w:w="883" w:type="dxa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https://m.edsoo.ru/88663b96</w:t>
              </w:r>
            </w:hyperlink>
          </w:p>
        </w:tc>
      </w:tr>
      <w:tr w:rsidR="006A31EE" w:rsidRPr="00337190" w:rsidTr="00117708">
        <w:tc>
          <w:tcPr>
            <w:tcW w:w="0" w:type="auto"/>
            <w:hideMark/>
          </w:tcPr>
          <w:p w:rsidR="006A31EE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190" w:type="dxa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Половой и возрастной состав населения России</w:t>
            </w:r>
          </w:p>
        </w:tc>
        <w:tc>
          <w:tcPr>
            <w:tcW w:w="883" w:type="dxa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https://m.edsoo.ru/88663ede</w:t>
              </w:r>
            </w:hyperlink>
          </w:p>
        </w:tc>
      </w:tr>
      <w:tr w:rsidR="006A31EE" w:rsidRPr="00337190" w:rsidTr="00117708">
        <w:tc>
          <w:tcPr>
            <w:tcW w:w="0" w:type="auto"/>
            <w:hideMark/>
          </w:tcPr>
          <w:p w:rsidR="006A31EE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0" w:type="dxa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883" w:type="dxa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https://m.edsoo.ru/88664014</w:t>
              </w:r>
            </w:hyperlink>
          </w:p>
        </w:tc>
      </w:tr>
      <w:tr w:rsidR="006A31EE" w:rsidRPr="00337190" w:rsidTr="00117708">
        <w:tc>
          <w:tcPr>
            <w:tcW w:w="0" w:type="auto"/>
            <w:hideMark/>
          </w:tcPr>
          <w:p w:rsidR="006A31EE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0" w:type="dxa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883" w:type="dxa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31EE" w:rsidRPr="00337190" w:rsidTr="00117708">
        <w:tc>
          <w:tcPr>
            <w:tcW w:w="0" w:type="auto"/>
            <w:hideMark/>
          </w:tcPr>
          <w:p w:rsidR="006A31EE" w:rsidRPr="00337190" w:rsidRDefault="00117708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14, 15</w:t>
            </w:r>
          </w:p>
        </w:tc>
        <w:tc>
          <w:tcPr>
            <w:tcW w:w="6190" w:type="dxa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883" w:type="dxa"/>
            <w:hideMark/>
          </w:tcPr>
          <w:p w:rsidR="006A31EE" w:rsidRPr="00337190" w:rsidRDefault="00117708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1EE" w:rsidRPr="00337190" w:rsidRDefault="006A31EE" w:rsidP="00391BB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https://m.edsoo.ru/8866450a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https://m.edsoo.ru/886647f8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https://m.edsoo.ru/8866497e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https://m.edsoo.ru/88664d20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https://m.edsoo.ru/8866505e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ТЭК. Место России в мировой добыче основных видов 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топливных ресурсов. Угольная промышленность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https://m.edsoo.ru/886651bc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Нефтяная промышленность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https://m.edsoo.ru/886652f2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Газовая промышленность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https://m.edsoo.ru/8866541e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https://m.edsoo.ru/88665586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https://m.edsoo.ru/88665720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https://m.edsoo.ru/88665892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https://m.edsoo.ru/88665a5e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[[в различных регионах страны (по выбору)"]]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https://m.edsoo.ru/88665bbc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https://m.edsoo.ru/88665d2e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https://m.edsoo.ru/88665e78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https://m.edsoo.ru/886660b2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https://m.edsoo.ru/886662a6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https://m.edsoo.ru/88666684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https://m.edsoo.ru/886667f6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Агропромышленный комплекс. 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https://m.edsoo.ru/88666a80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https://m.edsoo.ru/88666bc0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https://m.edsoo.ru/88666f12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https://m.edsoo.ru/8866716a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https://m.edsoo.ru/886672e6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https://m.edsoo.ru/8866748a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https://m.edsoo.ru/886675fc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3C73F2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8" w:history="1">
              <w:r w:rsidR="008D20C6"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https://m.edsoo.ru/88667c28]]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https://m.edsoo.ru/88667980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Контрольная работа по теме 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"Инфраструктурный комплекс"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https://m.edsoo.ru/88667f84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https://m.edsoo.ru/886680c4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https://m.edsoo.ru/886681e6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Европейский Север России. Особенности населения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https://m.edsoo.ru/886682fe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https://m.edsoo.ru/88668416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https://m.edsoo.ru/8866852e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https://m.edsoo.ru/886687e0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Центральная Россия. Особенности населения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https://m.edsoo.ru/88668a7e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https://m.edsoo.ru/88668c4a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https://m.edsoo.ru/88668d80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Поволжье. Особенности населения и хозяйства. </w:t>
            </w: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Социально-экономические и экологические проблемы и перспективы развития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https://m.edsoo.ru/88668e98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https://m.edsoo.ru/88668fb0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Юг Европейской части России. Особенности населения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https://m.edsoo.ru/886690dc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Юг Европейской части России. Особенности хозяйства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https://m.edsoo.ru/88669226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https://m.edsoo.ru/886693a2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https://m.edsoo.ru/886695b4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Урал. Особенности населения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https://m.edsoo.ru/886696ea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https://m.edsoo.ru/8866980c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https://m.edsoo.ru/88669938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Сибирь. Географическое положение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https://m.edsoo.ru/88669a6e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Сибирь. Особенности природно-ресурсного потенциала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https://m.edsoo.ru/88669cb2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Сибирь. Особенности населения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https://m.edsoo.ru/88669e24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Сибирь. Особенности хозяйства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https://m.edsoo.ru/8866a0c2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https://m.edsoo.ru/8866a2a2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Дальний Восток. Географическое положение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https://m.edsoo.ru/8866a3f6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https://m.edsoo.ru/8866a59a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Дальний Восток. Особенности населения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https://m.edsoo.ru/8866a73e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https://m.edsoo.ru/8866a8ba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https://m.edsoo.ru/8866a9e6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и региональные целевые программы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https://m.edsoo.ru/8866acf2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https://m.edsoo.ru/8866afd6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https://m.edsoo.ru/8866b184</w:t>
              </w:r>
            </w:hyperlink>
          </w:p>
        </w:tc>
      </w:tr>
      <w:tr w:rsidR="008D20C6" w:rsidRPr="00337190" w:rsidTr="008D20C6"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для мировой 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3371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https://m.edsoo.ru/8866b2ba</w:t>
              </w:r>
            </w:hyperlink>
          </w:p>
        </w:tc>
      </w:tr>
      <w:tr w:rsidR="008D20C6" w:rsidRPr="00337190" w:rsidTr="008D20C6"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0C6" w:rsidRPr="00337190" w:rsidRDefault="008D20C6" w:rsidP="008D20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1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gridSpan w:val="2"/>
            <w:hideMark/>
          </w:tcPr>
          <w:p w:rsidR="008D20C6" w:rsidRPr="00337190" w:rsidRDefault="008D20C6" w:rsidP="008D20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26A21" w:rsidRDefault="0012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GoBack"/>
      <w:bookmarkEnd w:id="29"/>
    </w:p>
    <w:p w:rsidR="00126A21" w:rsidRDefault="0012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21" w:rsidRDefault="0012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21" w:rsidRDefault="0012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21" w:rsidRDefault="0012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21" w:rsidRDefault="0012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8A8" w:rsidRDefault="007D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8A8" w:rsidRDefault="007D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8A8" w:rsidRDefault="007D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8A8" w:rsidRDefault="007D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8A8" w:rsidRDefault="007D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8A8" w:rsidRDefault="007D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BB1" w:rsidRDefault="00391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BB1" w:rsidRDefault="00391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BB1" w:rsidRDefault="00391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BB1" w:rsidRDefault="00391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BB1" w:rsidRDefault="00391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BB1" w:rsidRDefault="00391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BB1" w:rsidRDefault="00391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BB1" w:rsidRDefault="00391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BB1" w:rsidRDefault="00391BB1" w:rsidP="00391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91BB1" w:rsidSect="00154C6C">
          <w:pgSz w:w="16838" w:h="11906" w:orient="landscape"/>
          <w:pgMar w:top="851" w:right="851" w:bottom="1134" w:left="851" w:header="709" w:footer="709" w:gutter="0"/>
          <w:cols w:space="720"/>
        </w:sectPr>
      </w:pPr>
      <w:bookmarkStart w:id="30" w:name="bookmark0"/>
    </w:p>
    <w:bookmarkEnd w:id="30"/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126A21" w:rsidRDefault="00126A21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126A21" w:rsidRDefault="00126A21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7"/>
          <w:rFonts w:eastAsiaTheme="majorEastAsia"/>
          <w:color w:val="000000"/>
          <w:sz w:val="28"/>
          <w:szCs w:val="28"/>
        </w:rPr>
      </w:pPr>
      <w:r>
        <w:rPr>
          <w:rStyle w:val="c7"/>
          <w:rFonts w:eastAsiaTheme="majorEastAsia"/>
          <w:color w:val="000000"/>
          <w:sz w:val="28"/>
          <w:szCs w:val="28"/>
        </w:rPr>
        <w:t> • География: 5-6 классы: учебник/ Алексеев А.И., Николина В.В., Липкина Е.К. и другие, Москва:  «Просвещение»</w:t>
      </w:r>
      <w:r>
        <w:rPr>
          <w:color w:val="000000"/>
          <w:sz w:val="28"/>
          <w:szCs w:val="28"/>
        </w:rPr>
        <w:br/>
      </w:r>
      <w:r>
        <w:rPr>
          <w:rStyle w:val="c7"/>
          <w:rFonts w:eastAsiaTheme="majorEastAsia"/>
          <w:color w:val="000000"/>
          <w:sz w:val="28"/>
          <w:szCs w:val="28"/>
        </w:rPr>
        <w:t> • География: 7 класс: учебник / Алексеев А.И., Николина В.В., Липкина Е.К. и другие, Москва:  «Просвещение»</w:t>
      </w:r>
      <w:r>
        <w:rPr>
          <w:color w:val="000000"/>
          <w:sz w:val="28"/>
          <w:szCs w:val="28"/>
        </w:rPr>
        <w:br/>
      </w:r>
      <w:r>
        <w:rPr>
          <w:rStyle w:val="c7"/>
          <w:rFonts w:eastAsiaTheme="majorEastAsia"/>
          <w:color w:val="000000"/>
          <w:sz w:val="28"/>
          <w:szCs w:val="28"/>
        </w:rPr>
        <w:t> • География: 8 класс: учебник / Алексеев А.И., Николина В.В., Липкина Е.К. и другие, Москва:  «Просвещение»</w:t>
      </w:r>
      <w:r>
        <w:rPr>
          <w:color w:val="000000"/>
          <w:sz w:val="28"/>
          <w:szCs w:val="28"/>
        </w:rPr>
        <w:br/>
      </w:r>
      <w:r>
        <w:rPr>
          <w:rStyle w:val="c7"/>
          <w:rFonts w:eastAsiaTheme="majorEastAsia"/>
          <w:color w:val="000000"/>
          <w:sz w:val="28"/>
          <w:szCs w:val="28"/>
        </w:rPr>
        <w:t> • География: 9 класс: учебник / Алексеев А.И., Николина В.В., Липкина Е.К. и другие, Москва:  «Просвещение»</w:t>
      </w:r>
      <w:r>
        <w:rPr>
          <w:color w:val="000000"/>
          <w:sz w:val="28"/>
          <w:szCs w:val="28"/>
        </w:rPr>
        <w:br/>
      </w: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903500" w:rsidRDefault="00903500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903500" w:rsidRDefault="00903500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903500" w:rsidRDefault="00903500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903500" w:rsidRDefault="00903500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903500" w:rsidRDefault="00903500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903500" w:rsidRDefault="00903500" w:rsidP="0090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500" w:rsidRDefault="00903500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rStyle w:val="c7"/>
          <w:rFonts w:eastAsiaTheme="majorEastAsia"/>
          <w:color w:val="000000"/>
          <w:sz w:val="28"/>
          <w:szCs w:val="28"/>
        </w:rPr>
      </w:pPr>
    </w:p>
    <w:p w:rsidR="00126A21" w:rsidRDefault="00126A21" w:rsidP="00126A21">
      <w:pPr>
        <w:pStyle w:val="c0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  <w:sz w:val="28"/>
          <w:szCs w:val="28"/>
        </w:rPr>
        <w:lastRenderedPageBreak/>
        <w:t>​</w:t>
      </w:r>
    </w:p>
    <w:p w:rsidR="00126A21" w:rsidRPr="00126A21" w:rsidRDefault="00126A21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126A21">
        <w:rPr>
          <w:rStyle w:val="c2"/>
          <w:b/>
          <w:bCs/>
          <w:color w:val="000000"/>
        </w:rPr>
        <w:t>МЕТОДИЧЕСКИЕ МАТЕРИАЛЫ ДЛЯ УЧИТЕЛЯ</w:t>
      </w:r>
    </w:p>
    <w:p w:rsidR="00126A21" w:rsidRPr="00126A21" w:rsidRDefault="00126A21" w:rsidP="00126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6A21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Учебно-методическое обеспечение учебного процесса предусматривает использование УМК (учебно-методических комплектов) линии «Полярная звезда» под редакцией профессора А. И. Алексеева с 5по 9 классы</w:t>
      </w:r>
    </w:p>
    <w:p w:rsidR="00126A21" w:rsidRPr="00126A21" w:rsidRDefault="00126A21" w:rsidP="00126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6A21">
        <w:rPr>
          <w:rFonts w:ascii="Times New Roman" w:eastAsia="Times New Roman" w:hAnsi="Times New Roman" w:cs="Times New Roman"/>
          <w:color w:val="1A1A1A"/>
          <w:sz w:val="24"/>
          <w:szCs w:val="24"/>
        </w:rPr>
        <w:t>А. И. Алексеев и др. География. 5</w:t>
      </w:r>
    </w:p>
    <w:p w:rsidR="00126A21" w:rsidRDefault="00126A21" w:rsidP="00126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6A21">
        <w:rPr>
          <w:rFonts w:ascii="Times New Roman" w:eastAsia="Times New Roman" w:hAnsi="Times New Roman" w:cs="Times New Roman"/>
          <w:color w:val="1A1A1A"/>
          <w:sz w:val="24"/>
          <w:szCs w:val="24"/>
        </w:rPr>
        <w:t>В. В. Николина. География. Мой тренажёр. 5 (рабочие тетради)</w:t>
      </w:r>
    </w:p>
    <w:p w:rsidR="00126A21" w:rsidRPr="00126A21" w:rsidRDefault="00126A21" w:rsidP="00126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86F7A" w:rsidRDefault="00886F7A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886F7A" w:rsidRDefault="00886F7A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886F7A" w:rsidRDefault="00886F7A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886F7A" w:rsidRDefault="00886F7A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886F7A" w:rsidRDefault="00886F7A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886F7A" w:rsidRDefault="00886F7A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886F7A" w:rsidRDefault="00886F7A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886F7A" w:rsidRDefault="00886F7A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886F7A" w:rsidRDefault="00886F7A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886F7A" w:rsidRDefault="00886F7A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886F7A" w:rsidRDefault="00886F7A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903500" w:rsidRDefault="00903500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903500" w:rsidRDefault="00903500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903500" w:rsidRDefault="00903500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903500" w:rsidRDefault="00903500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903500" w:rsidRDefault="00903500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903500" w:rsidRDefault="00903500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903500" w:rsidRDefault="00903500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886F7A" w:rsidRDefault="00886F7A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  <w:sz w:val="28"/>
          <w:szCs w:val="28"/>
        </w:rPr>
      </w:pPr>
    </w:p>
    <w:p w:rsidR="00126A21" w:rsidRDefault="00126A21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ЦИФРОВЫЕ ОБРАЗОВАТЕЛЬНЫЕ РЕСУРСЫ И РЕСУРСЫ СЕТИ ИНТЕРНЕТ</w:t>
      </w:r>
    </w:p>
    <w:p w:rsidR="00126A21" w:rsidRPr="00886F7A" w:rsidRDefault="00126A21" w:rsidP="00126A21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886F7A">
        <w:rPr>
          <w:rStyle w:val="c7"/>
          <w:rFonts w:eastAsiaTheme="majorEastAsia"/>
          <w:color w:val="000000"/>
        </w:rPr>
        <w:t> https://infourok.ru/prezentaciya_po_geografii_na_temu_okeany_i_morya__6_klass__dlya_shkol_viii_vida-403498.htm</w:t>
      </w:r>
      <w:r w:rsidRPr="00886F7A">
        <w:rPr>
          <w:color w:val="000000"/>
        </w:rPr>
        <w:br/>
      </w:r>
      <w:r w:rsidRPr="00886F7A">
        <w:rPr>
          <w:rStyle w:val="c7"/>
          <w:rFonts w:eastAsiaTheme="majorEastAsia"/>
          <w:color w:val="000000"/>
        </w:rPr>
        <w:t> https://multiurok.ru/files/prezentatsiia-po-geografii-dlia-6-klassa.htmlданныеhttps://pedsovet.su/load/327-2-6</w:t>
      </w:r>
    </w:p>
    <w:p w:rsidR="00126A21" w:rsidRPr="00886F7A" w:rsidRDefault="00126A21" w:rsidP="00126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6F7A">
        <w:rPr>
          <w:rFonts w:ascii="Times New Roman" w:eastAsia="Times New Roman" w:hAnsi="Times New Roman" w:cs="Times New Roman"/>
          <w:color w:val="1A1A1A"/>
          <w:sz w:val="24"/>
          <w:szCs w:val="24"/>
        </w:rPr>
        <w:t>rgo.ru - "RGO.ru" географический портал Планета Земля. –</w:t>
      </w:r>
    </w:p>
    <w:p w:rsidR="00126A21" w:rsidRPr="00886F7A" w:rsidRDefault="00126A21" w:rsidP="00126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6F7A">
        <w:rPr>
          <w:rFonts w:ascii="Times New Roman" w:eastAsia="Times New Roman" w:hAnsi="Times New Roman" w:cs="Times New Roman"/>
          <w:color w:val="1A1A1A"/>
          <w:sz w:val="24"/>
          <w:szCs w:val="24"/>
        </w:rPr>
        <w:t>● geo.1september.ru - сайт "Я иду на урок географии"</w:t>
      </w:r>
    </w:p>
    <w:p w:rsidR="00126A21" w:rsidRPr="00886F7A" w:rsidRDefault="00126A21" w:rsidP="00126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6F7A">
        <w:rPr>
          <w:rFonts w:ascii="Times New Roman" w:eastAsia="Times New Roman" w:hAnsi="Times New Roman" w:cs="Times New Roman"/>
          <w:color w:val="1A1A1A"/>
          <w:sz w:val="24"/>
          <w:szCs w:val="24"/>
        </w:rPr>
        <w:t>● geo.1september.ru - газета "География"</w:t>
      </w:r>
    </w:p>
    <w:p w:rsidR="00126A21" w:rsidRPr="00886F7A" w:rsidRDefault="00126A21" w:rsidP="00126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6F7A">
        <w:rPr>
          <w:rFonts w:ascii="Times New Roman" w:eastAsia="Times New Roman" w:hAnsi="Times New Roman" w:cs="Times New Roman"/>
          <w:color w:val="1A1A1A"/>
          <w:sz w:val="24"/>
          <w:szCs w:val="24"/>
        </w:rPr>
        <w:t>● my-geography.ru</w:t>
      </w:r>
    </w:p>
    <w:p w:rsidR="00126A21" w:rsidRPr="00886F7A" w:rsidRDefault="00126A21" w:rsidP="00126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6F7A">
        <w:rPr>
          <w:rFonts w:ascii="Times New Roman" w:eastAsia="Times New Roman" w:hAnsi="Times New Roman" w:cs="Times New Roman"/>
          <w:color w:val="1A1A1A"/>
          <w:sz w:val="24"/>
          <w:szCs w:val="24"/>
        </w:rPr>
        <w:t>● georus.by.ru - "География России".</w:t>
      </w:r>
    </w:p>
    <w:p w:rsidR="00126A21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 xml:space="preserve">ИНТЕРНЕТ https://m.edsoo.ru/7f413b38 Российская электронная школа </w:t>
      </w:r>
    </w:p>
    <w:p w:rsidR="00126A21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 xml:space="preserve">https://resh.edu.ru/subject/4/8/ Интерактивные уроки по географии для 1–9 классов </w:t>
      </w:r>
    </w:p>
    <w:p w:rsidR="00126A21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>https://education.yandex.ru/geo/lessons/ ЯКласс</w:t>
      </w:r>
    </w:p>
    <w:p w:rsidR="00126A21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6F7A">
        <w:rPr>
          <w:rFonts w:ascii="Times New Roman" w:hAnsi="Times New Roman" w:cs="Times New Roman"/>
          <w:sz w:val="24"/>
          <w:szCs w:val="24"/>
          <w:lang w:val="en-US"/>
        </w:rPr>
        <w:t>https://www.yaklass.ru/p/geografiya#program-8-klass Internet</w:t>
      </w:r>
      <w:r w:rsidRPr="00886F7A">
        <w:rPr>
          <w:rFonts w:ascii="Times New Roman" w:hAnsi="Times New Roman" w:cs="Times New Roman"/>
          <w:sz w:val="24"/>
          <w:szCs w:val="24"/>
        </w:rPr>
        <w:t>урок</w:t>
      </w:r>
    </w:p>
    <w:p w:rsidR="00126A21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 xml:space="preserve">https://interneturok.ru/subject/geografy/class/8 Инфоурок. Видеоуроки и презентации </w:t>
      </w:r>
    </w:p>
    <w:p w:rsidR="00126A21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886F7A">
        <w:rPr>
          <w:rFonts w:ascii="Times New Roman" w:hAnsi="Times New Roman" w:cs="Times New Roman"/>
          <w:sz w:val="24"/>
          <w:szCs w:val="24"/>
        </w:rPr>
        <w:t>://</w:t>
      </w:r>
      <w:r w:rsidRPr="00886F7A">
        <w:rPr>
          <w:rFonts w:ascii="Times New Roman" w:hAnsi="Times New Roman" w:cs="Times New Roman"/>
          <w:sz w:val="24"/>
          <w:szCs w:val="24"/>
          <w:lang w:val="en-US"/>
        </w:rPr>
        <w:t>iu</w:t>
      </w:r>
      <w:r w:rsidRPr="00886F7A">
        <w:rPr>
          <w:rFonts w:ascii="Times New Roman" w:hAnsi="Times New Roman" w:cs="Times New Roman"/>
          <w:sz w:val="24"/>
          <w:szCs w:val="24"/>
        </w:rPr>
        <w:t>.</w:t>
      </w:r>
      <w:r w:rsidRPr="00886F7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86F7A">
        <w:rPr>
          <w:rFonts w:ascii="Times New Roman" w:hAnsi="Times New Roman" w:cs="Times New Roman"/>
          <w:sz w:val="24"/>
          <w:szCs w:val="24"/>
        </w:rPr>
        <w:t>/</w:t>
      </w:r>
      <w:r w:rsidRPr="00886F7A">
        <w:rPr>
          <w:rFonts w:ascii="Times New Roman" w:hAnsi="Times New Roman" w:cs="Times New Roman"/>
          <w:sz w:val="24"/>
          <w:szCs w:val="24"/>
          <w:lang w:val="en-US"/>
        </w:rPr>
        <w:t>videolessons</w:t>
      </w:r>
      <w:r w:rsidRPr="00886F7A">
        <w:rPr>
          <w:rFonts w:ascii="Times New Roman" w:hAnsi="Times New Roman" w:cs="Times New Roman"/>
          <w:sz w:val="24"/>
          <w:szCs w:val="24"/>
        </w:rPr>
        <w:t>?</w:t>
      </w:r>
      <w:r w:rsidRPr="00886F7A">
        <w:rPr>
          <w:rFonts w:ascii="Times New Roman" w:hAnsi="Times New Roman" w:cs="Times New Roman"/>
          <w:sz w:val="24"/>
          <w:szCs w:val="24"/>
          <w:lang w:val="en-US"/>
        </w:rPr>
        <w:t>utm</w:t>
      </w:r>
      <w:r w:rsidRPr="00886F7A">
        <w:rPr>
          <w:rFonts w:ascii="Times New Roman" w:hAnsi="Times New Roman" w:cs="Times New Roman"/>
          <w:sz w:val="24"/>
          <w:szCs w:val="24"/>
        </w:rPr>
        <w:t>_</w:t>
      </w:r>
      <w:r w:rsidRPr="00886F7A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Pr="00886F7A">
        <w:rPr>
          <w:rFonts w:ascii="Times New Roman" w:hAnsi="Times New Roman" w:cs="Times New Roman"/>
          <w:sz w:val="24"/>
          <w:szCs w:val="24"/>
        </w:rPr>
        <w:t>=</w:t>
      </w:r>
      <w:r w:rsidRPr="00886F7A">
        <w:rPr>
          <w:rFonts w:ascii="Times New Roman" w:hAnsi="Times New Roman" w:cs="Times New Roman"/>
          <w:sz w:val="24"/>
          <w:szCs w:val="24"/>
          <w:lang w:val="en-US"/>
        </w:rPr>
        <w:t>infourokutm</w:t>
      </w:r>
      <w:r w:rsidRPr="00886F7A">
        <w:rPr>
          <w:rFonts w:ascii="Times New Roman" w:hAnsi="Times New Roman" w:cs="Times New Roman"/>
          <w:sz w:val="24"/>
          <w:szCs w:val="24"/>
        </w:rPr>
        <w:t>_</w:t>
      </w:r>
      <w:r w:rsidRPr="00886F7A">
        <w:rPr>
          <w:rFonts w:ascii="Times New Roman" w:hAnsi="Times New Roman" w:cs="Times New Roman"/>
          <w:sz w:val="24"/>
          <w:szCs w:val="24"/>
          <w:lang w:val="en-US"/>
        </w:rPr>
        <w:t>medium</w:t>
      </w:r>
      <w:r w:rsidRPr="00886F7A">
        <w:rPr>
          <w:rFonts w:ascii="Times New Roman" w:hAnsi="Times New Roman" w:cs="Times New Roman"/>
          <w:sz w:val="24"/>
          <w:szCs w:val="24"/>
        </w:rPr>
        <w:t>=</w:t>
      </w:r>
      <w:r w:rsidRPr="00886F7A">
        <w:rPr>
          <w:rFonts w:ascii="Times New Roman" w:hAnsi="Times New Roman" w:cs="Times New Roman"/>
          <w:sz w:val="24"/>
          <w:szCs w:val="24"/>
          <w:lang w:val="en-US"/>
        </w:rPr>
        <w:t>videourokiutm</w:t>
      </w:r>
      <w:r w:rsidRPr="00886F7A">
        <w:rPr>
          <w:rFonts w:ascii="Times New Roman" w:hAnsi="Times New Roman" w:cs="Times New Roman"/>
          <w:sz w:val="24"/>
          <w:szCs w:val="24"/>
        </w:rPr>
        <w:t>_</w:t>
      </w:r>
      <w:r w:rsidRPr="00886F7A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Pr="00886F7A">
        <w:rPr>
          <w:rFonts w:ascii="Times New Roman" w:hAnsi="Times New Roman" w:cs="Times New Roman"/>
          <w:sz w:val="24"/>
          <w:szCs w:val="24"/>
        </w:rPr>
        <w:t>=</w:t>
      </w:r>
      <w:r w:rsidRPr="00886F7A">
        <w:rPr>
          <w:rFonts w:ascii="Times New Roman" w:hAnsi="Times New Roman" w:cs="Times New Roman"/>
          <w:sz w:val="24"/>
          <w:szCs w:val="24"/>
          <w:lang w:val="en-US"/>
        </w:rPr>
        <w:t>redirectpredmet</w:t>
      </w:r>
      <w:r w:rsidRPr="00886F7A">
        <w:rPr>
          <w:rFonts w:ascii="Times New Roman" w:hAnsi="Times New Roman" w:cs="Times New Roman"/>
          <w:sz w:val="24"/>
          <w:szCs w:val="24"/>
        </w:rPr>
        <w:t>=</w:t>
      </w:r>
      <w:r w:rsidRPr="00886F7A">
        <w:rPr>
          <w:rFonts w:ascii="Times New Roman" w:hAnsi="Times New Roman" w:cs="Times New Roman"/>
          <w:sz w:val="24"/>
          <w:szCs w:val="24"/>
          <w:lang w:val="en-US"/>
        </w:rPr>
        <w:t>geografiyaklass</w:t>
      </w:r>
      <w:r w:rsidRPr="00886F7A">
        <w:rPr>
          <w:rFonts w:ascii="Times New Roman" w:hAnsi="Times New Roman" w:cs="Times New Roman"/>
          <w:sz w:val="24"/>
          <w:szCs w:val="24"/>
        </w:rPr>
        <w:t>=8_</w:t>
      </w:r>
      <w:r w:rsidRPr="00886F7A">
        <w:rPr>
          <w:rFonts w:ascii="Times New Roman" w:hAnsi="Times New Roman" w:cs="Times New Roman"/>
          <w:sz w:val="24"/>
          <w:szCs w:val="24"/>
          <w:lang w:val="en-US"/>
        </w:rPr>
        <w:t>klassnazvanie</w:t>
      </w:r>
      <w:r w:rsidRPr="00886F7A">
        <w:rPr>
          <w:rFonts w:ascii="Times New Roman" w:hAnsi="Times New Roman" w:cs="Times New Roman"/>
          <w:sz w:val="24"/>
          <w:szCs w:val="24"/>
        </w:rPr>
        <w:t xml:space="preserve"> Яндекс. Репетитор </w:t>
      </w:r>
    </w:p>
    <w:p w:rsidR="00126A21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 xml:space="preserve">https://yandex.ru/tutor/uroki/klass-8/geografiya/ videouroki.net Видеоуроки по географии 8 класс </w:t>
      </w:r>
    </w:p>
    <w:p w:rsidR="00126A21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 xml:space="preserve">https://videouroki.net/video/geografiya/8-class/ Тесты, опросы, кроссворды </w:t>
      </w:r>
    </w:p>
    <w:p w:rsidR="00126A21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 xml:space="preserve">https://app.onlinetestpad.com Презентации к урокам </w:t>
      </w:r>
    </w:p>
    <w:p w:rsidR="007506F9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 xml:space="preserve">https://www.geomania.net/8-class/ Фильмы </w:t>
      </w:r>
    </w:p>
    <w:p w:rsidR="007506F9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 xml:space="preserve">https://www.geomania.net/video-8/ Карты </w:t>
      </w:r>
    </w:p>
    <w:p w:rsidR="007506F9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 xml:space="preserve">https://www.geomania.net/russia/ Разбор вариантов ВПР </w:t>
      </w:r>
    </w:p>
    <w:p w:rsidR="007506F9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 xml:space="preserve">https://www.geomania.net/vpr/ Онлайн-школа "Фоксфорд" Учебник. </w:t>
      </w:r>
    </w:p>
    <w:p w:rsidR="007506F9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 xml:space="preserve">https://foxford.ru/wiki/geografiya Современный учительский портал. Разработки. </w:t>
      </w:r>
    </w:p>
    <w:p w:rsidR="007506F9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 xml:space="preserve">https://easyen.ru/load/geografija/8_klass/98 Уроки, тесты, презентации, конспекты. 8 класс. </w:t>
      </w:r>
    </w:p>
    <w:p w:rsidR="007506F9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 xml:space="preserve">https://kopilkaurokov.ru/geografiya?class=8 Онлайн-уроки </w:t>
      </w:r>
    </w:p>
    <w:p w:rsidR="007506F9" w:rsidRPr="00886F7A" w:rsidRDefault="0012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 xml:space="preserve">https://100urokov.ru/predmety/8klass-geografiya Образовательная платформа LEKTA. Интерактивная тетрадь. </w:t>
      </w:r>
    </w:p>
    <w:p w:rsidR="00126A21" w:rsidRPr="00886F7A" w:rsidRDefault="0012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>https://hw.lecta.ru/homework/new</w:t>
      </w:r>
    </w:p>
    <w:sectPr w:rsidR="00126A21" w:rsidRPr="00886F7A" w:rsidSect="00391BB1">
      <w:pgSz w:w="11906" w:h="16838"/>
      <w:pgMar w:top="851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91" w:rsidRDefault="00067791">
      <w:pPr>
        <w:spacing w:after="0" w:line="240" w:lineRule="auto"/>
      </w:pPr>
      <w:r>
        <w:separator/>
      </w:r>
    </w:p>
  </w:endnote>
  <w:endnote w:type="continuationSeparator" w:id="0">
    <w:p w:rsidR="00067791" w:rsidRDefault="0006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B1" w:rsidRDefault="00391B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B1" w:rsidRDefault="003C73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391BB1">
      <w:rPr>
        <w:color w:val="000000"/>
      </w:rPr>
      <w:instrText>PAGE</w:instrText>
    </w:r>
    <w:r>
      <w:rPr>
        <w:color w:val="000000"/>
      </w:rPr>
      <w:fldChar w:fldCharType="separate"/>
    </w:r>
    <w:r w:rsidR="00C35AFF">
      <w:rPr>
        <w:noProof/>
        <w:color w:val="000000"/>
      </w:rPr>
      <w:t>3</w:t>
    </w:r>
    <w:r>
      <w:rPr>
        <w:color w:val="000000"/>
      </w:rPr>
      <w:fldChar w:fldCharType="end"/>
    </w:r>
  </w:p>
  <w:p w:rsidR="00391BB1" w:rsidRDefault="00391B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B1" w:rsidRDefault="00391B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91" w:rsidRDefault="00067791">
      <w:pPr>
        <w:spacing w:after="0" w:line="240" w:lineRule="auto"/>
      </w:pPr>
      <w:r>
        <w:separator/>
      </w:r>
    </w:p>
  </w:footnote>
  <w:footnote w:type="continuationSeparator" w:id="0">
    <w:p w:rsidR="00067791" w:rsidRDefault="0006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B1" w:rsidRDefault="00391B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B1" w:rsidRDefault="00391B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B1" w:rsidRDefault="00391B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E86"/>
    <w:multiLevelType w:val="multilevel"/>
    <w:tmpl w:val="F4F86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29A6C6C"/>
    <w:multiLevelType w:val="multilevel"/>
    <w:tmpl w:val="73A4F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35630B0"/>
    <w:multiLevelType w:val="multilevel"/>
    <w:tmpl w:val="10C6E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70A4447"/>
    <w:multiLevelType w:val="multilevel"/>
    <w:tmpl w:val="202218DC"/>
    <w:lvl w:ilvl="0">
      <w:start w:val="1"/>
      <w:numFmt w:val="decimal"/>
      <w:lvlText w:val="%1."/>
      <w:lvlJc w:val="left"/>
      <w:pPr>
        <w:ind w:left="883" w:hanging="600"/>
      </w:p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07FC00A1"/>
    <w:multiLevelType w:val="multilevel"/>
    <w:tmpl w:val="A69C4A6E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082E7451"/>
    <w:multiLevelType w:val="multilevel"/>
    <w:tmpl w:val="4FD4C6BC"/>
    <w:lvl w:ilvl="0">
      <w:start w:val="1"/>
      <w:numFmt w:val="decimal"/>
      <w:lvlText w:val="%1."/>
      <w:lvlJc w:val="left"/>
      <w:pPr>
        <w:ind w:left="473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88042DD"/>
    <w:multiLevelType w:val="multilevel"/>
    <w:tmpl w:val="92B4A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08851067"/>
    <w:multiLevelType w:val="multilevel"/>
    <w:tmpl w:val="EFF09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094D7498"/>
    <w:multiLevelType w:val="multilevel"/>
    <w:tmpl w:val="8FEE1F6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09C755C6"/>
    <w:multiLevelType w:val="multilevel"/>
    <w:tmpl w:val="A524F90A"/>
    <w:lvl w:ilvl="0">
      <w:start w:val="1"/>
      <w:numFmt w:val="decimal"/>
      <w:lvlText w:val="%1."/>
      <w:lvlJc w:val="left"/>
      <w:pPr>
        <w:ind w:left="468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0A4F31E9"/>
    <w:multiLevelType w:val="multilevel"/>
    <w:tmpl w:val="0C9C066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0BB55FCB"/>
    <w:multiLevelType w:val="multilevel"/>
    <w:tmpl w:val="99305DCE"/>
    <w:lvl w:ilvl="0">
      <w:start w:val="1"/>
      <w:numFmt w:val="decimal"/>
      <w:lvlText w:val="%1."/>
      <w:lvlJc w:val="left"/>
      <w:pPr>
        <w:ind w:left="473" w:hanging="360"/>
      </w:pPr>
      <w:rPr>
        <w:i w:val="0"/>
        <w:color w:val="231F20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0D9C425E"/>
    <w:multiLevelType w:val="multilevel"/>
    <w:tmpl w:val="C7D6D89A"/>
    <w:lvl w:ilvl="0">
      <w:start w:val="1"/>
      <w:numFmt w:val="decimal"/>
      <w:lvlText w:val="%1."/>
      <w:lvlJc w:val="left"/>
      <w:pPr>
        <w:ind w:left="470" w:hanging="360"/>
      </w:pPr>
      <w:rPr>
        <w:b/>
        <w:color w:val="231F20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abstractNum w:abstractNumId="13">
    <w:nsid w:val="0F420706"/>
    <w:multiLevelType w:val="multilevel"/>
    <w:tmpl w:val="68945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0FD1764B"/>
    <w:multiLevelType w:val="multilevel"/>
    <w:tmpl w:val="EE7E070A"/>
    <w:lvl w:ilvl="0">
      <w:start w:val="1"/>
      <w:numFmt w:val="decimal"/>
      <w:lvlText w:val="%1."/>
      <w:lvlJc w:val="left"/>
      <w:pPr>
        <w:ind w:left="473" w:hanging="360"/>
      </w:pPr>
      <w:rPr>
        <w:b w:val="0"/>
        <w:color w:val="231F20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0FE73A3A"/>
    <w:multiLevelType w:val="multilevel"/>
    <w:tmpl w:val="10FAA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0FFE267F"/>
    <w:multiLevelType w:val="multilevel"/>
    <w:tmpl w:val="FCD63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1226623A"/>
    <w:multiLevelType w:val="multilevel"/>
    <w:tmpl w:val="2C82FFC8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8">
    <w:nsid w:val="13001E37"/>
    <w:multiLevelType w:val="multilevel"/>
    <w:tmpl w:val="A9FCA76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151A493F"/>
    <w:multiLevelType w:val="multilevel"/>
    <w:tmpl w:val="6540C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176535DC"/>
    <w:multiLevelType w:val="multilevel"/>
    <w:tmpl w:val="CDBEA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1D35384A"/>
    <w:multiLevelType w:val="multilevel"/>
    <w:tmpl w:val="6F98A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20B75107"/>
    <w:multiLevelType w:val="multilevel"/>
    <w:tmpl w:val="95F6A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20F456EE"/>
    <w:multiLevelType w:val="multilevel"/>
    <w:tmpl w:val="7436C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21352995"/>
    <w:multiLevelType w:val="multilevel"/>
    <w:tmpl w:val="D52C9EBC"/>
    <w:lvl w:ilvl="0">
      <w:start w:val="1"/>
      <w:numFmt w:val="decimal"/>
      <w:lvlText w:val="%1."/>
      <w:lvlJc w:val="left"/>
      <w:pPr>
        <w:ind w:left="465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219B7B42"/>
    <w:multiLevelType w:val="multilevel"/>
    <w:tmpl w:val="E8C8EBD4"/>
    <w:lvl w:ilvl="0">
      <w:start w:val="1"/>
      <w:numFmt w:val="decimal"/>
      <w:lvlText w:val="%1."/>
      <w:lvlJc w:val="left"/>
      <w:pPr>
        <w:ind w:left="826" w:hanging="60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22990585"/>
    <w:multiLevelType w:val="multilevel"/>
    <w:tmpl w:val="F008058A"/>
    <w:lvl w:ilvl="0">
      <w:start w:val="1"/>
      <w:numFmt w:val="bullet"/>
      <w:lvlText w:val="●"/>
      <w:lvlJc w:val="left"/>
      <w:pPr>
        <w:ind w:left="8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6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23A65C8A"/>
    <w:multiLevelType w:val="multilevel"/>
    <w:tmpl w:val="E9063D30"/>
    <w:lvl w:ilvl="0">
      <w:start w:val="1"/>
      <w:numFmt w:val="decimal"/>
      <w:lvlText w:val="%1."/>
      <w:lvlJc w:val="left"/>
      <w:pPr>
        <w:ind w:left="821" w:hanging="600"/>
      </w:p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28">
    <w:nsid w:val="23ED7371"/>
    <w:multiLevelType w:val="multilevel"/>
    <w:tmpl w:val="293409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26455F22"/>
    <w:multiLevelType w:val="multilevel"/>
    <w:tmpl w:val="C79C3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26DB6C71"/>
    <w:multiLevelType w:val="multilevel"/>
    <w:tmpl w:val="D368C852"/>
    <w:lvl w:ilvl="0">
      <w:start w:val="1"/>
      <w:numFmt w:val="decimal"/>
      <w:lvlText w:val="%1."/>
      <w:lvlJc w:val="left"/>
      <w:pPr>
        <w:ind w:left="465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31">
    <w:nsid w:val="2737237F"/>
    <w:multiLevelType w:val="multilevel"/>
    <w:tmpl w:val="EEE2FF86"/>
    <w:lvl w:ilvl="0">
      <w:start w:val="1"/>
      <w:numFmt w:val="decimal"/>
      <w:lvlText w:val="%1."/>
      <w:lvlJc w:val="left"/>
      <w:pPr>
        <w:ind w:left="890" w:hanging="360"/>
      </w:p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32">
    <w:nsid w:val="27AD4F81"/>
    <w:multiLevelType w:val="multilevel"/>
    <w:tmpl w:val="AB268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28091D77"/>
    <w:multiLevelType w:val="multilevel"/>
    <w:tmpl w:val="31CA8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28A32FF0"/>
    <w:multiLevelType w:val="multilevel"/>
    <w:tmpl w:val="ACE09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>
    <w:nsid w:val="2A9C639C"/>
    <w:multiLevelType w:val="multilevel"/>
    <w:tmpl w:val="5A028F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2ACD2C10"/>
    <w:multiLevelType w:val="multilevel"/>
    <w:tmpl w:val="3DA07D1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2C882356"/>
    <w:multiLevelType w:val="multilevel"/>
    <w:tmpl w:val="9166780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2D4F662A"/>
    <w:multiLevelType w:val="multilevel"/>
    <w:tmpl w:val="41642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317B78D1"/>
    <w:multiLevelType w:val="multilevel"/>
    <w:tmpl w:val="6C2A07BA"/>
    <w:lvl w:ilvl="0">
      <w:start w:val="1"/>
      <w:numFmt w:val="decimal"/>
      <w:lvlText w:val="%1."/>
      <w:lvlJc w:val="left"/>
      <w:pPr>
        <w:ind w:left="830" w:hanging="360"/>
      </w:p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abstractNum w:abstractNumId="40">
    <w:nsid w:val="3473674C"/>
    <w:multiLevelType w:val="multilevel"/>
    <w:tmpl w:val="216EC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3518151F"/>
    <w:multiLevelType w:val="multilevel"/>
    <w:tmpl w:val="065E856E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2">
    <w:nsid w:val="3A57609D"/>
    <w:multiLevelType w:val="multilevel"/>
    <w:tmpl w:val="752CBAE0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3">
    <w:nsid w:val="3B962EA3"/>
    <w:multiLevelType w:val="multilevel"/>
    <w:tmpl w:val="D42E708E"/>
    <w:lvl w:ilvl="0">
      <w:start w:val="1"/>
      <w:numFmt w:val="decimal"/>
      <w:lvlText w:val="%1."/>
      <w:lvlJc w:val="left"/>
      <w:pPr>
        <w:ind w:left="473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4">
    <w:nsid w:val="3D814206"/>
    <w:multiLevelType w:val="multilevel"/>
    <w:tmpl w:val="4E7A182C"/>
    <w:lvl w:ilvl="0">
      <w:start w:val="1"/>
      <w:numFmt w:val="decimal"/>
      <w:lvlText w:val="%1."/>
      <w:lvlJc w:val="left"/>
      <w:pPr>
        <w:ind w:left="883" w:hanging="600"/>
      </w:p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45">
    <w:nsid w:val="3D8C65F2"/>
    <w:multiLevelType w:val="multilevel"/>
    <w:tmpl w:val="74C072F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6">
    <w:nsid w:val="3DBC25E9"/>
    <w:multiLevelType w:val="multilevel"/>
    <w:tmpl w:val="32D6BAF0"/>
    <w:lvl w:ilvl="0">
      <w:start w:val="1"/>
      <w:numFmt w:val="decimal"/>
      <w:lvlText w:val="%1."/>
      <w:lvlJc w:val="left"/>
      <w:pPr>
        <w:ind w:left="585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552" w:hanging="360"/>
      </w:pPr>
    </w:lvl>
    <w:lvl w:ilvl="2">
      <w:start w:val="1"/>
      <w:numFmt w:val="lowerRoman"/>
      <w:lvlText w:val="%3."/>
      <w:lvlJc w:val="right"/>
      <w:pPr>
        <w:ind w:left="2272" w:hanging="180"/>
      </w:pPr>
    </w:lvl>
    <w:lvl w:ilvl="3">
      <w:start w:val="1"/>
      <w:numFmt w:val="decimal"/>
      <w:lvlText w:val="%4."/>
      <w:lvlJc w:val="left"/>
      <w:pPr>
        <w:ind w:left="2992" w:hanging="360"/>
      </w:pPr>
    </w:lvl>
    <w:lvl w:ilvl="4">
      <w:start w:val="1"/>
      <w:numFmt w:val="lowerLetter"/>
      <w:lvlText w:val="%5."/>
      <w:lvlJc w:val="left"/>
      <w:pPr>
        <w:ind w:left="3712" w:hanging="360"/>
      </w:pPr>
    </w:lvl>
    <w:lvl w:ilvl="5">
      <w:start w:val="1"/>
      <w:numFmt w:val="lowerRoman"/>
      <w:lvlText w:val="%6."/>
      <w:lvlJc w:val="right"/>
      <w:pPr>
        <w:ind w:left="4432" w:hanging="180"/>
      </w:pPr>
    </w:lvl>
    <w:lvl w:ilvl="6">
      <w:start w:val="1"/>
      <w:numFmt w:val="decimal"/>
      <w:lvlText w:val="%7."/>
      <w:lvlJc w:val="left"/>
      <w:pPr>
        <w:ind w:left="5152" w:hanging="360"/>
      </w:pPr>
    </w:lvl>
    <w:lvl w:ilvl="7">
      <w:start w:val="1"/>
      <w:numFmt w:val="lowerLetter"/>
      <w:lvlText w:val="%8."/>
      <w:lvlJc w:val="left"/>
      <w:pPr>
        <w:ind w:left="5872" w:hanging="360"/>
      </w:pPr>
    </w:lvl>
    <w:lvl w:ilvl="8">
      <w:start w:val="1"/>
      <w:numFmt w:val="lowerRoman"/>
      <w:lvlText w:val="%9."/>
      <w:lvlJc w:val="right"/>
      <w:pPr>
        <w:ind w:left="6592" w:hanging="180"/>
      </w:pPr>
    </w:lvl>
  </w:abstractNum>
  <w:abstractNum w:abstractNumId="47">
    <w:nsid w:val="3EE04651"/>
    <w:multiLevelType w:val="multilevel"/>
    <w:tmpl w:val="A378D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>
    <w:nsid w:val="41FE7714"/>
    <w:multiLevelType w:val="multilevel"/>
    <w:tmpl w:val="3416B928"/>
    <w:lvl w:ilvl="0">
      <w:start w:val="1"/>
      <w:numFmt w:val="decimal"/>
      <w:lvlText w:val="%1."/>
      <w:lvlJc w:val="left"/>
      <w:pPr>
        <w:ind w:left="713" w:hanging="60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9">
    <w:nsid w:val="42976AF0"/>
    <w:multiLevelType w:val="multilevel"/>
    <w:tmpl w:val="A0F08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>
    <w:nsid w:val="42F871AE"/>
    <w:multiLevelType w:val="multilevel"/>
    <w:tmpl w:val="054CB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>
    <w:nsid w:val="43FA1198"/>
    <w:multiLevelType w:val="multilevel"/>
    <w:tmpl w:val="4454C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>
    <w:nsid w:val="45371D4E"/>
    <w:multiLevelType w:val="multilevel"/>
    <w:tmpl w:val="DFA20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48831F26"/>
    <w:multiLevelType w:val="multilevel"/>
    <w:tmpl w:val="77CC3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>
    <w:nsid w:val="498776E1"/>
    <w:multiLevelType w:val="multilevel"/>
    <w:tmpl w:val="E9A4E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>
    <w:nsid w:val="4B6108FB"/>
    <w:multiLevelType w:val="multilevel"/>
    <w:tmpl w:val="57A27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4C924795"/>
    <w:multiLevelType w:val="multilevel"/>
    <w:tmpl w:val="A894B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7">
    <w:nsid w:val="4D5B5012"/>
    <w:multiLevelType w:val="multilevel"/>
    <w:tmpl w:val="169CA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>
    <w:nsid w:val="502A1AE5"/>
    <w:multiLevelType w:val="multilevel"/>
    <w:tmpl w:val="0DA27854"/>
    <w:lvl w:ilvl="0">
      <w:start w:val="1"/>
      <w:numFmt w:val="decimal"/>
      <w:lvlText w:val="%1."/>
      <w:lvlJc w:val="left"/>
      <w:pPr>
        <w:ind w:left="883" w:hanging="600"/>
      </w:p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59">
    <w:nsid w:val="50730071"/>
    <w:multiLevelType w:val="multilevel"/>
    <w:tmpl w:val="4C1E9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>
    <w:nsid w:val="51765FE7"/>
    <w:multiLevelType w:val="multilevel"/>
    <w:tmpl w:val="D58CF104"/>
    <w:lvl w:ilvl="0">
      <w:start w:val="1"/>
      <w:numFmt w:val="decimal"/>
      <w:lvlText w:val="%1."/>
      <w:lvlJc w:val="left"/>
      <w:pPr>
        <w:ind w:left="828" w:hanging="360"/>
      </w:p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61">
    <w:nsid w:val="52387056"/>
    <w:multiLevelType w:val="multilevel"/>
    <w:tmpl w:val="A224EFFC"/>
    <w:lvl w:ilvl="0">
      <w:start w:val="1"/>
      <w:numFmt w:val="decimal"/>
      <w:lvlText w:val="%1."/>
      <w:lvlJc w:val="left"/>
      <w:pPr>
        <w:ind w:left="713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327708"/>
    <w:multiLevelType w:val="multilevel"/>
    <w:tmpl w:val="92C4D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>
    <w:nsid w:val="54352A6F"/>
    <w:multiLevelType w:val="multilevel"/>
    <w:tmpl w:val="42120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>
    <w:nsid w:val="55E173C7"/>
    <w:multiLevelType w:val="multilevel"/>
    <w:tmpl w:val="D7EAD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>
    <w:nsid w:val="563B6DA1"/>
    <w:multiLevelType w:val="multilevel"/>
    <w:tmpl w:val="1114B082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6">
    <w:nsid w:val="565C52ED"/>
    <w:multiLevelType w:val="multilevel"/>
    <w:tmpl w:val="347E4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>
    <w:nsid w:val="574B2422"/>
    <w:multiLevelType w:val="multilevel"/>
    <w:tmpl w:val="E43A01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8">
    <w:nsid w:val="58157382"/>
    <w:multiLevelType w:val="multilevel"/>
    <w:tmpl w:val="03923FDA"/>
    <w:lvl w:ilvl="0">
      <w:start w:val="1"/>
      <w:numFmt w:val="bullet"/>
      <w:lvlText w:val="●"/>
      <w:lvlJc w:val="left"/>
      <w:pPr>
        <w:ind w:left="24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9">
    <w:nsid w:val="598F191C"/>
    <w:multiLevelType w:val="multilevel"/>
    <w:tmpl w:val="056A1122"/>
    <w:lvl w:ilvl="0">
      <w:start w:val="1"/>
      <w:numFmt w:val="decimal"/>
      <w:lvlText w:val="%1."/>
      <w:lvlJc w:val="left"/>
      <w:pPr>
        <w:ind w:left="473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70">
    <w:nsid w:val="5BC32427"/>
    <w:multiLevelType w:val="multilevel"/>
    <w:tmpl w:val="46FEF868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614E3B7F"/>
    <w:multiLevelType w:val="multilevel"/>
    <w:tmpl w:val="75D60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>
    <w:nsid w:val="63C72836"/>
    <w:multiLevelType w:val="multilevel"/>
    <w:tmpl w:val="D88C0422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>
    <w:nsid w:val="63E87D38"/>
    <w:multiLevelType w:val="multilevel"/>
    <w:tmpl w:val="58B805BC"/>
    <w:lvl w:ilvl="0">
      <w:start w:val="1"/>
      <w:numFmt w:val="decimal"/>
      <w:lvlText w:val="%1."/>
      <w:lvlJc w:val="left"/>
      <w:pPr>
        <w:ind w:left="473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74">
    <w:nsid w:val="65681904"/>
    <w:multiLevelType w:val="multilevel"/>
    <w:tmpl w:val="EBCED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>
    <w:nsid w:val="6A576067"/>
    <w:multiLevelType w:val="multilevel"/>
    <w:tmpl w:val="52C6F08E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>
    <w:nsid w:val="6AB022CC"/>
    <w:multiLevelType w:val="multilevel"/>
    <w:tmpl w:val="4B9E74FC"/>
    <w:lvl w:ilvl="0">
      <w:start w:val="1"/>
      <w:numFmt w:val="decimal"/>
      <w:lvlText w:val="%1."/>
      <w:lvlJc w:val="left"/>
      <w:pPr>
        <w:ind w:left="586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7">
    <w:nsid w:val="6D7C0593"/>
    <w:multiLevelType w:val="multilevel"/>
    <w:tmpl w:val="33583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>
    <w:nsid w:val="70D3257E"/>
    <w:multiLevelType w:val="multilevel"/>
    <w:tmpl w:val="06B6D52E"/>
    <w:lvl w:ilvl="0">
      <w:start w:val="1"/>
      <w:numFmt w:val="decimal"/>
      <w:lvlText w:val="%1."/>
      <w:lvlJc w:val="left"/>
      <w:pPr>
        <w:ind w:left="472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192" w:hanging="360"/>
      </w:pPr>
    </w:lvl>
    <w:lvl w:ilvl="2">
      <w:start w:val="1"/>
      <w:numFmt w:val="lowerRoman"/>
      <w:lvlText w:val="%3."/>
      <w:lvlJc w:val="right"/>
      <w:pPr>
        <w:ind w:left="1912" w:hanging="180"/>
      </w:pPr>
    </w:lvl>
    <w:lvl w:ilvl="3">
      <w:start w:val="1"/>
      <w:numFmt w:val="decimal"/>
      <w:lvlText w:val="%4."/>
      <w:lvlJc w:val="left"/>
      <w:pPr>
        <w:ind w:left="2632" w:hanging="360"/>
      </w:pPr>
    </w:lvl>
    <w:lvl w:ilvl="4">
      <w:start w:val="1"/>
      <w:numFmt w:val="lowerLetter"/>
      <w:lvlText w:val="%5."/>
      <w:lvlJc w:val="left"/>
      <w:pPr>
        <w:ind w:left="3352" w:hanging="360"/>
      </w:pPr>
    </w:lvl>
    <w:lvl w:ilvl="5">
      <w:start w:val="1"/>
      <w:numFmt w:val="lowerRoman"/>
      <w:lvlText w:val="%6."/>
      <w:lvlJc w:val="right"/>
      <w:pPr>
        <w:ind w:left="4072" w:hanging="180"/>
      </w:pPr>
    </w:lvl>
    <w:lvl w:ilvl="6">
      <w:start w:val="1"/>
      <w:numFmt w:val="decimal"/>
      <w:lvlText w:val="%7."/>
      <w:lvlJc w:val="left"/>
      <w:pPr>
        <w:ind w:left="4792" w:hanging="360"/>
      </w:pPr>
    </w:lvl>
    <w:lvl w:ilvl="7">
      <w:start w:val="1"/>
      <w:numFmt w:val="lowerLetter"/>
      <w:lvlText w:val="%8."/>
      <w:lvlJc w:val="left"/>
      <w:pPr>
        <w:ind w:left="5512" w:hanging="360"/>
      </w:pPr>
    </w:lvl>
    <w:lvl w:ilvl="8">
      <w:start w:val="1"/>
      <w:numFmt w:val="lowerRoman"/>
      <w:lvlText w:val="%9."/>
      <w:lvlJc w:val="right"/>
      <w:pPr>
        <w:ind w:left="6232" w:hanging="180"/>
      </w:pPr>
    </w:lvl>
  </w:abstractNum>
  <w:abstractNum w:abstractNumId="79">
    <w:nsid w:val="70F943A2"/>
    <w:multiLevelType w:val="multilevel"/>
    <w:tmpl w:val="9D5C6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>
    <w:nsid w:val="7548226A"/>
    <w:multiLevelType w:val="multilevel"/>
    <w:tmpl w:val="F7528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>
    <w:nsid w:val="75842D56"/>
    <w:multiLevelType w:val="multilevel"/>
    <w:tmpl w:val="0E647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>
    <w:nsid w:val="75BE432C"/>
    <w:multiLevelType w:val="multilevel"/>
    <w:tmpl w:val="3EFA8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>
    <w:nsid w:val="75F758FE"/>
    <w:multiLevelType w:val="multilevel"/>
    <w:tmpl w:val="8912E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>
    <w:nsid w:val="77FB1CEB"/>
    <w:multiLevelType w:val="multilevel"/>
    <w:tmpl w:val="1F6274A8"/>
    <w:lvl w:ilvl="0">
      <w:start w:val="1"/>
      <w:numFmt w:val="decimal"/>
      <w:lvlText w:val="%1."/>
      <w:lvlJc w:val="left"/>
      <w:pPr>
        <w:ind w:left="883" w:hanging="600"/>
      </w:p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85">
    <w:nsid w:val="78745D46"/>
    <w:multiLevelType w:val="multilevel"/>
    <w:tmpl w:val="0012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>
    <w:nsid w:val="796E4BEB"/>
    <w:multiLevelType w:val="multilevel"/>
    <w:tmpl w:val="759C7EC4"/>
    <w:lvl w:ilvl="0">
      <w:start w:val="1"/>
      <w:numFmt w:val="decimal"/>
      <w:lvlText w:val="%1."/>
      <w:lvlJc w:val="left"/>
      <w:pPr>
        <w:ind w:left="890" w:hanging="360"/>
      </w:p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87">
    <w:nsid w:val="7B03710A"/>
    <w:multiLevelType w:val="multilevel"/>
    <w:tmpl w:val="9AEA8CB8"/>
    <w:lvl w:ilvl="0">
      <w:start w:val="1"/>
      <w:numFmt w:val="decimal"/>
      <w:lvlText w:val="%1."/>
      <w:lvlJc w:val="left"/>
      <w:pPr>
        <w:ind w:left="47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abstractNum w:abstractNumId="88">
    <w:nsid w:val="7CC13CA6"/>
    <w:multiLevelType w:val="multilevel"/>
    <w:tmpl w:val="EDA0B536"/>
    <w:lvl w:ilvl="0">
      <w:start w:val="1"/>
      <w:numFmt w:val="bullet"/>
      <w:lvlText w:val="●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89">
    <w:nsid w:val="7E316E8B"/>
    <w:multiLevelType w:val="multilevel"/>
    <w:tmpl w:val="30A82198"/>
    <w:lvl w:ilvl="0">
      <w:start w:val="1"/>
      <w:numFmt w:val="decimal"/>
      <w:lvlText w:val="%1."/>
      <w:lvlJc w:val="left"/>
      <w:pPr>
        <w:ind w:left="826" w:hanging="60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5"/>
  </w:num>
  <w:num w:numId="2">
    <w:abstractNumId w:val="29"/>
  </w:num>
  <w:num w:numId="3">
    <w:abstractNumId w:val="81"/>
  </w:num>
  <w:num w:numId="4">
    <w:abstractNumId w:val="39"/>
  </w:num>
  <w:num w:numId="5">
    <w:abstractNumId w:val="88"/>
  </w:num>
  <w:num w:numId="6">
    <w:abstractNumId w:val="85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2"/>
  </w:num>
  <w:num w:numId="12">
    <w:abstractNumId w:val="77"/>
  </w:num>
  <w:num w:numId="13">
    <w:abstractNumId w:val="21"/>
  </w:num>
  <w:num w:numId="14">
    <w:abstractNumId w:val="46"/>
  </w:num>
  <w:num w:numId="15">
    <w:abstractNumId w:val="49"/>
  </w:num>
  <w:num w:numId="16">
    <w:abstractNumId w:val="26"/>
  </w:num>
  <w:num w:numId="17">
    <w:abstractNumId w:val="61"/>
  </w:num>
  <w:num w:numId="18">
    <w:abstractNumId w:val="2"/>
  </w:num>
  <w:num w:numId="19">
    <w:abstractNumId w:val="76"/>
  </w:num>
  <w:num w:numId="20">
    <w:abstractNumId w:val="59"/>
  </w:num>
  <w:num w:numId="21">
    <w:abstractNumId w:val="66"/>
  </w:num>
  <w:num w:numId="22">
    <w:abstractNumId w:val="34"/>
  </w:num>
  <w:num w:numId="23">
    <w:abstractNumId w:val="40"/>
  </w:num>
  <w:num w:numId="24">
    <w:abstractNumId w:val="83"/>
  </w:num>
  <w:num w:numId="25">
    <w:abstractNumId w:val="36"/>
  </w:num>
  <w:num w:numId="26">
    <w:abstractNumId w:val="44"/>
  </w:num>
  <w:num w:numId="27">
    <w:abstractNumId w:val="86"/>
  </w:num>
  <w:num w:numId="28">
    <w:abstractNumId w:val="31"/>
  </w:num>
  <w:num w:numId="29">
    <w:abstractNumId w:val="45"/>
  </w:num>
  <w:num w:numId="30">
    <w:abstractNumId w:val="75"/>
  </w:num>
  <w:num w:numId="31">
    <w:abstractNumId w:val="1"/>
  </w:num>
  <w:num w:numId="32">
    <w:abstractNumId w:val="64"/>
  </w:num>
  <w:num w:numId="33">
    <w:abstractNumId w:val="47"/>
  </w:num>
  <w:num w:numId="34">
    <w:abstractNumId w:val="9"/>
  </w:num>
  <w:num w:numId="35">
    <w:abstractNumId w:val="12"/>
  </w:num>
  <w:num w:numId="36">
    <w:abstractNumId w:val="43"/>
  </w:num>
  <w:num w:numId="37">
    <w:abstractNumId w:val="48"/>
  </w:num>
  <w:num w:numId="38">
    <w:abstractNumId w:val="78"/>
  </w:num>
  <w:num w:numId="39">
    <w:abstractNumId w:val="51"/>
  </w:num>
  <w:num w:numId="40">
    <w:abstractNumId w:val="27"/>
  </w:num>
  <w:num w:numId="41">
    <w:abstractNumId w:val="63"/>
  </w:num>
  <w:num w:numId="42">
    <w:abstractNumId w:val="58"/>
  </w:num>
  <w:num w:numId="43">
    <w:abstractNumId w:val="13"/>
  </w:num>
  <w:num w:numId="44">
    <w:abstractNumId w:val="42"/>
  </w:num>
  <w:num w:numId="45">
    <w:abstractNumId w:val="89"/>
  </w:num>
  <w:num w:numId="46">
    <w:abstractNumId w:val="71"/>
  </w:num>
  <w:num w:numId="47">
    <w:abstractNumId w:val="25"/>
  </w:num>
  <w:num w:numId="48">
    <w:abstractNumId w:val="38"/>
  </w:num>
  <w:num w:numId="49">
    <w:abstractNumId w:val="24"/>
  </w:num>
  <w:num w:numId="50">
    <w:abstractNumId w:val="16"/>
  </w:num>
  <w:num w:numId="51">
    <w:abstractNumId w:val="73"/>
  </w:num>
  <w:num w:numId="52">
    <w:abstractNumId w:val="11"/>
  </w:num>
  <w:num w:numId="53">
    <w:abstractNumId w:val="41"/>
  </w:num>
  <w:num w:numId="54">
    <w:abstractNumId w:val="67"/>
  </w:num>
  <w:num w:numId="55">
    <w:abstractNumId w:val="17"/>
  </w:num>
  <w:num w:numId="56">
    <w:abstractNumId w:val="4"/>
  </w:num>
  <w:num w:numId="57">
    <w:abstractNumId w:val="7"/>
  </w:num>
  <w:num w:numId="58">
    <w:abstractNumId w:val="68"/>
  </w:num>
  <w:num w:numId="59">
    <w:abstractNumId w:val="22"/>
  </w:num>
  <w:num w:numId="60">
    <w:abstractNumId w:val="52"/>
  </w:num>
  <w:num w:numId="61">
    <w:abstractNumId w:val="33"/>
  </w:num>
  <w:num w:numId="62">
    <w:abstractNumId w:val="60"/>
  </w:num>
  <w:num w:numId="63">
    <w:abstractNumId w:val="62"/>
  </w:num>
  <w:num w:numId="64">
    <w:abstractNumId w:val="28"/>
  </w:num>
  <w:num w:numId="65">
    <w:abstractNumId w:val="84"/>
  </w:num>
  <w:num w:numId="66">
    <w:abstractNumId w:val="30"/>
  </w:num>
  <w:num w:numId="67">
    <w:abstractNumId w:val="18"/>
  </w:num>
  <w:num w:numId="68">
    <w:abstractNumId w:val="8"/>
  </w:num>
  <w:num w:numId="69">
    <w:abstractNumId w:val="79"/>
  </w:num>
  <w:num w:numId="70">
    <w:abstractNumId w:val="23"/>
  </w:num>
  <w:num w:numId="71">
    <w:abstractNumId w:val="19"/>
  </w:num>
  <w:num w:numId="72">
    <w:abstractNumId w:val="74"/>
  </w:num>
  <w:num w:numId="73">
    <w:abstractNumId w:val="50"/>
  </w:num>
  <w:num w:numId="74">
    <w:abstractNumId w:val="35"/>
  </w:num>
  <w:num w:numId="75">
    <w:abstractNumId w:val="57"/>
  </w:num>
  <w:num w:numId="76">
    <w:abstractNumId w:val="69"/>
  </w:num>
  <w:num w:numId="77">
    <w:abstractNumId w:val="20"/>
  </w:num>
  <w:num w:numId="78">
    <w:abstractNumId w:val="87"/>
  </w:num>
  <w:num w:numId="79">
    <w:abstractNumId w:val="56"/>
  </w:num>
  <w:num w:numId="80">
    <w:abstractNumId w:val="14"/>
  </w:num>
  <w:num w:numId="81">
    <w:abstractNumId w:val="82"/>
  </w:num>
  <w:num w:numId="82">
    <w:abstractNumId w:val="54"/>
  </w:num>
  <w:num w:numId="83">
    <w:abstractNumId w:val="37"/>
  </w:num>
  <w:num w:numId="84">
    <w:abstractNumId w:val="32"/>
  </w:num>
  <w:num w:numId="85">
    <w:abstractNumId w:val="53"/>
  </w:num>
  <w:num w:numId="86">
    <w:abstractNumId w:val="55"/>
  </w:num>
  <w:num w:numId="87">
    <w:abstractNumId w:val="70"/>
  </w:num>
  <w:num w:numId="88">
    <w:abstractNumId w:val="80"/>
  </w:num>
  <w:num w:numId="89">
    <w:abstractNumId w:val="10"/>
  </w:num>
  <w:num w:numId="90">
    <w:abstractNumId w:val="65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68E"/>
    <w:rsid w:val="00053E7C"/>
    <w:rsid w:val="00067791"/>
    <w:rsid w:val="000A287B"/>
    <w:rsid w:val="000F1559"/>
    <w:rsid w:val="00117708"/>
    <w:rsid w:val="00126A21"/>
    <w:rsid w:val="00154C6C"/>
    <w:rsid w:val="002E5C8F"/>
    <w:rsid w:val="00391BB1"/>
    <w:rsid w:val="003C73F2"/>
    <w:rsid w:val="00560C74"/>
    <w:rsid w:val="006412DC"/>
    <w:rsid w:val="006A31EE"/>
    <w:rsid w:val="006C0549"/>
    <w:rsid w:val="007506F9"/>
    <w:rsid w:val="007D68A8"/>
    <w:rsid w:val="00845BAC"/>
    <w:rsid w:val="00886F7A"/>
    <w:rsid w:val="008D20C6"/>
    <w:rsid w:val="00903500"/>
    <w:rsid w:val="0093168E"/>
    <w:rsid w:val="00A1429A"/>
    <w:rsid w:val="00A67969"/>
    <w:rsid w:val="00AB3831"/>
    <w:rsid w:val="00B84463"/>
    <w:rsid w:val="00C3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6C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F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F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54C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54C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54C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54C6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54C6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15948"/>
    <w:pPr>
      <w:tabs>
        <w:tab w:val="right" w:leader="dot" w:pos="9345"/>
      </w:tabs>
      <w:spacing w:after="100"/>
      <w:jc w:val="both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B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D5F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5D5F3E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5D5F3E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5D5F3E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12">
    <w:name w:val="Нижний колонтитул1"/>
    <w:basedOn w:val="a"/>
    <w:next w:val="aa"/>
    <w:link w:val="ab"/>
    <w:uiPriority w:val="99"/>
    <w:unhideWhenUsed/>
    <w:rsid w:val="005D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2"/>
    <w:uiPriority w:val="99"/>
    <w:rsid w:val="005D5F3E"/>
  </w:style>
  <w:style w:type="paragraph" w:styleId="aa">
    <w:name w:val="footer"/>
    <w:basedOn w:val="a"/>
    <w:link w:val="13"/>
    <w:uiPriority w:val="99"/>
    <w:unhideWhenUsed/>
    <w:rsid w:val="005D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a"/>
    <w:uiPriority w:val="99"/>
    <w:rsid w:val="005D5F3E"/>
  </w:style>
  <w:style w:type="character" w:customStyle="1" w:styleId="30">
    <w:name w:val="Заголовок 3 Знак"/>
    <w:basedOn w:val="a0"/>
    <w:link w:val="3"/>
    <w:uiPriority w:val="9"/>
    <w:semiHidden/>
    <w:rsid w:val="005D5F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D5F3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mrcssattr">
    <w:name w:val="msonormal_mr_css_attr"/>
    <w:basedOn w:val="a"/>
    <w:rsid w:val="005D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5D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5D5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5F3E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5D5F3E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D5F3E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5D5F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5D5F3E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D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5F3E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5D5F3E"/>
    <w:rPr>
      <w:color w:val="954F72" w:themeColor="followedHyperlink"/>
      <w:u w:val="single"/>
    </w:rPr>
  </w:style>
  <w:style w:type="paragraph" w:styleId="af2">
    <w:name w:val="Subtitle"/>
    <w:basedOn w:val="a"/>
    <w:next w:val="a"/>
    <w:uiPriority w:val="11"/>
    <w:qFormat/>
    <w:rsid w:val="00154C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rsid w:val="00154C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rsid w:val="00154C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1"/>
    <w:rsid w:val="00154C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1"/>
    <w:rsid w:val="00154C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1"/>
    <w:rsid w:val="00154C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1"/>
    <w:rsid w:val="00154C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154C6C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154C6C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154C6C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154C6C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rsid w:val="00154C6C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rsid w:val="00154C6C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B8446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2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6A21"/>
  </w:style>
  <w:style w:type="paragraph" w:customStyle="1" w:styleId="c85">
    <w:name w:val="c85"/>
    <w:basedOn w:val="a"/>
    <w:rsid w:val="0012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26A21"/>
  </w:style>
  <w:style w:type="character" w:customStyle="1" w:styleId="c119">
    <w:name w:val="c119"/>
    <w:basedOn w:val="a0"/>
    <w:rsid w:val="00126A21"/>
  </w:style>
  <w:style w:type="paragraph" w:customStyle="1" w:styleId="c45">
    <w:name w:val="c45"/>
    <w:basedOn w:val="a"/>
    <w:rsid w:val="0012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basedOn w:val="a0"/>
    <w:uiPriority w:val="22"/>
    <w:qFormat/>
    <w:rsid w:val="008D20C6"/>
    <w:rPr>
      <w:b/>
      <w:bCs/>
    </w:rPr>
  </w:style>
  <w:style w:type="character" w:customStyle="1" w:styleId="placeholder-mask">
    <w:name w:val="placeholder-mask"/>
    <w:basedOn w:val="a0"/>
    <w:rsid w:val="008D20C6"/>
  </w:style>
  <w:style w:type="character" w:customStyle="1" w:styleId="placeholder">
    <w:name w:val="placeholder"/>
    <w:basedOn w:val="a0"/>
    <w:rsid w:val="008D2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F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F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15948"/>
    <w:pPr>
      <w:tabs>
        <w:tab w:val="right" w:leader="dot" w:pos="9345"/>
      </w:tabs>
      <w:spacing w:after="100"/>
      <w:jc w:val="both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B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D5F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5D5F3E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5D5F3E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5D5F3E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12">
    <w:name w:val="Нижний колонтитул1"/>
    <w:basedOn w:val="a"/>
    <w:next w:val="aa"/>
    <w:link w:val="ab"/>
    <w:uiPriority w:val="99"/>
    <w:unhideWhenUsed/>
    <w:rsid w:val="005D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2"/>
    <w:uiPriority w:val="99"/>
    <w:rsid w:val="005D5F3E"/>
  </w:style>
  <w:style w:type="paragraph" w:styleId="aa">
    <w:name w:val="footer"/>
    <w:basedOn w:val="a"/>
    <w:link w:val="13"/>
    <w:uiPriority w:val="99"/>
    <w:unhideWhenUsed/>
    <w:rsid w:val="005D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a"/>
    <w:uiPriority w:val="99"/>
    <w:rsid w:val="005D5F3E"/>
  </w:style>
  <w:style w:type="character" w:customStyle="1" w:styleId="30">
    <w:name w:val="Заголовок 3 Знак"/>
    <w:basedOn w:val="a0"/>
    <w:link w:val="3"/>
    <w:uiPriority w:val="9"/>
    <w:semiHidden/>
    <w:rsid w:val="005D5F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D5F3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mrcssattr">
    <w:name w:val="msonormal_mr_css_attr"/>
    <w:basedOn w:val="a"/>
    <w:rsid w:val="005D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5D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5D5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5F3E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5D5F3E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D5F3E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5D5F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5D5F3E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D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5F3E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5D5F3E"/>
    <w:rPr>
      <w:color w:val="954F72" w:themeColor="followedHyperlink"/>
      <w:u w:val="single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styleId="aff">
    <w:name w:val="Table Grid"/>
    <w:basedOn w:val="a1"/>
    <w:uiPriority w:val="59"/>
    <w:rsid w:val="00B8446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2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6A21"/>
  </w:style>
  <w:style w:type="paragraph" w:customStyle="1" w:styleId="c85">
    <w:name w:val="c85"/>
    <w:basedOn w:val="a"/>
    <w:rsid w:val="0012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26A21"/>
  </w:style>
  <w:style w:type="character" w:customStyle="1" w:styleId="c119">
    <w:name w:val="c119"/>
    <w:basedOn w:val="a0"/>
    <w:rsid w:val="00126A21"/>
  </w:style>
  <w:style w:type="paragraph" w:customStyle="1" w:styleId="c45">
    <w:name w:val="c45"/>
    <w:basedOn w:val="a"/>
    <w:rsid w:val="0012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basedOn w:val="a0"/>
    <w:uiPriority w:val="22"/>
    <w:qFormat/>
    <w:rsid w:val="008D20C6"/>
    <w:rPr>
      <w:b/>
      <w:bCs/>
    </w:rPr>
  </w:style>
  <w:style w:type="character" w:customStyle="1" w:styleId="placeholder-mask">
    <w:name w:val="placeholder-mask"/>
    <w:basedOn w:val="a0"/>
    <w:rsid w:val="008D20C6"/>
  </w:style>
  <w:style w:type="character" w:customStyle="1" w:styleId="placeholder">
    <w:name w:val="placeholder"/>
    <w:basedOn w:val="a0"/>
    <w:rsid w:val="008D2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5302" TargetMode="External"/><Relationship Id="rId299" Type="http://schemas.openxmlformats.org/officeDocument/2006/relationships/hyperlink" Target="https://m.edsoo.ru/8866acf2" TargetMode="External"/><Relationship Id="rId303" Type="http://schemas.openxmlformats.org/officeDocument/2006/relationships/fontTable" Target="fontTable.xml"/><Relationship Id="rId21" Type="http://schemas.openxmlformats.org/officeDocument/2006/relationships/hyperlink" Target="https://m.edsoo.ru/7f413b3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7f41b112" TargetMode="External"/><Relationship Id="rId84" Type="http://schemas.openxmlformats.org/officeDocument/2006/relationships/hyperlink" Target="https://m.edsoo.ru/886519be" TargetMode="External"/><Relationship Id="rId138" Type="http://schemas.openxmlformats.org/officeDocument/2006/relationships/hyperlink" Target="https://m.edsoo.ru/88657440" TargetMode="External"/><Relationship Id="rId159" Type="http://schemas.openxmlformats.org/officeDocument/2006/relationships/hyperlink" Target="https://m.edsoo.ru/8865a62c" TargetMode="External"/><Relationship Id="rId170" Type="http://schemas.openxmlformats.org/officeDocument/2006/relationships/hyperlink" Target="https://m.edsoo.ru/8865c4d6" TargetMode="External"/><Relationship Id="rId191" Type="http://schemas.openxmlformats.org/officeDocument/2006/relationships/hyperlink" Target="https://m.edsoo.ru/8865ed94" TargetMode="External"/><Relationship Id="rId205" Type="http://schemas.openxmlformats.org/officeDocument/2006/relationships/hyperlink" Target="https://m.edsoo.ru/88660554" TargetMode="External"/><Relationship Id="rId226" Type="http://schemas.openxmlformats.org/officeDocument/2006/relationships/hyperlink" Target="https://m.edsoo.ru/886626ce" TargetMode="External"/><Relationship Id="rId247" Type="http://schemas.openxmlformats.org/officeDocument/2006/relationships/hyperlink" Target="https://m.edsoo.ru/886651bc" TargetMode="External"/><Relationship Id="rId107" Type="http://schemas.openxmlformats.org/officeDocument/2006/relationships/hyperlink" Target="https://m.edsoo.ru/88654074" TargetMode="External"/><Relationship Id="rId268" Type="http://schemas.openxmlformats.org/officeDocument/2006/relationships/hyperlink" Target="https://m.edsoo.ru/88667c28%5D%5D" TargetMode="External"/><Relationship Id="rId289" Type="http://schemas.openxmlformats.org/officeDocument/2006/relationships/hyperlink" Target="https://m.edsoo.ru/88669a6e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m.edsoo.ru/7f416c48" TargetMode="External"/><Relationship Id="rId53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0924" TargetMode="External"/><Relationship Id="rId128" Type="http://schemas.openxmlformats.org/officeDocument/2006/relationships/hyperlink" Target="https://m.edsoo.ru/886564dc" TargetMode="External"/><Relationship Id="rId149" Type="http://schemas.openxmlformats.org/officeDocument/2006/relationships/hyperlink" Target="https://m.edsoo.ru/886590ce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8652bf2" TargetMode="External"/><Relationship Id="rId160" Type="http://schemas.openxmlformats.org/officeDocument/2006/relationships/hyperlink" Target="https://m.edsoo.ru/8865ab2c" TargetMode="External"/><Relationship Id="rId181" Type="http://schemas.openxmlformats.org/officeDocument/2006/relationships/hyperlink" Target="https://m.edsoo.ru/8865d7fa" TargetMode="External"/><Relationship Id="rId216" Type="http://schemas.openxmlformats.org/officeDocument/2006/relationships/hyperlink" Target="https://m.edsoo.ru/88661774" TargetMode="External"/><Relationship Id="rId237" Type="http://schemas.openxmlformats.org/officeDocument/2006/relationships/hyperlink" Target="https://m.edsoo.ru/8866393e" TargetMode="External"/><Relationship Id="rId258" Type="http://schemas.openxmlformats.org/officeDocument/2006/relationships/hyperlink" Target="https://m.edsoo.ru/886662a6" TargetMode="External"/><Relationship Id="rId279" Type="http://schemas.openxmlformats.org/officeDocument/2006/relationships/hyperlink" Target="https://m.edsoo.ru/88668d80" TargetMode="External"/><Relationship Id="rId22" Type="http://schemas.openxmlformats.org/officeDocument/2006/relationships/hyperlink" Target="https://m.edsoo.ru/7f413b3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7f41b112" TargetMode="External"/><Relationship Id="rId118" Type="http://schemas.openxmlformats.org/officeDocument/2006/relationships/hyperlink" Target="https://m.edsoo.ru/8865541a" TargetMode="External"/><Relationship Id="rId139" Type="http://schemas.openxmlformats.org/officeDocument/2006/relationships/hyperlink" Target="https://m.edsoo.ru/8865759e" TargetMode="External"/><Relationship Id="rId290" Type="http://schemas.openxmlformats.org/officeDocument/2006/relationships/hyperlink" Target="https://m.edsoo.ru/88669cb2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m.edsoo.ru/88651ad6" TargetMode="External"/><Relationship Id="rId150" Type="http://schemas.openxmlformats.org/officeDocument/2006/relationships/hyperlink" Target="https://m.edsoo.ru/88659272" TargetMode="External"/><Relationship Id="rId171" Type="http://schemas.openxmlformats.org/officeDocument/2006/relationships/hyperlink" Target="https://m.edsoo.ru/8865ca6c" TargetMode="External"/><Relationship Id="rId192" Type="http://schemas.openxmlformats.org/officeDocument/2006/relationships/hyperlink" Target="https://m.edsoo.ru/8865f140" TargetMode="External"/><Relationship Id="rId206" Type="http://schemas.openxmlformats.org/officeDocument/2006/relationships/hyperlink" Target="https://m.edsoo.ru/88660888" TargetMode="External"/><Relationship Id="rId227" Type="http://schemas.openxmlformats.org/officeDocument/2006/relationships/hyperlink" Target="https://m.edsoo.ru/88662868" TargetMode="External"/><Relationship Id="rId248" Type="http://schemas.openxmlformats.org/officeDocument/2006/relationships/hyperlink" Target="https://m.edsoo.ru/886652f2" TargetMode="External"/><Relationship Id="rId269" Type="http://schemas.openxmlformats.org/officeDocument/2006/relationships/hyperlink" Target="https://m.edsoo.ru/88667980" TargetMode="External"/><Relationship Id="rId12" Type="http://schemas.openxmlformats.org/officeDocument/2006/relationships/footer" Target="footer1.xml"/><Relationship Id="rId33" Type="http://schemas.openxmlformats.org/officeDocument/2006/relationships/hyperlink" Target="https://m.edsoo.ru/7f416c48" TargetMode="External"/><Relationship Id="rId108" Type="http://schemas.openxmlformats.org/officeDocument/2006/relationships/hyperlink" Target="https://m.edsoo.ru/88654466" TargetMode="External"/><Relationship Id="rId129" Type="http://schemas.openxmlformats.org/officeDocument/2006/relationships/hyperlink" Target="https://m.edsoo.ru/88656630" TargetMode="External"/><Relationship Id="rId280" Type="http://schemas.openxmlformats.org/officeDocument/2006/relationships/hyperlink" Target="https://m.edsoo.ru/88668e98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0b04" TargetMode="External"/><Relationship Id="rId96" Type="http://schemas.openxmlformats.org/officeDocument/2006/relationships/hyperlink" Target="https://m.edsoo.ru/88652d50" TargetMode="External"/><Relationship Id="rId140" Type="http://schemas.openxmlformats.org/officeDocument/2006/relationships/hyperlink" Target="https://m.edsoo.ru/886576de" TargetMode="External"/><Relationship Id="rId161" Type="http://schemas.openxmlformats.org/officeDocument/2006/relationships/hyperlink" Target="https://m.edsoo.ru/8865b72a" TargetMode="External"/><Relationship Id="rId182" Type="http://schemas.openxmlformats.org/officeDocument/2006/relationships/hyperlink" Target="https://m.edsoo.ru/8865d962" TargetMode="External"/><Relationship Id="rId217" Type="http://schemas.openxmlformats.org/officeDocument/2006/relationships/hyperlink" Target="https://m.edsoo.ru/886618d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63a60" TargetMode="External"/><Relationship Id="rId259" Type="http://schemas.openxmlformats.org/officeDocument/2006/relationships/hyperlink" Target="https://m.edsoo.ru/88666684" TargetMode="External"/><Relationship Id="rId23" Type="http://schemas.openxmlformats.org/officeDocument/2006/relationships/hyperlink" Target="https://m.edsoo.ru/7f413b38" TargetMode="External"/><Relationship Id="rId119" Type="http://schemas.openxmlformats.org/officeDocument/2006/relationships/hyperlink" Target="https://m.edsoo.ru/88655654" TargetMode="External"/><Relationship Id="rId270" Type="http://schemas.openxmlformats.org/officeDocument/2006/relationships/hyperlink" Target="https://m.edsoo.ru/88667f84" TargetMode="External"/><Relationship Id="rId291" Type="http://schemas.openxmlformats.org/officeDocument/2006/relationships/hyperlink" Target="https://m.edsoo.ru/88669e24" TargetMode="External"/><Relationship Id="rId305" Type="http://schemas.microsoft.com/office/2007/relationships/stylesWithEffects" Target="stylesWithEffects.xm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7f41b112" TargetMode="External"/><Relationship Id="rId86" Type="http://schemas.openxmlformats.org/officeDocument/2006/relationships/hyperlink" Target="https://m.edsoo.ru/88651bf8" TargetMode="External"/><Relationship Id="rId130" Type="http://schemas.openxmlformats.org/officeDocument/2006/relationships/hyperlink" Target="https://m.edsoo.ru/88656874" TargetMode="External"/><Relationship Id="rId151" Type="http://schemas.openxmlformats.org/officeDocument/2006/relationships/hyperlink" Target="https://m.edsoo.ru/8865939e" TargetMode="External"/><Relationship Id="rId172" Type="http://schemas.openxmlformats.org/officeDocument/2006/relationships/hyperlink" Target="https://m.edsoo.ru/8865bfb8" TargetMode="External"/><Relationship Id="rId193" Type="http://schemas.openxmlformats.org/officeDocument/2006/relationships/hyperlink" Target="https://m.edsoo.ru/8865f2b2" TargetMode="External"/><Relationship Id="rId207" Type="http://schemas.openxmlformats.org/officeDocument/2006/relationships/hyperlink" Target="https://m.edsoo.ru/886609c8" TargetMode="External"/><Relationship Id="rId228" Type="http://schemas.openxmlformats.org/officeDocument/2006/relationships/hyperlink" Target="https://m.edsoo.ru/886629bc" TargetMode="External"/><Relationship Id="rId249" Type="http://schemas.openxmlformats.org/officeDocument/2006/relationships/hyperlink" Target="https://m.edsoo.ru/8866541e" TargetMode="External"/><Relationship Id="rId13" Type="http://schemas.openxmlformats.org/officeDocument/2006/relationships/footer" Target="footer2.xml"/><Relationship Id="rId109" Type="http://schemas.openxmlformats.org/officeDocument/2006/relationships/hyperlink" Target="https://m.edsoo.ru/886545c4" TargetMode="External"/><Relationship Id="rId260" Type="http://schemas.openxmlformats.org/officeDocument/2006/relationships/hyperlink" Target="https://m.edsoo.ru/886667f6" TargetMode="External"/><Relationship Id="rId281" Type="http://schemas.openxmlformats.org/officeDocument/2006/relationships/hyperlink" Target="https://m.edsoo.ru/88668fb0" TargetMode="External"/><Relationship Id="rId34" Type="http://schemas.openxmlformats.org/officeDocument/2006/relationships/hyperlink" Target="https://m.edsoo.ru/7f416c48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0c26" TargetMode="External"/><Relationship Id="rId97" Type="http://schemas.openxmlformats.org/officeDocument/2006/relationships/hyperlink" Target="https://m.edsoo.ru/88652e68" TargetMode="External"/><Relationship Id="rId120" Type="http://schemas.openxmlformats.org/officeDocument/2006/relationships/hyperlink" Target="https://m.edsoo.ru/886557c6" TargetMode="External"/><Relationship Id="rId141" Type="http://schemas.openxmlformats.org/officeDocument/2006/relationships/hyperlink" Target="https://m.edsoo.ru/88657800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.edsoo.ru/8865a79e" TargetMode="External"/><Relationship Id="rId183" Type="http://schemas.openxmlformats.org/officeDocument/2006/relationships/hyperlink" Target="https://m.edsoo.ru/8865dc28" TargetMode="External"/><Relationship Id="rId218" Type="http://schemas.openxmlformats.org/officeDocument/2006/relationships/hyperlink" Target="https://m.edsoo.ru/88661b48" TargetMode="External"/><Relationship Id="rId239" Type="http://schemas.openxmlformats.org/officeDocument/2006/relationships/hyperlink" Target="https://m.edsoo.ru/88663b9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5586" TargetMode="External"/><Relationship Id="rId255" Type="http://schemas.openxmlformats.org/officeDocument/2006/relationships/hyperlink" Target="https://m.edsoo.ru/88665d2e" TargetMode="External"/><Relationship Id="rId271" Type="http://schemas.openxmlformats.org/officeDocument/2006/relationships/hyperlink" Target="https://m.edsoo.ru/886680c4" TargetMode="External"/><Relationship Id="rId276" Type="http://schemas.openxmlformats.org/officeDocument/2006/relationships/hyperlink" Target="https://m.edsoo.ru/886687e0" TargetMode="External"/><Relationship Id="rId292" Type="http://schemas.openxmlformats.org/officeDocument/2006/relationships/hyperlink" Target="https://m.edsoo.ru/8866a0c2" TargetMode="External"/><Relationship Id="rId297" Type="http://schemas.openxmlformats.org/officeDocument/2006/relationships/hyperlink" Target="https://m.edsoo.ru/8866a8ba" TargetMode="External"/><Relationship Id="rId24" Type="http://schemas.openxmlformats.org/officeDocument/2006/relationships/hyperlink" Target="https://m.edsoo.ru/7f414f3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8d72" TargetMode="External"/><Relationship Id="rId66" Type="http://schemas.openxmlformats.org/officeDocument/2006/relationships/hyperlink" Target="https://m.edsoo.ru/7f41b112" TargetMode="External"/><Relationship Id="rId87" Type="http://schemas.openxmlformats.org/officeDocument/2006/relationships/hyperlink" Target="https://m.edsoo.ru/88651d92" TargetMode="External"/><Relationship Id="rId110" Type="http://schemas.openxmlformats.org/officeDocument/2006/relationships/hyperlink" Target="https://m.edsoo.ru/886546e6" TargetMode="External"/><Relationship Id="rId115" Type="http://schemas.openxmlformats.org/officeDocument/2006/relationships/hyperlink" Target="https://m.edsoo.ru/88654f2e" TargetMode="External"/><Relationship Id="rId131" Type="http://schemas.openxmlformats.org/officeDocument/2006/relationships/hyperlink" Target="https://m.edsoo.ru/886569fa" TargetMode="External"/><Relationship Id="rId136" Type="http://schemas.openxmlformats.org/officeDocument/2006/relationships/hyperlink" Target="https://m.edsoo.ru/886570b2" TargetMode="External"/><Relationship Id="rId157" Type="http://schemas.openxmlformats.org/officeDocument/2006/relationships/hyperlink" Target="https://m.edsoo.ru/88659f24" TargetMode="External"/><Relationship Id="rId178" Type="http://schemas.openxmlformats.org/officeDocument/2006/relationships/hyperlink" Target="https://m.edsoo.ru/8865cf30" TargetMode="External"/><Relationship Id="rId301" Type="http://schemas.openxmlformats.org/officeDocument/2006/relationships/hyperlink" Target="https://m.edsoo.ru/8866b184" TargetMode="External"/><Relationship Id="rId61" Type="http://schemas.openxmlformats.org/officeDocument/2006/relationships/hyperlink" Target="https://m.edsoo.ru/7f41b112" TargetMode="External"/><Relationship Id="rId82" Type="http://schemas.openxmlformats.org/officeDocument/2006/relationships/hyperlink" Target="https://m.edsoo.ru/886514b4" TargetMode="External"/><Relationship Id="rId152" Type="http://schemas.openxmlformats.org/officeDocument/2006/relationships/hyperlink" Target="https://m.edsoo.ru/88659538" TargetMode="External"/><Relationship Id="rId173" Type="http://schemas.openxmlformats.org/officeDocument/2006/relationships/hyperlink" Target="https://m.edsoo.ru/8865c0d0" TargetMode="External"/><Relationship Id="rId194" Type="http://schemas.openxmlformats.org/officeDocument/2006/relationships/hyperlink" Target="https://m.edsoo.ru/8865f410" TargetMode="External"/><Relationship Id="rId199" Type="http://schemas.openxmlformats.org/officeDocument/2006/relationships/hyperlink" Target="https://m.edsoo.ru/8865fcf8" TargetMode="External"/><Relationship Id="rId203" Type="http://schemas.openxmlformats.org/officeDocument/2006/relationships/hyperlink" Target="https://m.edsoo.ru/88660284" TargetMode="External"/><Relationship Id="rId208" Type="http://schemas.openxmlformats.org/officeDocument/2006/relationships/hyperlink" Target="https://m.edsoo.ru/88660b58" TargetMode="External"/><Relationship Id="rId229" Type="http://schemas.openxmlformats.org/officeDocument/2006/relationships/hyperlink" Target="https://m.edsoo.ru/88662af2" TargetMode="External"/><Relationship Id="rId19" Type="http://schemas.openxmlformats.org/officeDocument/2006/relationships/hyperlink" Target="https://m.edsoo.ru/7f413b38" TargetMode="External"/><Relationship Id="rId224" Type="http://schemas.openxmlformats.org/officeDocument/2006/relationships/hyperlink" Target="https://m.edsoo.ru/88662462" TargetMode="External"/><Relationship Id="rId240" Type="http://schemas.openxmlformats.org/officeDocument/2006/relationships/hyperlink" Target="https://m.edsoo.ru/88663ede" TargetMode="External"/><Relationship Id="rId245" Type="http://schemas.openxmlformats.org/officeDocument/2006/relationships/hyperlink" Target="https://m.edsoo.ru/88664d20" TargetMode="External"/><Relationship Id="rId261" Type="http://schemas.openxmlformats.org/officeDocument/2006/relationships/hyperlink" Target="https://m.edsoo.ru/88666a80" TargetMode="External"/><Relationship Id="rId266" Type="http://schemas.openxmlformats.org/officeDocument/2006/relationships/hyperlink" Target="https://m.edsoo.ru/8866748a" TargetMode="External"/><Relationship Id="rId287" Type="http://schemas.openxmlformats.org/officeDocument/2006/relationships/hyperlink" Target="https://m.edsoo.ru/8866980c" TargetMode="External"/><Relationship Id="rId14" Type="http://schemas.openxmlformats.org/officeDocument/2006/relationships/header" Target="header3.xml"/><Relationship Id="rId30" Type="http://schemas.openxmlformats.org/officeDocument/2006/relationships/hyperlink" Target="https://m.edsoo.ru/7f416c48" TargetMode="External"/><Relationship Id="rId35" Type="http://schemas.openxmlformats.org/officeDocument/2006/relationships/hyperlink" Target="https://m.edsoo.ru/7f416c48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0d70" TargetMode="External"/><Relationship Id="rId100" Type="http://schemas.openxmlformats.org/officeDocument/2006/relationships/hyperlink" Target="https://m.edsoo.ru/886531ec" TargetMode="External"/><Relationship Id="rId105" Type="http://schemas.openxmlformats.org/officeDocument/2006/relationships/hyperlink" Target="https://m.edsoo.ru/88653e12" TargetMode="External"/><Relationship Id="rId126" Type="http://schemas.openxmlformats.org/officeDocument/2006/relationships/hyperlink" Target="https://m.edsoo.ru/8865627a" TargetMode="External"/><Relationship Id="rId147" Type="http://schemas.openxmlformats.org/officeDocument/2006/relationships/hyperlink" Target="https://m.edsoo.ru/886587f0" TargetMode="External"/><Relationship Id="rId168" Type="http://schemas.openxmlformats.org/officeDocument/2006/relationships/hyperlink" Target="https://m.edsoo.ru/8865bba8" TargetMode="External"/><Relationship Id="rId282" Type="http://schemas.openxmlformats.org/officeDocument/2006/relationships/hyperlink" Target="https://m.edsoo.ru/886690dc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8d72" TargetMode="External"/><Relationship Id="rId72" Type="http://schemas.openxmlformats.org/officeDocument/2006/relationships/hyperlink" Target="https://m.edsoo.ru/88650640" TargetMode="External"/><Relationship Id="rId93" Type="http://schemas.openxmlformats.org/officeDocument/2006/relationships/hyperlink" Target="https://m.edsoo.ru/88652724" TargetMode="External"/><Relationship Id="rId98" Type="http://schemas.openxmlformats.org/officeDocument/2006/relationships/hyperlink" Target="https://m.edsoo.ru/88652f9e" TargetMode="External"/><Relationship Id="rId121" Type="http://schemas.openxmlformats.org/officeDocument/2006/relationships/hyperlink" Target="https://m.edsoo.ru/88655942" TargetMode="External"/><Relationship Id="rId142" Type="http://schemas.openxmlformats.org/officeDocument/2006/relationships/hyperlink" Target="https://m.edsoo.ru/88657b3e" TargetMode="External"/><Relationship Id="rId163" Type="http://schemas.openxmlformats.org/officeDocument/2006/relationships/hyperlink" Target="https://m.edsoo.ru/8865ac76" TargetMode="External"/><Relationship Id="rId184" Type="http://schemas.openxmlformats.org/officeDocument/2006/relationships/hyperlink" Target="https://m.edsoo.ru/8865e088" TargetMode="External"/><Relationship Id="rId189" Type="http://schemas.openxmlformats.org/officeDocument/2006/relationships/hyperlink" Target="https://m.edsoo.ru/8865e876" TargetMode="External"/><Relationship Id="rId219" Type="http://schemas.openxmlformats.org/officeDocument/2006/relationships/hyperlink" Target="https://m.edsoo.ru/88661c6a" TargetMode="External"/><Relationship Id="rId3" Type="http://schemas.openxmlformats.org/officeDocument/2006/relationships/numbering" Target="numbering.xml"/><Relationship Id="rId214" Type="http://schemas.openxmlformats.org/officeDocument/2006/relationships/hyperlink" Target="https://m.edsoo.ru/886614ae" TargetMode="External"/><Relationship Id="rId230" Type="http://schemas.openxmlformats.org/officeDocument/2006/relationships/hyperlink" Target="https://m.edsoo.ru/88662f20" TargetMode="External"/><Relationship Id="rId235" Type="http://schemas.openxmlformats.org/officeDocument/2006/relationships/hyperlink" Target="https://m.edsoo.ru/886636dc" TargetMode="External"/><Relationship Id="rId251" Type="http://schemas.openxmlformats.org/officeDocument/2006/relationships/hyperlink" Target="https://m.edsoo.ru/88665720" TargetMode="External"/><Relationship Id="rId256" Type="http://schemas.openxmlformats.org/officeDocument/2006/relationships/hyperlink" Target="https://m.edsoo.ru/88665e78" TargetMode="External"/><Relationship Id="rId277" Type="http://schemas.openxmlformats.org/officeDocument/2006/relationships/hyperlink" Target="https://m.edsoo.ru/88668a7e" TargetMode="External"/><Relationship Id="rId298" Type="http://schemas.openxmlformats.org/officeDocument/2006/relationships/hyperlink" Target="https://m.edsoo.ru/8866a9e6" TargetMode="External"/><Relationship Id="rId25" Type="http://schemas.openxmlformats.org/officeDocument/2006/relationships/hyperlink" Target="https://m.edsoo.ru/7f414f38" TargetMode="External"/><Relationship Id="rId46" Type="http://schemas.openxmlformats.org/officeDocument/2006/relationships/hyperlink" Target="https://m.edsoo.ru/7f418d72" TargetMode="External"/><Relationship Id="rId67" Type="http://schemas.openxmlformats.org/officeDocument/2006/relationships/hyperlink" Target="https://m.edsoo.ru/7f41b112" TargetMode="External"/><Relationship Id="rId116" Type="http://schemas.openxmlformats.org/officeDocument/2006/relationships/hyperlink" Target="https://m.edsoo.ru/886551a4" TargetMode="External"/><Relationship Id="rId137" Type="http://schemas.openxmlformats.org/officeDocument/2006/relationships/hyperlink" Target="https://m.edsoo.ru/88657288" TargetMode="External"/><Relationship Id="rId158" Type="http://schemas.openxmlformats.org/officeDocument/2006/relationships/hyperlink" Target="https://m.edsoo.ru/8865a4ce" TargetMode="External"/><Relationship Id="rId272" Type="http://schemas.openxmlformats.org/officeDocument/2006/relationships/hyperlink" Target="https://m.edsoo.ru/886681e6" TargetMode="External"/><Relationship Id="rId293" Type="http://schemas.openxmlformats.org/officeDocument/2006/relationships/hyperlink" Target="https://m.edsoo.ru/8866a2a2" TargetMode="External"/><Relationship Id="rId302" Type="http://schemas.openxmlformats.org/officeDocument/2006/relationships/hyperlink" Target="https://m.edsoo.ru/8866b2ba" TargetMode="External"/><Relationship Id="rId20" Type="http://schemas.openxmlformats.org/officeDocument/2006/relationships/hyperlink" Target="https://m.edsoo.ru/7f413b3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7f41b112" TargetMode="External"/><Relationship Id="rId83" Type="http://schemas.openxmlformats.org/officeDocument/2006/relationships/hyperlink" Target="https://m.edsoo.ru/886516bc" TargetMode="External"/><Relationship Id="rId88" Type="http://schemas.openxmlformats.org/officeDocument/2006/relationships/hyperlink" Target="https://m.edsoo.ru/88652008" TargetMode="External"/><Relationship Id="rId111" Type="http://schemas.openxmlformats.org/officeDocument/2006/relationships/hyperlink" Target="https://m.edsoo.ru/88654844" TargetMode="External"/><Relationship Id="rId132" Type="http://schemas.openxmlformats.org/officeDocument/2006/relationships/hyperlink" Target="https://m.edsoo.ru/88656b1c" TargetMode="External"/><Relationship Id="rId153" Type="http://schemas.openxmlformats.org/officeDocument/2006/relationships/hyperlink" Target="https://m.edsoo.ru/88659664" TargetMode="External"/><Relationship Id="rId174" Type="http://schemas.openxmlformats.org/officeDocument/2006/relationships/hyperlink" Target="https://m.edsoo.ru/8865c620" TargetMode="External"/><Relationship Id="rId179" Type="http://schemas.openxmlformats.org/officeDocument/2006/relationships/hyperlink" Target="https://m.edsoo.ru/8865d4b2" TargetMode="External"/><Relationship Id="rId195" Type="http://schemas.openxmlformats.org/officeDocument/2006/relationships/hyperlink" Target="https://m.edsoo.ru/8865f5b4" TargetMode="External"/><Relationship Id="rId209" Type="http://schemas.openxmlformats.org/officeDocument/2006/relationships/hyperlink" Target="https://m.edsoo.ru/88660d06" TargetMode="External"/><Relationship Id="rId190" Type="http://schemas.openxmlformats.org/officeDocument/2006/relationships/hyperlink" Target="https://m.edsoo.ru/8865ebe6" TargetMode="External"/><Relationship Id="rId204" Type="http://schemas.openxmlformats.org/officeDocument/2006/relationships/hyperlink" Target="https://m.edsoo.ru/88660414" TargetMode="External"/><Relationship Id="rId220" Type="http://schemas.openxmlformats.org/officeDocument/2006/relationships/hyperlink" Target="https://m.edsoo.ru/88661d82" TargetMode="External"/><Relationship Id="rId225" Type="http://schemas.openxmlformats.org/officeDocument/2006/relationships/hyperlink" Target="https://m.edsoo.ru/886625ac" TargetMode="External"/><Relationship Id="rId241" Type="http://schemas.openxmlformats.org/officeDocument/2006/relationships/hyperlink" Target="https://m.edsoo.ru/88664014" TargetMode="External"/><Relationship Id="rId246" Type="http://schemas.openxmlformats.org/officeDocument/2006/relationships/hyperlink" Target="https://m.edsoo.ru/8866505e" TargetMode="External"/><Relationship Id="rId267" Type="http://schemas.openxmlformats.org/officeDocument/2006/relationships/hyperlink" Target="https://m.edsoo.ru/886675fc" TargetMode="External"/><Relationship Id="rId288" Type="http://schemas.openxmlformats.org/officeDocument/2006/relationships/hyperlink" Target="https://m.edsoo.ru/88669938" TargetMode="External"/><Relationship Id="rId15" Type="http://schemas.openxmlformats.org/officeDocument/2006/relationships/footer" Target="footer3.xml"/><Relationship Id="rId36" Type="http://schemas.openxmlformats.org/officeDocument/2006/relationships/hyperlink" Target="https://m.edsoo.ru/7f416c48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3f5c" TargetMode="External"/><Relationship Id="rId127" Type="http://schemas.openxmlformats.org/officeDocument/2006/relationships/hyperlink" Target="https://m.edsoo.ru/886563ba" TargetMode="External"/><Relationship Id="rId262" Type="http://schemas.openxmlformats.org/officeDocument/2006/relationships/hyperlink" Target="https://m.edsoo.ru/88666bc0" TargetMode="External"/><Relationship Id="rId283" Type="http://schemas.openxmlformats.org/officeDocument/2006/relationships/hyperlink" Target="https://m.edsoo.ru/88669226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m.edsoo.ru/7f416c48" TargetMode="External"/><Relationship Id="rId52" Type="http://schemas.openxmlformats.org/officeDocument/2006/relationships/hyperlink" Target="https://m.edsoo.ru/7f418d72" TargetMode="External"/><Relationship Id="rId73" Type="http://schemas.openxmlformats.org/officeDocument/2006/relationships/hyperlink" Target="https://m.edsoo.ru/88650776" TargetMode="External"/><Relationship Id="rId78" Type="http://schemas.openxmlformats.org/officeDocument/2006/relationships/hyperlink" Target="https://m.edsoo.ru/88650f0a" TargetMode="External"/><Relationship Id="rId94" Type="http://schemas.openxmlformats.org/officeDocument/2006/relationships/hyperlink" Target="https://m.edsoo.ru/88652972" TargetMode="External"/><Relationship Id="rId99" Type="http://schemas.openxmlformats.org/officeDocument/2006/relationships/hyperlink" Target="https://m.edsoo.ru/886530d4" TargetMode="External"/><Relationship Id="rId101" Type="http://schemas.openxmlformats.org/officeDocument/2006/relationships/hyperlink" Target="https://m.edsoo.ru/88653502" TargetMode="External"/><Relationship Id="rId122" Type="http://schemas.openxmlformats.org/officeDocument/2006/relationships/hyperlink" Target="https://m.edsoo.ru/88655af0" TargetMode="External"/><Relationship Id="rId143" Type="http://schemas.openxmlformats.org/officeDocument/2006/relationships/hyperlink" Target="https://m.edsoo.ru/88657ca6" TargetMode="External"/><Relationship Id="rId148" Type="http://schemas.openxmlformats.org/officeDocument/2006/relationships/hyperlink" Target="https://m.edsoo.ru/88658f52" TargetMode="External"/><Relationship Id="rId164" Type="http://schemas.openxmlformats.org/officeDocument/2006/relationships/hyperlink" Target="https://m.edsoo.ru/8865b932" TargetMode="External"/><Relationship Id="rId169" Type="http://schemas.openxmlformats.org/officeDocument/2006/relationships/hyperlink" Target="https://m.edsoo.ru/8865be6e" TargetMode="External"/><Relationship Id="rId185" Type="http://schemas.openxmlformats.org/officeDocument/2006/relationships/hyperlink" Target="https://m.edsoo.ru/8865e25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80" Type="http://schemas.openxmlformats.org/officeDocument/2006/relationships/hyperlink" Target="https://m.edsoo.ru/8865d6ba" TargetMode="External"/><Relationship Id="rId210" Type="http://schemas.openxmlformats.org/officeDocument/2006/relationships/hyperlink" Target="https://m.edsoo.ru/88660e64" TargetMode="External"/><Relationship Id="rId215" Type="http://schemas.openxmlformats.org/officeDocument/2006/relationships/hyperlink" Target="https://m.edsoo.ru/88661602" TargetMode="External"/><Relationship Id="rId236" Type="http://schemas.openxmlformats.org/officeDocument/2006/relationships/hyperlink" Target="https://m.edsoo.ru/886637f4" TargetMode="External"/><Relationship Id="rId257" Type="http://schemas.openxmlformats.org/officeDocument/2006/relationships/hyperlink" Target="https://m.edsoo.ru/886660b2" TargetMode="External"/><Relationship Id="rId278" Type="http://schemas.openxmlformats.org/officeDocument/2006/relationships/hyperlink" Target="https://m.edsoo.ru/88668c4a" TargetMode="External"/><Relationship Id="rId26" Type="http://schemas.openxmlformats.org/officeDocument/2006/relationships/hyperlink" Target="https://m.edsoo.ru/7f414f38" TargetMode="External"/><Relationship Id="rId231" Type="http://schemas.openxmlformats.org/officeDocument/2006/relationships/hyperlink" Target="https://m.edsoo.ru/88663182" TargetMode="External"/><Relationship Id="rId252" Type="http://schemas.openxmlformats.org/officeDocument/2006/relationships/hyperlink" Target="https://m.edsoo.ru/88665892" TargetMode="External"/><Relationship Id="rId273" Type="http://schemas.openxmlformats.org/officeDocument/2006/relationships/hyperlink" Target="https://m.edsoo.ru/886682fe" TargetMode="External"/><Relationship Id="rId294" Type="http://schemas.openxmlformats.org/officeDocument/2006/relationships/hyperlink" Target="https://m.edsoo.ru/8866a3f6" TargetMode="External"/><Relationship Id="rId47" Type="http://schemas.openxmlformats.org/officeDocument/2006/relationships/hyperlink" Target="https://m.edsoo.ru/7f418d72" TargetMode="External"/><Relationship Id="rId68" Type="http://schemas.openxmlformats.org/officeDocument/2006/relationships/hyperlink" Target="https://m.edsoo.ru/88650186" TargetMode="External"/><Relationship Id="rId89" Type="http://schemas.openxmlformats.org/officeDocument/2006/relationships/hyperlink" Target="https://m.edsoo.ru/886521c0" TargetMode="External"/><Relationship Id="rId112" Type="http://schemas.openxmlformats.org/officeDocument/2006/relationships/hyperlink" Target="https://m.edsoo.ru/886549ca" TargetMode="External"/><Relationship Id="rId133" Type="http://schemas.openxmlformats.org/officeDocument/2006/relationships/hyperlink" Target="https://m.edsoo.ru/88656d60" TargetMode="External"/><Relationship Id="rId154" Type="http://schemas.openxmlformats.org/officeDocument/2006/relationships/hyperlink" Target="https://m.edsoo.ru/886597ae" TargetMode="External"/><Relationship Id="rId175" Type="http://schemas.openxmlformats.org/officeDocument/2006/relationships/hyperlink" Target="https://m.edsoo.ru/8865c7b0" TargetMode="External"/><Relationship Id="rId196" Type="http://schemas.openxmlformats.org/officeDocument/2006/relationships/hyperlink" Target="https://m.edsoo.ru/8865f6e0" TargetMode="External"/><Relationship Id="rId200" Type="http://schemas.openxmlformats.org/officeDocument/2006/relationships/hyperlink" Target="https://m.edsoo.ru/8865fe4c" TargetMode="External"/><Relationship Id="rId16" Type="http://schemas.openxmlformats.org/officeDocument/2006/relationships/hyperlink" Target="https://m.edsoo.ru/7f413b38" TargetMode="External"/><Relationship Id="rId221" Type="http://schemas.openxmlformats.org/officeDocument/2006/relationships/hyperlink" Target="https://m.edsoo.ru/88661f3a" TargetMode="External"/><Relationship Id="rId242" Type="http://schemas.openxmlformats.org/officeDocument/2006/relationships/hyperlink" Target="https://m.edsoo.ru/8866450a" TargetMode="External"/><Relationship Id="rId263" Type="http://schemas.openxmlformats.org/officeDocument/2006/relationships/hyperlink" Target="https://m.edsoo.ru/88666f12" TargetMode="External"/><Relationship Id="rId284" Type="http://schemas.openxmlformats.org/officeDocument/2006/relationships/hyperlink" Target="https://m.edsoo.ru/886693a2" TargetMode="External"/><Relationship Id="rId37" Type="http://schemas.openxmlformats.org/officeDocument/2006/relationships/hyperlink" Target="https://m.edsoo.ru/7f416c48" TargetMode="External"/><Relationship Id="rId58" Type="http://schemas.openxmlformats.org/officeDocument/2006/relationships/hyperlink" Target="https://m.edsoo.ru/7f41b112" TargetMode="External"/><Relationship Id="rId79" Type="http://schemas.openxmlformats.org/officeDocument/2006/relationships/hyperlink" Target="https://m.edsoo.ru/88651090" TargetMode="External"/><Relationship Id="rId102" Type="http://schemas.openxmlformats.org/officeDocument/2006/relationships/hyperlink" Target="https://m.edsoo.ru/886536e2" TargetMode="External"/><Relationship Id="rId123" Type="http://schemas.openxmlformats.org/officeDocument/2006/relationships/hyperlink" Target="https://m.edsoo.ru/88655e24" TargetMode="External"/><Relationship Id="rId144" Type="http://schemas.openxmlformats.org/officeDocument/2006/relationships/hyperlink" Target="https://m.edsoo.ru/88658444" TargetMode="External"/><Relationship Id="rId90" Type="http://schemas.openxmlformats.org/officeDocument/2006/relationships/hyperlink" Target="https://m.edsoo.ru/886522ec" TargetMode="External"/><Relationship Id="rId165" Type="http://schemas.openxmlformats.org/officeDocument/2006/relationships/hyperlink" Target="https://m.edsoo.ru/8865a97e" TargetMode="External"/><Relationship Id="rId186" Type="http://schemas.openxmlformats.org/officeDocument/2006/relationships/hyperlink" Target="https://m.edsoo.ru/8865e3da" TargetMode="External"/><Relationship Id="rId211" Type="http://schemas.openxmlformats.org/officeDocument/2006/relationships/hyperlink" Target="https://m.edsoo.ru/88661030" TargetMode="External"/><Relationship Id="rId232" Type="http://schemas.openxmlformats.org/officeDocument/2006/relationships/hyperlink" Target="https://m.edsoo.ru/88663358" TargetMode="External"/><Relationship Id="rId253" Type="http://schemas.openxmlformats.org/officeDocument/2006/relationships/hyperlink" Target="https://m.edsoo.ru/88665a5e" TargetMode="External"/><Relationship Id="rId274" Type="http://schemas.openxmlformats.org/officeDocument/2006/relationships/hyperlink" Target="https://m.edsoo.ru/88668416" TargetMode="External"/><Relationship Id="rId295" Type="http://schemas.openxmlformats.org/officeDocument/2006/relationships/hyperlink" Target="https://m.edsoo.ru/8866a59a" TargetMode="External"/><Relationship Id="rId27" Type="http://schemas.openxmlformats.org/officeDocument/2006/relationships/hyperlink" Target="https://m.edsoo.ru/7f414f38" TargetMode="External"/><Relationship Id="rId48" Type="http://schemas.openxmlformats.org/officeDocument/2006/relationships/hyperlink" Target="https://m.edsoo.ru/7f418d72" TargetMode="External"/><Relationship Id="rId69" Type="http://schemas.openxmlformats.org/officeDocument/2006/relationships/hyperlink" Target="https://m.edsoo.ru/886502ee" TargetMode="External"/><Relationship Id="rId113" Type="http://schemas.openxmlformats.org/officeDocument/2006/relationships/hyperlink" Target="https://m.edsoo.ru/88654b14" TargetMode="External"/><Relationship Id="rId134" Type="http://schemas.openxmlformats.org/officeDocument/2006/relationships/hyperlink" Target="https://m.edsoo.ru/88656e8c" TargetMode="External"/><Relationship Id="rId80" Type="http://schemas.openxmlformats.org/officeDocument/2006/relationships/hyperlink" Target="https://m.edsoo.ru/88651252" TargetMode="External"/><Relationship Id="rId155" Type="http://schemas.openxmlformats.org/officeDocument/2006/relationships/hyperlink" Target="https://m.edsoo.ru/886599d4" TargetMode="External"/><Relationship Id="rId176" Type="http://schemas.openxmlformats.org/officeDocument/2006/relationships/hyperlink" Target="https://m.edsoo.ru/8865cbac" TargetMode="External"/><Relationship Id="rId197" Type="http://schemas.openxmlformats.org/officeDocument/2006/relationships/hyperlink" Target="https://m.edsoo.ru/8865f7f8" TargetMode="External"/><Relationship Id="rId201" Type="http://schemas.openxmlformats.org/officeDocument/2006/relationships/hyperlink" Target="https://m.edsoo.ru/8865ff6e" TargetMode="External"/><Relationship Id="rId222" Type="http://schemas.openxmlformats.org/officeDocument/2006/relationships/hyperlink" Target="https://m.edsoo.ru/8866219c" TargetMode="External"/><Relationship Id="rId243" Type="http://schemas.openxmlformats.org/officeDocument/2006/relationships/hyperlink" Target="https://m.edsoo.ru/886647f8" TargetMode="External"/><Relationship Id="rId264" Type="http://schemas.openxmlformats.org/officeDocument/2006/relationships/hyperlink" Target="https://m.edsoo.ru/8866716a" TargetMode="External"/><Relationship Id="rId285" Type="http://schemas.openxmlformats.org/officeDocument/2006/relationships/hyperlink" Target="https://m.edsoo.ru/886695b4" TargetMode="External"/><Relationship Id="rId17" Type="http://schemas.openxmlformats.org/officeDocument/2006/relationships/hyperlink" Target="https://m.edsoo.ru/7f413b38" TargetMode="External"/><Relationship Id="rId38" Type="http://schemas.openxmlformats.org/officeDocument/2006/relationships/hyperlink" Target="https://m.edsoo.ru/7f416c48" TargetMode="External"/><Relationship Id="rId59" Type="http://schemas.openxmlformats.org/officeDocument/2006/relationships/hyperlink" Target="https://m.edsoo.ru/7f41b112" TargetMode="External"/><Relationship Id="rId103" Type="http://schemas.openxmlformats.org/officeDocument/2006/relationships/hyperlink" Target="https://m.edsoo.ru/88653994" TargetMode="External"/><Relationship Id="rId124" Type="http://schemas.openxmlformats.org/officeDocument/2006/relationships/hyperlink" Target="https://m.edsoo.ru/88655f50" TargetMode="External"/><Relationship Id="rId70" Type="http://schemas.openxmlformats.org/officeDocument/2006/relationships/hyperlink" Target="https://m.edsoo.ru/8865041a" TargetMode="External"/><Relationship Id="rId91" Type="http://schemas.openxmlformats.org/officeDocument/2006/relationships/hyperlink" Target="https://m.edsoo.ru/8865240e" TargetMode="External"/><Relationship Id="rId145" Type="http://schemas.openxmlformats.org/officeDocument/2006/relationships/hyperlink" Target="https://m.edsoo.ru/886586c4" TargetMode="External"/><Relationship Id="rId166" Type="http://schemas.openxmlformats.org/officeDocument/2006/relationships/hyperlink" Target="https://m.edsoo.ru/8865ad98" TargetMode="External"/><Relationship Id="rId187" Type="http://schemas.openxmlformats.org/officeDocument/2006/relationships/hyperlink" Target="https://m.edsoo.ru/8865e50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61184" TargetMode="External"/><Relationship Id="rId233" Type="http://schemas.openxmlformats.org/officeDocument/2006/relationships/hyperlink" Target="https://m.edsoo.ru/8866348e" TargetMode="External"/><Relationship Id="rId254" Type="http://schemas.openxmlformats.org/officeDocument/2006/relationships/hyperlink" Target="https://m.edsoo.ru/88665bbc" TargetMode="External"/><Relationship Id="rId28" Type="http://schemas.openxmlformats.org/officeDocument/2006/relationships/hyperlink" Target="https://m.edsoo.ru/7f414f38" TargetMode="External"/><Relationship Id="rId49" Type="http://schemas.openxmlformats.org/officeDocument/2006/relationships/hyperlink" Target="https://m.edsoo.ru/7f418d72" TargetMode="External"/><Relationship Id="rId114" Type="http://schemas.openxmlformats.org/officeDocument/2006/relationships/hyperlink" Target="https://m.edsoo.ru/88654c54" TargetMode="External"/><Relationship Id="rId275" Type="http://schemas.openxmlformats.org/officeDocument/2006/relationships/hyperlink" Target="https://m.edsoo.ru/8866852e" TargetMode="External"/><Relationship Id="rId296" Type="http://schemas.openxmlformats.org/officeDocument/2006/relationships/hyperlink" Target="https://m.edsoo.ru/8866a73e" TargetMode="External"/><Relationship Id="rId300" Type="http://schemas.openxmlformats.org/officeDocument/2006/relationships/hyperlink" Target="https://m.edsoo.ru/8866afd6" TargetMode="External"/><Relationship Id="rId60" Type="http://schemas.openxmlformats.org/officeDocument/2006/relationships/hyperlink" Target="https://m.edsoo.ru/7f41b112" TargetMode="External"/><Relationship Id="rId81" Type="http://schemas.openxmlformats.org/officeDocument/2006/relationships/hyperlink" Target="https://m.edsoo.ru/8865139c" TargetMode="External"/><Relationship Id="rId135" Type="http://schemas.openxmlformats.org/officeDocument/2006/relationships/hyperlink" Target="https://m.edsoo.ru/88656f9a" TargetMode="External"/><Relationship Id="rId156" Type="http://schemas.openxmlformats.org/officeDocument/2006/relationships/hyperlink" Target="https://m.edsoo.ru/88659b28" TargetMode="External"/><Relationship Id="rId177" Type="http://schemas.openxmlformats.org/officeDocument/2006/relationships/hyperlink" Target="https://m.edsoo.ru/8865d2e6" TargetMode="External"/><Relationship Id="rId198" Type="http://schemas.openxmlformats.org/officeDocument/2006/relationships/hyperlink" Target="https://m.edsoo.ru/8865f91a" TargetMode="External"/><Relationship Id="rId202" Type="http://schemas.openxmlformats.org/officeDocument/2006/relationships/hyperlink" Target="https://m.edsoo.ru/886600e0" TargetMode="External"/><Relationship Id="rId223" Type="http://schemas.openxmlformats.org/officeDocument/2006/relationships/hyperlink" Target="https://m.edsoo.ru/886622d2" TargetMode="External"/><Relationship Id="rId244" Type="http://schemas.openxmlformats.org/officeDocument/2006/relationships/hyperlink" Target="https://m.edsoo.ru/8866497e" TargetMode="External"/><Relationship Id="rId18" Type="http://schemas.openxmlformats.org/officeDocument/2006/relationships/hyperlink" Target="https://m.edsoo.ru/7f413b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72e6" TargetMode="External"/><Relationship Id="rId286" Type="http://schemas.openxmlformats.org/officeDocument/2006/relationships/hyperlink" Target="https://m.edsoo.ru/886696ea" TargetMode="External"/><Relationship Id="rId50" Type="http://schemas.openxmlformats.org/officeDocument/2006/relationships/hyperlink" Target="https://m.edsoo.ru/7f418d72" TargetMode="External"/><Relationship Id="rId104" Type="http://schemas.openxmlformats.org/officeDocument/2006/relationships/hyperlink" Target="https://m.edsoo.ru/88653b2e" TargetMode="External"/><Relationship Id="rId125" Type="http://schemas.openxmlformats.org/officeDocument/2006/relationships/hyperlink" Target="https://m.edsoo.ru/886560ae" TargetMode="External"/><Relationship Id="rId146" Type="http://schemas.openxmlformats.org/officeDocument/2006/relationships/hyperlink" Target="https://m.edsoo.ru/88657f94" TargetMode="External"/><Relationship Id="rId167" Type="http://schemas.openxmlformats.org/officeDocument/2006/relationships/hyperlink" Target="https://m.edsoo.ru/8865ba86" TargetMode="External"/><Relationship Id="rId188" Type="http://schemas.openxmlformats.org/officeDocument/2006/relationships/hyperlink" Target="https://m.edsoo.ru/8865e68c" TargetMode="External"/><Relationship Id="rId71" Type="http://schemas.openxmlformats.org/officeDocument/2006/relationships/hyperlink" Target="https://m.edsoo.ru/88650528" TargetMode="External"/><Relationship Id="rId92" Type="http://schemas.openxmlformats.org/officeDocument/2006/relationships/hyperlink" Target="https://m.edsoo.ru/886525b2" TargetMode="External"/><Relationship Id="rId213" Type="http://schemas.openxmlformats.org/officeDocument/2006/relationships/hyperlink" Target="https://m.edsoo.ru/886612d8" TargetMode="External"/><Relationship Id="rId234" Type="http://schemas.openxmlformats.org/officeDocument/2006/relationships/hyperlink" Target="https://m.edsoo.ru/886635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J4wpFMR8/9p1cQGWLjxnj9getA==">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AEEFC6-E5E8-4DE2-AF08-6B66F4FE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35877</Words>
  <Characters>204505</Characters>
  <Application>Microsoft Office Word</Application>
  <DocSecurity>0</DocSecurity>
  <Lines>1704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Useer</cp:lastModifiedBy>
  <cp:revision>11</cp:revision>
  <cp:lastPrinted>2023-08-30T09:38:00Z</cp:lastPrinted>
  <dcterms:created xsi:type="dcterms:W3CDTF">2023-08-18T11:39:00Z</dcterms:created>
  <dcterms:modified xsi:type="dcterms:W3CDTF">2023-10-03T07:46:00Z</dcterms:modified>
</cp:coreProperties>
</file>